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7C4" w:rsidRDefault="002B77C4" w:rsidP="002B77C4">
      <w:pPr>
        <w:ind w:left="-567" w:right="-518"/>
        <w:jc w:val="center"/>
        <w:rPr>
          <w:rFonts w:ascii="Arial" w:hAnsi="Arial" w:cs="Arial"/>
          <w:b/>
          <w:sz w:val="24"/>
        </w:rPr>
      </w:pPr>
    </w:p>
    <w:p w:rsidR="00487DB0" w:rsidRDefault="00487DB0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C71065" w:rsidRDefault="00C71065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C71065" w:rsidRDefault="00C71065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44638A" w:rsidRPr="00C71065" w:rsidRDefault="0044638A" w:rsidP="0044638A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r w:rsidRPr="00C71065">
        <w:rPr>
          <w:rFonts w:ascii="Arial" w:hAnsi="Arial" w:cs="Arial"/>
          <w:b/>
          <w:bCs/>
          <w:kern w:val="32"/>
          <w:sz w:val="24"/>
          <w:szCs w:val="24"/>
        </w:rPr>
        <w:t>PROJETO DE LEI Nº</w:t>
      </w:r>
      <w:r w:rsidR="00C408FA">
        <w:rPr>
          <w:rFonts w:ascii="Arial" w:hAnsi="Arial" w:cs="Arial"/>
          <w:b/>
          <w:bCs/>
          <w:kern w:val="32"/>
          <w:sz w:val="24"/>
          <w:szCs w:val="24"/>
        </w:rPr>
        <w:t xml:space="preserve"> </w:t>
      </w:r>
      <w:r w:rsidR="00A42D03" w:rsidRPr="00C71065">
        <w:rPr>
          <w:rFonts w:ascii="Arial" w:hAnsi="Arial" w:cs="Arial"/>
          <w:b/>
          <w:bCs/>
          <w:kern w:val="32"/>
          <w:sz w:val="24"/>
          <w:szCs w:val="24"/>
        </w:rPr>
        <w:t>01</w:t>
      </w:r>
      <w:r w:rsidR="00F95E54" w:rsidRPr="00C71065">
        <w:rPr>
          <w:rFonts w:ascii="Arial" w:hAnsi="Arial" w:cs="Arial"/>
          <w:b/>
          <w:bCs/>
          <w:kern w:val="32"/>
          <w:sz w:val="24"/>
          <w:szCs w:val="24"/>
        </w:rPr>
        <w:t>3</w:t>
      </w:r>
      <w:r w:rsidR="00C71065" w:rsidRPr="00C71065">
        <w:rPr>
          <w:rFonts w:ascii="Arial" w:hAnsi="Arial" w:cs="Arial"/>
          <w:b/>
          <w:bCs/>
          <w:kern w:val="32"/>
          <w:sz w:val="24"/>
          <w:szCs w:val="24"/>
        </w:rPr>
        <w:t>, DE 11</w:t>
      </w:r>
      <w:r w:rsidRPr="00C71065">
        <w:rPr>
          <w:rFonts w:ascii="Arial" w:hAnsi="Arial" w:cs="Arial"/>
          <w:b/>
          <w:bCs/>
          <w:kern w:val="32"/>
          <w:sz w:val="24"/>
          <w:szCs w:val="24"/>
        </w:rPr>
        <w:t xml:space="preserve"> DE MARÇO DE 2019.</w:t>
      </w:r>
    </w:p>
    <w:p w:rsidR="0044638A" w:rsidRPr="00C71065" w:rsidRDefault="0044638A" w:rsidP="0044638A">
      <w:pPr>
        <w:ind w:left="2268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44638A" w:rsidRPr="00D2100D" w:rsidRDefault="0044638A" w:rsidP="0044638A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D2100D">
        <w:rPr>
          <w:rFonts w:ascii="Arial" w:hAnsi="Arial" w:cs="Arial"/>
          <w:i/>
          <w:snapToGrid w:val="0"/>
          <w:sz w:val="24"/>
          <w:szCs w:val="24"/>
        </w:rPr>
        <w:t>Dá nova redação ao</w:t>
      </w:r>
      <w:r w:rsidR="00F95E54" w:rsidRPr="00D2100D">
        <w:rPr>
          <w:rFonts w:ascii="Arial" w:hAnsi="Arial" w:cs="Arial"/>
          <w:i/>
          <w:snapToGrid w:val="0"/>
          <w:sz w:val="24"/>
          <w:szCs w:val="24"/>
        </w:rPr>
        <w:t xml:space="preserve"> anexo II da Lei n.º 864</w:t>
      </w:r>
      <w:r w:rsidRPr="00D2100D">
        <w:rPr>
          <w:rFonts w:ascii="Arial" w:hAnsi="Arial" w:cs="Arial"/>
          <w:i/>
          <w:snapToGrid w:val="0"/>
          <w:sz w:val="24"/>
          <w:szCs w:val="24"/>
        </w:rPr>
        <w:t>/201</w:t>
      </w:r>
      <w:r w:rsidR="00F95E54" w:rsidRPr="00D2100D">
        <w:rPr>
          <w:rFonts w:ascii="Arial" w:hAnsi="Arial" w:cs="Arial"/>
          <w:i/>
          <w:snapToGrid w:val="0"/>
          <w:sz w:val="24"/>
          <w:szCs w:val="24"/>
        </w:rPr>
        <w:t>7</w:t>
      </w:r>
      <w:r w:rsidRPr="00D2100D">
        <w:rPr>
          <w:rFonts w:ascii="Arial" w:hAnsi="Arial" w:cs="Arial"/>
          <w:i/>
          <w:snapToGrid w:val="0"/>
          <w:sz w:val="24"/>
          <w:szCs w:val="24"/>
        </w:rPr>
        <w:t>.</w:t>
      </w:r>
    </w:p>
    <w:p w:rsidR="0044638A" w:rsidRPr="00C71065" w:rsidRDefault="0044638A" w:rsidP="0044638A">
      <w:pPr>
        <w:keepNext/>
        <w:spacing w:before="240" w:after="60"/>
        <w:ind w:firstLine="708"/>
        <w:jc w:val="both"/>
        <w:outlineLvl w:val="1"/>
        <w:rPr>
          <w:rFonts w:ascii="Arial" w:hAnsi="Arial" w:cs="Arial"/>
          <w:b/>
          <w:bCs/>
          <w:iCs/>
          <w:sz w:val="24"/>
          <w:szCs w:val="24"/>
        </w:rPr>
      </w:pPr>
    </w:p>
    <w:p w:rsidR="0044638A" w:rsidRPr="00C71065" w:rsidRDefault="0044638A" w:rsidP="0044638A">
      <w:pPr>
        <w:keepNext/>
        <w:spacing w:before="240" w:after="60"/>
        <w:ind w:firstLine="708"/>
        <w:jc w:val="both"/>
        <w:outlineLvl w:val="1"/>
        <w:rPr>
          <w:rFonts w:ascii="Arial" w:hAnsi="Arial" w:cs="Arial"/>
          <w:bCs/>
          <w:iCs/>
          <w:sz w:val="24"/>
          <w:szCs w:val="24"/>
        </w:rPr>
      </w:pPr>
      <w:r w:rsidRPr="00C71065">
        <w:rPr>
          <w:rFonts w:ascii="Arial" w:hAnsi="Arial" w:cs="Arial"/>
          <w:b/>
          <w:bCs/>
          <w:iCs/>
          <w:sz w:val="24"/>
          <w:szCs w:val="24"/>
        </w:rPr>
        <w:t>Art. 1</w:t>
      </w:r>
      <w:r w:rsidRPr="00C71065">
        <w:rPr>
          <w:rFonts w:ascii="Arial" w:hAnsi="Arial" w:cs="Arial"/>
          <w:b/>
          <w:bCs/>
          <w:iCs/>
          <w:sz w:val="24"/>
          <w:szCs w:val="24"/>
          <w:u w:val="single"/>
          <w:vertAlign w:val="superscript"/>
        </w:rPr>
        <w:t>°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O anexo I da Lei n.º </w:t>
      </w:r>
      <w:r w:rsidR="00F95E54" w:rsidRPr="00C71065">
        <w:rPr>
          <w:rFonts w:ascii="Arial" w:hAnsi="Arial" w:cs="Arial"/>
          <w:bCs/>
          <w:iCs/>
          <w:sz w:val="24"/>
          <w:szCs w:val="24"/>
        </w:rPr>
        <w:t>864 de 02 de março de 2017</w:t>
      </w:r>
      <w:r w:rsidRPr="00C71065">
        <w:rPr>
          <w:rFonts w:ascii="Arial" w:hAnsi="Arial" w:cs="Arial"/>
          <w:bCs/>
          <w:iCs/>
          <w:sz w:val="24"/>
          <w:szCs w:val="24"/>
        </w:rPr>
        <w:t>, fica alterado e</w:t>
      </w:r>
      <w:bookmarkStart w:id="0" w:name="_GoBack"/>
      <w:bookmarkEnd w:id="0"/>
      <w:r w:rsidRPr="00C71065">
        <w:rPr>
          <w:rFonts w:ascii="Arial" w:hAnsi="Arial" w:cs="Arial"/>
          <w:bCs/>
          <w:iCs/>
          <w:sz w:val="24"/>
          <w:szCs w:val="24"/>
        </w:rPr>
        <w:t>, cujas demais especificações constam no Anexo</w:t>
      </w:r>
      <w:r w:rsidR="00F95E54" w:rsidRPr="00C71065">
        <w:rPr>
          <w:rFonts w:ascii="Arial" w:hAnsi="Arial" w:cs="Arial"/>
          <w:bCs/>
          <w:iCs/>
          <w:sz w:val="24"/>
          <w:szCs w:val="24"/>
        </w:rPr>
        <w:t xml:space="preserve"> II</w:t>
      </w:r>
      <w:r w:rsidRPr="00C71065">
        <w:rPr>
          <w:rFonts w:ascii="Arial" w:hAnsi="Arial" w:cs="Arial"/>
          <w:bCs/>
          <w:iCs/>
          <w:sz w:val="24"/>
          <w:szCs w:val="24"/>
        </w:rPr>
        <w:t xml:space="preserve"> da presente Lei.</w:t>
      </w:r>
    </w:p>
    <w:p w:rsidR="0044638A" w:rsidRPr="00C71065" w:rsidRDefault="0044638A" w:rsidP="0044638A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b/>
          <w:sz w:val="24"/>
          <w:szCs w:val="24"/>
        </w:rPr>
        <w:t xml:space="preserve">         Art. 2</w:t>
      </w:r>
      <w:r w:rsidRPr="00C7106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C71065">
        <w:rPr>
          <w:rFonts w:ascii="Arial" w:hAnsi="Arial" w:cs="Arial"/>
          <w:sz w:val="24"/>
          <w:szCs w:val="24"/>
        </w:rPr>
        <w:t>Esta Lei entra em vigor na data de sua publicação.</w:t>
      </w:r>
    </w:p>
    <w:p w:rsidR="00C71065" w:rsidRPr="00C71065" w:rsidRDefault="00C71065" w:rsidP="0044638A">
      <w:pPr>
        <w:ind w:firstLine="708"/>
        <w:jc w:val="both"/>
        <w:rPr>
          <w:rFonts w:ascii="Arial" w:hAnsi="Arial" w:cs="Arial"/>
          <w:caps/>
          <w:sz w:val="24"/>
          <w:szCs w:val="24"/>
        </w:rPr>
      </w:pPr>
    </w:p>
    <w:p w:rsidR="0044638A" w:rsidRPr="00C71065" w:rsidRDefault="0044638A" w:rsidP="0044638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caps/>
          <w:sz w:val="24"/>
          <w:szCs w:val="24"/>
        </w:rPr>
        <w:t>Gabinete dO PrefeitO Municipal de Santa Margarida do Sul, EM 11 de MARÇO de 2019</w:t>
      </w:r>
      <w:r w:rsidRPr="00C71065">
        <w:rPr>
          <w:rFonts w:ascii="Arial" w:hAnsi="Arial" w:cs="Arial"/>
          <w:sz w:val="24"/>
          <w:szCs w:val="24"/>
        </w:rPr>
        <w:t>.</w:t>
      </w:r>
    </w:p>
    <w:p w:rsidR="0044638A" w:rsidRPr="00C71065" w:rsidRDefault="0044638A" w:rsidP="0044638A">
      <w:pPr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b/>
          <w:sz w:val="24"/>
          <w:szCs w:val="24"/>
        </w:rPr>
      </w:pPr>
    </w:p>
    <w:p w:rsidR="0044638A" w:rsidRPr="00C71065" w:rsidRDefault="0044638A" w:rsidP="0044638A">
      <w:pPr>
        <w:ind w:left="1080" w:hanging="2700"/>
        <w:jc w:val="both"/>
        <w:rPr>
          <w:rFonts w:ascii="Arial" w:hAnsi="Arial" w:cs="Arial"/>
          <w:sz w:val="24"/>
          <w:szCs w:val="24"/>
        </w:rPr>
      </w:pPr>
    </w:p>
    <w:p w:rsidR="00C71065" w:rsidRPr="00C71065" w:rsidRDefault="00C71065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C71065" w:rsidRPr="00C71065" w:rsidRDefault="00C71065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44638A" w:rsidRPr="00C71065" w:rsidRDefault="0044638A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71065">
        <w:rPr>
          <w:rFonts w:ascii="Arial" w:hAnsi="Arial" w:cs="Arial"/>
          <w:b/>
          <w:color w:val="000000"/>
          <w:sz w:val="24"/>
          <w:szCs w:val="24"/>
        </w:rPr>
        <w:t>Luiz Felipe Brenner Machado</w:t>
      </w:r>
    </w:p>
    <w:p w:rsidR="0044638A" w:rsidRPr="00C71065" w:rsidRDefault="0044638A" w:rsidP="0044638A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71065">
        <w:rPr>
          <w:rFonts w:ascii="Arial" w:hAnsi="Arial" w:cs="Arial"/>
          <w:b/>
          <w:color w:val="000000"/>
          <w:sz w:val="24"/>
          <w:szCs w:val="24"/>
        </w:rPr>
        <w:t>Prefeito Municipal</w:t>
      </w:r>
    </w:p>
    <w:p w:rsidR="0044638A" w:rsidRPr="00C71065" w:rsidRDefault="0044638A" w:rsidP="0044638A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  <w:t>JUSTIFICATIVA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  <w:t>Senhor Presidente,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  <w:t>Senhores Vereadores,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  <w:t xml:space="preserve">O Projeto de Lei que ora encaminhamosà apreciação desta Casa Legislativa, tem por objetivo, alterar o Anexo </w:t>
      </w:r>
      <w:r w:rsidR="00F95E54" w:rsidRPr="00C71065">
        <w:rPr>
          <w:rFonts w:ascii="Arial" w:hAnsi="Arial" w:cs="Arial"/>
          <w:sz w:val="24"/>
          <w:szCs w:val="24"/>
        </w:rPr>
        <w:t>II</w:t>
      </w:r>
      <w:r w:rsidR="00C71065" w:rsidRPr="00C71065">
        <w:rPr>
          <w:rFonts w:ascii="Arial" w:hAnsi="Arial" w:cs="Arial"/>
          <w:sz w:val="24"/>
          <w:szCs w:val="24"/>
        </w:rPr>
        <w:t xml:space="preserve"> </w:t>
      </w:r>
      <w:r w:rsidRPr="00C71065">
        <w:rPr>
          <w:rFonts w:ascii="Arial" w:hAnsi="Arial" w:cs="Arial"/>
          <w:sz w:val="24"/>
          <w:szCs w:val="24"/>
        </w:rPr>
        <w:t xml:space="preserve">da Lei n.º </w:t>
      </w:r>
      <w:r w:rsidR="00F95E54" w:rsidRPr="00C71065">
        <w:rPr>
          <w:rFonts w:ascii="Arial" w:hAnsi="Arial" w:cs="Arial"/>
          <w:sz w:val="24"/>
          <w:szCs w:val="24"/>
        </w:rPr>
        <w:t>864/2017</w:t>
      </w:r>
      <w:r w:rsidRPr="00C71065">
        <w:rPr>
          <w:rFonts w:ascii="Arial" w:hAnsi="Arial" w:cs="Arial"/>
          <w:sz w:val="24"/>
          <w:szCs w:val="24"/>
        </w:rPr>
        <w:t>, para que conste no referido anexo os requisitos para provimento no cargo</w:t>
      </w:r>
      <w:r w:rsidR="002A5FFF"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2A5FFF" w:rsidRPr="002A5FFF">
        <w:rPr>
          <w:rFonts w:ascii="Arial" w:hAnsi="Arial" w:cs="Arial"/>
          <w:b/>
          <w:sz w:val="24"/>
          <w:szCs w:val="24"/>
        </w:rPr>
        <w:t xml:space="preserve">Enfermeiro </w:t>
      </w:r>
      <w:r w:rsidRPr="00C71065">
        <w:rPr>
          <w:rFonts w:ascii="Arial" w:hAnsi="Arial" w:cs="Arial"/>
          <w:sz w:val="24"/>
          <w:szCs w:val="24"/>
        </w:rPr>
        <w:t>,</w:t>
      </w:r>
      <w:proofErr w:type="gramEnd"/>
      <w:r w:rsidRPr="00C71065">
        <w:rPr>
          <w:rFonts w:ascii="Arial" w:hAnsi="Arial" w:cs="Arial"/>
          <w:sz w:val="24"/>
          <w:szCs w:val="24"/>
        </w:rPr>
        <w:t xml:space="preserve"> uma vez que se trata de emprego público</w:t>
      </w:r>
      <w:r w:rsidR="00F95E54" w:rsidRPr="00C71065">
        <w:rPr>
          <w:rFonts w:ascii="Arial" w:hAnsi="Arial" w:cs="Arial"/>
          <w:sz w:val="24"/>
          <w:szCs w:val="24"/>
        </w:rPr>
        <w:t xml:space="preserve"> -</w:t>
      </w:r>
      <w:r w:rsidR="00C408FA" w:rsidRPr="00C71065">
        <w:rPr>
          <w:rFonts w:ascii="Arial" w:hAnsi="Arial" w:cs="Arial"/>
          <w:sz w:val="24"/>
          <w:szCs w:val="24"/>
        </w:rPr>
        <w:t xml:space="preserve"> </w:t>
      </w:r>
      <w:r w:rsidRPr="00C71065">
        <w:rPr>
          <w:rFonts w:ascii="Arial" w:hAnsi="Arial" w:cs="Arial"/>
          <w:sz w:val="24"/>
          <w:szCs w:val="24"/>
        </w:rPr>
        <w:t>cuja atuação é específica junto</w:t>
      </w:r>
      <w:r w:rsidR="00C408FA" w:rsidRPr="00C71065">
        <w:rPr>
          <w:rFonts w:ascii="Arial" w:hAnsi="Arial" w:cs="Arial"/>
          <w:sz w:val="24"/>
          <w:szCs w:val="24"/>
        </w:rPr>
        <w:t xml:space="preserve"> </w:t>
      </w:r>
      <w:r w:rsidRPr="00C71065">
        <w:rPr>
          <w:rFonts w:ascii="Arial" w:hAnsi="Arial" w:cs="Arial"/>
          <w:sz w:val="24"/>
          <w:szCs w:val="24"/>
        </w:rPr>
        <w:t>na áre</w:t>
      </w:r>
      <w:r w:rsidR="00487DB0" w:rsidRPr="00C71065">
        <w:rPr>
          <w:rFonts w:ascii="Arial" w:hAnsi="Arial" w:cs="Arial"/>
          <w:sz w:val="24"/>
          <w:szCs w:val="24"/>
        </w:rPr>
        <w:t>a</w:t>
      </w:r>
      <w:r w:rsidRPr="00C71065">
        <w:rPr>
          <w:rFonts w:ascii="Arial" w:hAnsi="Arial" w:cs="Arial"/>
          <w:sz w:val="24"/>
          <w:szCs w:val="24"/>
        </w:rPr>
        <w:t xml:space="preserve"> de saúde da família – ESF.</w:t>
      </w:r>
    </w:p>
    <w:p w:rsidR="0044638A" w:rsidRPr="00C71065" w:rsidRDefault="0044638A" w:rsidP="0044638A">
      <w:pPr>
        <w:jc w:val="both"/>
        <w:rPr>
          <w:rFonts w:ascii="Arial" w:hAnsi="Arial" w:cs="Arial"/>
          <w:sz w:val="24"/>
          <w:szCs w:val="24"/>
        </w:rPr>
      </w:pPr>
    </w:p>
    <w:p w:rsidR="0044638A" w:rsidRPr="00C71065" w:rsidRDefault="0044638A" w:rsidP="0044638A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hAnsi="Arial" w:cs="Arial"/>
          <w:sz w:val="24"/>
          <w:szCs w:val="24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 xml:space="preserve">Pelo exposto, peço o apoio dos nobres pares ao Projeto que ora submeto a esta Casa, para a sua aprovação.              </w:t>
      </w:r>
    </w:p>
    <w:p w:rsidR="0044638A" w:rsidRPr="00C71065" w:rsidRDefault="0044638A" w:rsidP="0044638A">
      <w:pPr>
        <w:spacing w:after="200"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4638A" w:rsidRPr="00C71065" w:rsidRDefault="0044638A" w:rsidP="0044638A">
      <w:pPr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>LUIZ FELIPE BRENNER MACHADO</w:t>
      </w:r>
    </w:p>
    <w:p w:rsidR="0044638A" w:rsidRPr="00C71065" w:rsidRDefault="0044638A" w:rsidP="0044638A">
      <w:pPr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</w:r>
      <w:r w:rsidRPr="00C71065">
        <w:rPr>
          <w:rFonts w:ascii="Arial" w:eastAsiaTheme="minorHAnsi" w:hAnsi="Arial" w:cs="Arial"/>
          <w:b/>
          <w:sz w:val="24"/>
          <w:szCs w:val="24"/>
          <w:lang w:eastAsia="en-US"/>
        </w:rPr>
        <w:tab/>
        <w:t>Prefeito Municipal</w:t>
      </w:r>
    </w:p>
    <w:p w:rsidR="0044638A" w:rsidRPr="00C71065" w:rsidRDefault="0044638A" w:rsidP="0044638A">
      <w:pPr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center"/>
        <w:rPr>
          <w:rFonts w:ascii="Arial" w:hAnsi="Arial" w:cs="Arial"/>
          <w:b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229" w:lineRule="exact"/>
        <w:jc w:val="center"/>
        <w:rPr>
          <w:rFonts w:ascii="Arial" w:hAnsi="Arial" w:cs="Arial"/>
          <w:b/>
          <w:sz w:val="24"/>
          <w:szCs w:val="24"/>
        </w:rPr>
      </w:pPr>
      <w:r w:rsidRPr="00C71065">
        <w:rPr>
          <w:rFonts w:ascii="Arial" w:hAnsi="Arial" w:cs="Arial"/>
          <w:b/>
          <w:sz w:val="24"/>
          <w:szCs w:val="24"/>
        </w:rPr>
        <w:t>ANEXO I</w:t>
      </w:r>
      <w:r w:rsidR="00F95E54" w:rsidRPr="00C71065">
        <w:rPr>
          <w:rFonts w:ascii="Arial" w:hAnsi="Arial" w:cs="Arial"/>
          <w:b/>
          <w:sz w:val="24"/>
          <w:szCs w:val="24"/>
        </w:rPr>
        <w:t>I</w:t>
      </w:r>
    </w:p>
    <w:p w:rsidR="00A42D03" w:rsidRPr="00C71065" w:rsidRDefault="00A42D03" w:rsidP="00A42D03">
      <w:pPr>
        <w:spacing w:line="229" w:lineRule="exact"/>
        <w:jc w:val="both"/>
        <w:rPr>
          <w:rFonts w:ascii="Arial" w:hAnsi="Arial" w:cs="Arial"/>
          <w:sz w:val="24"/>
          <w:szCs w:val="24"/>
        </w:rPr>
      </w:pPr>
    </w:p>
    <w:p w:rsidR="00C408FA" w:rsidRDefault="00C408FA" w:rsidP="00A42D03">
      <w:pPr>
        <w:spacing w:line="0" w:lineRule="atLeast"/>
        <w:ind w:left="3185"/>
        <w:rPr>
          <w:rFonts w:ascii="Arial" w:eastAsia="Arial" w:hAnsi="Arial" w:cs="Arial"/>
          <w:b/>
          <w:sz w:val="24"/>
          <w:szCs w:val="24"/>
        </w:rPr>
      </w:pPr>
    </w:p>
    <w:p w:rsidR="00A42D03" w:rsidRPr="00C71065" w:rsidRDefault="00A42D03" w:rsidP="00A42D03">
      <w:pPr>
        <w:spacing w:line="0" w:lineRule="atLeast"/>
        <w:ind w:left="3185"/>
        <w:rPr>
          <w:rFonts w:ascii="Arial" w:eastAsia="Arial" w:hAnsi="Arial" w:cs="Arial"/>
          <w:b/>
          <w:sz w:val="24"/>
          <w:szCs w:val="24"/>
        </w:rPr>
      </w:pPr>
      <w:r w:rsidRPr="00C71065">
        <w:rPr>
          <w:rFonts w:ascii="Arial" w:eastAsia="Arial" w:hAnsi="Arial" w:cs="Arial"/>
          <w:b/>
          <w:sz w:val="24"/>
          <w:szCs w:val="24"/>
        </w:rPr>
        <w:t>DESCRIÇÃO DO EMPREGO PÚBLICO</w:t>
      </w:r>
    </w:p>
    <w:p w:rsidR="00C408FA" w:rsidRDefault="00C408FA" w:rsidP="00A42D03">
      <w:pPr>
        <w:ind w:left="-567" w:right="-518"/>
        <w:jc w:val="both"/>
        <w:rPr>
          <w:rFonts w:ascii="Arial" w:eastAsia="Arial" w:hAnsi="Arial" w:cs="Arial"/>
          <w:b/>
          <w:sz w:val="24"/>
          <w:szCs w:val="24"/>
        </w:rPr>
      </w:pPr>
    </w:p>
    <w:p w:rsidR="00A42D03" w:rsidRPr="00C71065" w:rsidRDefault="00F95E54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eastAsia="Arial" w:hAnsi="Arial" w:cs="Arial"/>
          <w:b/>
          <w:sz w:val="24"/>
          <w:szCs w:val="24"/>
        </w:rPr>
        <w:t>Enfermeiro</w:t>
      </w: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 xml:space="preserve">a) </w:t>
      </w:r>
      <w:r w:rsidRPr="00C71065">
        <w:rPr>
          <w:rFonts w:ascii="Arial" w:hAnsi="Arial" w:cs="Arial"/>
          <w:b/>
          <w:sz w:val="24"/>
          <w:szCs w:val="24"/>
        </w:rPr>
        <w:t>Geral.</w:t>
      </w:r>
      <w:r w:rsidRPr="00C71065">
        <w:rPr>
          <w:rFonts w:ascii="Arial" w:hAnsi="Arial" w:cs="Arial"/>
          <w:sz w:val="24"/>
          <w:szCs w:val="24"/>
        </w:rPr>
        <w:t xml:space="preserve"> Carga horária semanal de 40horas </w:t>
      </w: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 xml:space="preserve">b) </w:t>
      </w:r>
      <w:r w:rsidRPr="00C71065">
        <w:rPr>
          <w:rFonts w:ascii="Arial" w:hAnsi="Arial" w:cs="Arial"/>
          <w:b/>
          <w:sz w:val="24"/>
          <w:szCs w:val="24"/>
        </w:rPr>
        <w:t>Especial.</w:t>
      </w:r>
      <w:r w:rsidRPr="00C71065">
        <w:rPr>
          <w:rFonts w:ascii="Arial" w:hAnsi="Arial" w:cs="Arial"/>
          <w:sz w:val="24"/>
          <w:szCs w:val="24"/>
        </w:rPr>
        <w:t xml:space="preserve"> Serviço interno e externo.</w:t>
      </w: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 xml:space="preserve">C) </w:t>
      </w:r>
      <w:r w:rsidRPr="00C408FA">
        <w:rPr>
          <w:rFonts w:ascii="Arial" w:hAnsi="Arial" w:cs="Arial"/>
          <w:b/>
          <w:sz w:val="24"/>
          <w:szCs w:val="24"/>
        </w:rPr>
        <w:t>R</w:t>
      </w:r>
      <w:r w:rsidR="00C71065" w:rsidRPr="00C408FA">
        <w:rPr>
          <w:rFonts w:ascii="Arial" w:hAnsi="Arial" w:cs="Arial"/>
          <w:b/>
          <w:sz w:val="24"/>
          <w:szCs w:val="24"/>
        </w:rPr>
        <w:t>emuneração</w:t>
      </w:r>
      <w:r w:rsidRPr="00C408FA">
        <w:rPr>
          <w:rFonts w:ascii="Arial" w:hAnsi="Arial" w:cs="Arial"/>
          <w:b/>
          <w:sz w:val="24"/>
          <w:szCs w:val="24"/>
        </w:rPr>
        <w:t>:</w:t>
      </w:r>
      <w:r w:rsidRPr="00C71065">
        <w:rPr>
          <w:rFonts w:ascii="Arial" w:hAnsi="Arial" w:cs="Arial"/>
          <w:sz w:val="24"/>
          <w:szCs w:val="24"/>
        </w:rPr>
        <w:t xml:space="preserve"> </w:t>
      </w:r>
      <w:r w:rsidR="00C408FA" w:rsidRPr="00C71065">
        <w:rPr>
          <w:rFonts w:ascii="Arial" w:hAnsi="Arial" w:cs="Arial"/>
          <w:sz w:val="24"/>
          <w:szCs w:val="24"/>
        </w:rPr>
        <w:t>R$</w:t>
      </w:r>
      <w:r w:rsidRPr="00C71065">
        <w:rPr>
          <w:rFonts w:ascii="Arial" w:hAnsi="Arial" w:cs="Arial"/>
          <w:sz w:val="24"/>
          <w:szCs w:val="24"/>
        </w:rPr>
        <w:t xml:space="preserve"> </w:t>
      </w:r>
      <w:r w:rsidR="00F95E54" w:rsidRPr="00C71065">
        <w:rPr>
          <w:rFonts w:ascii="Arial" w:hAnsi="Arial" w:cs="Arial"/>
          <w:sz w:val="24"/>
          <w:szCs w:val="24"/>
        </w:rPr>
        <w:t>4.155,50</w:t>
      </w: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b/>
          <w:sz w:val="24"/>
          <w:szCs w:val="24"/>
        </w:rPr>
      </w:pPr>
      <w:r w:rsidRPr="00C71065">
        <w:rPr>
          <w:rFonts w:ascii="Arial" w:hAnsi="Arial" w:cs="Arial"/>
          <w:b/>
          <w:sz w:val="24"/>
          <w:szCs w:val="24"/>
        </w:rPr>
        <w:t>REQUISITOS PARA O PROVIMENTO:</w:t>
      </w: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 xml:space="preserve">a) </w:t>
      </w:r>
      <w:r w:rsidRPr="00C71065">
        <w:rPr>
          <w:rFonts w:ascii="Arial" w:hAnsi="Arial" w:cs="Arial"/>
          <w:b/>
          <w:sz w:val="24"/>
          <w:szCs w:val="24"/>
        </w:rPr>
        <w:t>Idade:</w:t>
      </w:r>
      <w:r w:rsidRPr="00C71065">
        <w:rPr>
          <w:rFonts w:ascii="Arial" w:hAnsi="Arial" w:cs="Arial"/>
          <w:sz w:val="24"/>
          <w:szCs w:val="24"/>
        </w:rPr>
        <w:t xml:space="preserve"> Mínima de 18 anos;</w:t>
      </w: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 xml:space="preserve">b) </w:t>
      </w:r>
      <w:r w:rsidRPr="00C71065">
        <w:rPr>
          <w:rFonts w:ascii="Arial" w:hAnsi="Arial" w:cs="Arial"/>
          <w:b/>
          <w:sz w:val="24"/>
          <w:szCs w:val="24"/>
        </w:rPr>
        <w:t>Instrução:</w:t>
      </w:r>
      <w:r w:rsidRPr="00C71065">
        <w:rPr>
          <w:rFonts w:ascii="Arial" w:hAnsi="Arial" w:cs="Arial"/>
          <w:sz w:val="24"/>
          <w:szCs w:val="24"/>
        </w:rPr>
        <w:t xml:space="preserve"> Curso Superior de Enfermagem, Registro no Conselho.</w:t>
      </w:r>
    </w:p>
    <w:p w:rsidR="00A42D03" w:rsidRPr="00C71065" w:rsidRDefault="00A42D03" w:rsidP="00A42D03">
      <w:pPr>
        <w:ind w:left="-567" w:right="-518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 xml:space="preserve">c) </w:t>
      </w:r>
      <w:r w:rsidRPr="00C71065">
        <w:rPr>
          <w:rFonts w:ascii="Arial" w:hAnsi="Arial" w:cs="Arial"/>
          <w:b/>
          <w:sz w:val="24"/>
          <w:szCs w:val="24"/>
        </w:rPr>
        <w:t xml:space="preserve">Outros: </w:t>
      </w:r>
      <w:r w:rsidR="00C71065" w:rsidRPr="00C71065">
        <w:rPr>
          <w:rFonts w:ascii="Arial" w:hAnsi="Arial" w:cs="Arial"/>
          <w:sz w:val="24"/>
          <w:szCs w:val="24"/>
        </w:rPr>
        <w:t>E</w:t>
      </w:r>
      <w:r w:rsidRPr="00C71065">
        <w:rPr>
          <w:rFonts w:ascii="Arial" w:hAnsi="Arial" w:cs="Arial"/>
          <w:sz w:val="24"/>
          <w:szCs w:val="24"/>
        </w:rPr>
        <w:t xml:space="preserve">xperiência comprovada de atuação na área de saúde da família - </w:t>
      </w:r>
      <w:r w:rsidR="00F95E54" w:rsidRPr="00C71065">
        <w:rPr>
          <w:rFonts w:ascii="Arial" w:hAnsi="Arial" w:cs="Arial"/>
          <w:sz w:val="24"/>
          <w:szCs w:val="24"/>
        </w:rPr>
        <w:t>ESF</w:t>
      </w:r>
      <w:r w:rsidRPr="00C71065">
        <w:rPr>
          <w:rFonts w:ascii="Arial" w:hAnsi="Arial" w:cs="Arial"/>
          <w:sz w:val="24"/>
          <w:szCs w:val="24"/>
        </w:rPr>
        <w:t>.</w:t>
      </w:r>
    </w:p>
    <w:p w:rsidR="00A42D03" w:rsidRPr="00C71065" w:rsidRDefault="00A42D03" w:rsidP="00A42D03">
      <w:pPr>
        <w:spacing w:line="0" w:lineRule="atLeast"/>
        <w:rPr>
          <w:rFonts w:ascii="Arial" w:eastAsia="Arial" w:hAnsi="Arial" w:cs="Arial"/>
          <w:sz w:val="24"/>
          <w:szCs w:val="24"/>
        </w:rPr>
      </w:pPr>
    </w:p>
    <w:p w:rsidR="00A42D03" w:rsidRPr="00C71065" w:rsidRDefault="00A42D03" w:rsidP="00A42D03">
      <w:pPr>
        <w:spacing w:line="329" w:lineRule="exact"/>
        <w:rPr>
          <w:rFonts w:ascii="Arial" w:hAnsi="Arial" w:cs="Arial"/>
          <w:b/>
          <w:sz w:val="24"/>
          <w:szCs w:val="24"/>
        </w:rPr>
      </w:pPr>
    </w:p>
    <w:p w:rsidR="00F95E54" w:rsidRPr="00C71065" w:rsidRDefault="00F95E54" w:rsidP="00F95E54">
      <w:pPr>
        <w:pStyle w:val="Ttulo6"/>
        <w:ind w:right="-516" w:firstLine="851"/>
        <w:rPr>
          <w:rFonts w:cs="Arial"/>
          <w:szCs w:val="24"/>
        </w:rPr>
      </w:pPr>
      <w:r w:rsidRPr="00C71065">
        <w:rPr>
          <w:rFonts w:cs="Arial"/>
          <w:szCs w:val="24"/>
        </w:rPr>
        <w:t>ATRIBUIÇÕES</w:t>
      </w: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Realizar cuidados diretos de enfermagem nas urgências e emergências clínicas, fazendo a indicação para a continuidade da assistência prestada;</w:t>
      </w: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Realizar consulta de enfermagem, solicitar exames complementares, prescrever/transcrever medicações, conforme protocolos estabelecidos nos Programas do Ministério da Saúde e as disposições legais da profissão;</w:t>
      </w: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Planejar, gerenciar, coordenar, executar e avaliar a UBS;</w:t>
      </w: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Executar as ações de assistência integral em todas as fases do ciclo da vida: criança, adolescente, mulher, adulto e idoso;</w:t>
      </w: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No nível de suas competências, executar assistência básica e ações de vigilância epidemiológica e sanitária;</w:t>
      </w: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Realizar ações de saúde em diferentes ambientes, na UBS e, quando necessário, no domicílio;</w:t>
      </w: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Realizar as atividades corretamente às áreas prioritárias de intervenção da Atenção Básica;</w:t>
      </w: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Aliar a atuação clínica à prática da saúde coletiva;</w:t>
      </w:r>
    </w:p>
    <w:p w:rsidR="00F95E54" w:rsidRPr="00C71065" w:rsidRDefault="00F95E54" w:rsidP="00F95E54">
      <w:pPr>
        <w:ind w:left="-567" w:right="-516"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Organizar e coordenar a criação de grupos de patologias específicas, como de hipertensos, de diabéticos, de saúde mental, etc;</w:t>
      </w:r>
    </w:p>
    <w:p w:rsidR="00A42D03" w:rsidRPr="00C71065" w:rsidRDefault="00F95E54" w:rsidP="00C71065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C71065">
        <w:rPr>
          <w:rFonts w:ascii="Arial" w:hAnsi="Arial" w:cs="Arial"/>
          <w:sz w:val="24"/>
          <w:szCs w:val="24"/>
        </w:rPr>
        <w:t>- Supervisionar e coordenar ações para capacitação dos Agentes Comunitários de Saúde e de auxiliares de enfermagem, com vistas ao desempenho de suas funções;</w:t>
      </w:r>
    </w:p>
    <w:p w:rsidR="002B77C4" w:rsidRPr="00C71065" w:rsidRDefault="002B77C4" w:rsidP="002B77C4">
      <w:pPr>
        <w:ind w:left="-567" w:right="-518"/>
        <w:jc w:val="both"/>
        <w:rPr>
          <w:rFonts w:ascii="Arial" w:hAnsi="Arial" w:cs="Arial"/>
          <w:sz w:val="24"/>
          <w:szCs w:val="24"/>
        </w:rPr>
      </w:pPr>
    </w:p>
    <w:sectPr w:rsidR="002B77C4" w:rsidRPr="00C71065" w:rsidSect="005F64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2B77C4"/>
    <w:rsid w:val="000800E8"/>
    <w:rsid w:val="001661F6"/>
    <w:rsid w:val="002A5FFF"/>
    <w:rsid w:val="002B77C4"/>
    <w:rsid w:val="0044638A"/>
    <w:rsid w:val="00487DB0"/>
    <w:rsid w:val="005F64B5"/>
    <w:rsid w:val="007C6BD5"/>
    <w:rsid w:val="008B24FA"/>
    <w:rsid w:val="00A42D03"/>
    <w:rsid w:val="00C408FA"/>
    <w:rsid w:val="00C71065"/>
    <w:rsid w:val="00D2100D"/>
    <w:rsid w:val="00E557FA"/>
    <w:rsid w:val="00E86D97"/>
    <w:rsid w:val="00F95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7C4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63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B77C4"/>
    <w:pPr>
      <w:keepNext/>
      <w:ind w:left="-567" w:right="-51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63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7C4"/>
    <w:pPr>
      <w:keepNext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63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B77C4"/>
    <w:pPr>
      <w:keepNext/>
      <w:ind w:left="-567" w:right="-51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B77C4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63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417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6</cp:revision>
  <cp:lastPrinted>2019-03-11T15:11:00Z</cp:lastPrinted>
  <dcterms:created xsi:type="dcterms:W3CDTF">2019-03-11T14:30:00Z</dcterms:created>
  <dcterms:modified xsi:type="dcterms:W3CDTF">2019-03-11T15:21:00Z</dcterms:modified>
</cp:coreProperties>
</file>