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487DB0" w:rsidRDefault="00487DB0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E63304" w:rsidRDefault="00E63304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E63304" w:rsidRDefault="00E63304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44638A" w:rsidRPr="0044638A" w:rsidRDefault="0044638A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r w:rsidRPr="0044638A">
        <w:rPr>
          <w:rFonts w:ascii="Arial" w:hAnsi="Arial" w:cs="Arial"/>
          <w:b/>
          <w:bCs/>
          <w:kern w:val="32"/>
          <w:sz w:val="24"/>
          <w:szCs w:val="24"/>
        </w:rPr>
        <w:t>PROJETO DE LEI Nº</w:t>
      </w:r>
      <w:r w:rsidR="00E63304">
        <w:rPr>
          <w:rFonts w:ascii="Arial" w:hAnsi="Arial" w:cs="Arial"/>
          <w:b/>
          <w:bCs/>
          <w:kern w:val="32"/>
          <w:sz w:val="24"/>
          <w:szCs w:val="24"/>
        </w:rPr>
        <w:t xml:space="preserve"> </w:t>
      </w:r>
      <w:r w:rsidR="00A42D03">
        <w:rPr>
          <w:rFonts w:ascii="Arial" w:hAnsi="Arial" w:cs="Arial"/>
          <w:b/>
          <w:bCs/>
          <w:kern w:val="32"/>
          <w:sz w:val="24"/>
          <w:szCs w:val="24"/>
        </w:rPr>
        <w:t>012</w:t>
      </w:r>
      <w:r w:rsidRPr="0044638A">
        <w:rPr>
          <w:rFonts w:ascii="Arial" w:hAnsi="Arial" w:cs="Arial"/>
          <w:b/>
          <w:bCs/>
          <w:kern w:val="32"/>
          <w:sz w:val="24"/>
          <w:szCs w:val="24"/>
        </w:rPr>
        <w:t>, DE 07 DE MARÇO DE 2019.</w:t>
      </w:r>
    </w:p>
    <w:p w:rsidR="0044638A" w:rsidRPr="0044638A" w:rsidRDefault="0044638A" w:rsidP="0044638A">
      <w:pPr>
        <w:ind w:left="2268"/>
        <w:jc w:val="both"/>
        <w:rPr>
          <w:rFonts w:ascii="Arial" w:hAnsi="Arial"/>
          <w:i/>
          <w:snapToGrid w:val="0"/>
          <w:sz w:val="24"/>
          <w:szCs w:val="24"/>
        </w:rPr>
      </w:pPr>
    </w:p>
    <w:p w:rsidR="0044638A" w:rsidRPr="00E63304" w:rsidRDefault="0044638A" w:rsidP="00E63304">
      <w:pPr>
        <w:ind w:left="3600"/>
        <w:jc w:val="right"/>
        <w:rPr>
          <w:rFonts w:ascii="Arial" w:hAnsi="Arial"/>
          <w:i/>
          <w:snapToGrid w:val="0"/>
          <w:szCs w:val="24"/>
        </w:rPr>
      </w:pPr>
      <w:r w:rsidRPr="00E63304">
        <w:rPr>
          <w:rFonts w:ascii="Arial" w:hAnsi="Arial"/>
          <w:i/>
          <w:snapToGrid w:val="0"/>
          <w:szCs w:val="24"/>
        </w:rPr>
        <w:t>Dá nova redação ao anexo I da Lei n.º 957/2019.</w:t>
      </w:r>
    </w:p>
    <w:p w:rsidR="0044638A" w:rsidRPr="0044638A" w:rsidRDefault="0044638A" w:rsidP="0044638A">
      <w:pPr>
        <w:keepNext/>
        <w:spacing w:before="240" w:after="60"/>
        <w:ind w:firstLine="708"/>
        <w:jc w:val="both"/>
        <w:outlineLvl w:val="1"/>
        <w:rPr>
          <w:rFonts w:ascii="Arial" w:hAnsi="Arial" w:cs="Arial"/>
          <w:b/>
          <w:bCs/>
          <w:iCs/>
          <w:sz w:val="24"/>
          <w:szCs w:val="28"/>
        </w:rPr>
      </w:pPr>
    </w:p>
    <w:p w:rsidR="0044638A" w:rsidRDefault="0044638A" w:rsidP="0044638A">
      <w:pPr>
        <w:keepNext/>
        <w:spacing w:before="240" w:after="60"/>
        <w:ind w:firstLine="708"/>
        <w:jc w:val="both"/>
        <w:outlineLvl w:val="1"/>
        <w:rPr>
          <w:rFonts w:ascii="Arial" w:hAnsi="Arial" w:cs="Arial"/>
          <w:bCs/>
          <w:iCs/>
          <w:sz w:val="24"/>
          <w:szCs w:val="28"/>
        </w:rPr>
      </w:pPr>
      <w:r w:rsidRPr="0044638A">
        <w:rPr>
          <w:rFonts w:ascii="Arial" w:hAnsi="Arial" w:cs="Arial"/>
          <w:b/>
          <w:bCs/>
          <w:iCs/>
          <w:sz w:val="24"/>
          <w:szCs w:val="28"/>
        </w:rPr>
        <w:t>Art. 1</w:t>
      </w:r>
      <w:r w:rsidRPr="0044638A">
        <w:rPr>
          <w:rFonts w:ascii="Arial" w:hAnsi="Arial" w:cs="Arial"/>
          <w:b/>
          <w:bCs/>
          <w:iCs/>
          <w:sz w:val="24"/>
          <w:szCs w:val="28"/>
          <w:u w:val="single"/>
          <w:vertAlign w:val="superscript"/>
        </w:rPr>
        <w:t>°</w:t>
      </w:r>
      <w:r w:rsidRPr="0044638A">
        <w:rPr>
          <w:rFonts w:ascii="Arial" w:hAnsi="Arial" w:cs="Arial"/>
          <w:bCs/>
          <w:iCs/>
          <w:sz w:val="24"/>
          <w:szCs w:val="28"/>
        </w:rPr>
        <w:t>O</w:t>
      </w:r>
      <w:r>
        <w:rPr>
          <w:rFonts w:ascii="Arial" w:hAnsi="Arial" w:cs="Arial"/>
          <w:bCs/>
          <w:iCs/>
          <w:sz w:val="24"/>
          <w:szCs w:val="28"/>
        </w:rPr>
        <w:t xml:space="preserve"> anexo I da Lei n.º 957 de 14 de Janeiro de 2019, fica alterado e</w:t>
      </w:r>
      <w:bookmarkStart w:id="0" w:name="_GoBack"/>
      <w:bookmarkEnd w:id="0"/>
      <w:r>
        <w:rPr>
          <w:rFonts w:ascii="Arial" w:hAnsi="Arial" w:cs="Arial"/>
          <w:bCs/>
          <w:iCs/>
          <w:sz w:val="24"/>
          <w:szCs w:val="28"/>
        </w:rPr>
        <w:t xml:space="preserve">, cujas demais especificações constam no Anexo </w:t>
      </w:r>
      <w:r w:rsidR="00E63304">
        <w:rPr>
          <w:rFonts w:ascii="Arial" w:hAnsi="Arial" w:cs="Arial"/>
          <w:bCs/>
          <w:iCs/>
          <w:sz w:val="24"/>
          <w:szCs w:val="28"/>
        </w:rPr>
        <w:t xml:space="preserve">I </w:t>
      </w:r>
      <w:r>
        <w:rPr>
          <w:rFonts w:ascii="Arial" w:hAnsi="Arial" w:cs="Arial"/>
          <w:bCs/>
          <w:iCs/>
          <w:sz w:val="24"/>
          <w:szCs w:val="28"/>
        </w:rPr>
        <w:t>da presente Lei.</w:t>
      </w:r>
    </w:p>
    <w:p w:rsidR="0044638A" w:rsidRPr="0044638A" w:rsidRDefault="0044638A" w:rsidP="0044638A">
      <w:pPr>
        <w:ind w:firstLine="708"/>
        <w:jc w:val="both"/>
        <w:rPr>
          <w:rFonts w:ascii="Arial" w:hAnsi="Arial"/>
          <w:b/>
          <w:sz w:val="24"/>
          <w:szCs w:val="24"/>
        </w:rPr>
      </w:pPr>
    </w:p>
    <w:p w:rsidR="0044638A" w:rsidRPr="0044638A" w:rsidRDefault="0044638A" w:rsidP="0044638A">
      <w:pPr>
        <w:jc w:val="both"/>
        <w:rPr>
          <w:rFonts w:ascii="Arial" w:hAnsi="Arial"/>
          <w:sz w:val="24"/>
          <w:szCs w:val="24"/>
        </w:rPr>
      </w:pPr>
      <w:r w:rsidRPr="0044638A">
        <w:rPr>
          <w:rFonts w:ascii="Arial" w:hAnsi="Arial"/>
          <w:b/>
          <w:sz w:val="24"/>
          <w:szCs w:val="24"/>
        </w:rPr>
        <w:t xml:space="preserve">         Art. 2</w:t>
      </w:r>
      <w:r w:rsidRPr="0044638A">
        <w:rPr>
          <w:rFonts w:ascii="Arial" w:hAnsi="Arial"/>
          <w:b/>
          <w:sz w:val="24"/>
          <w:szCs w:val="24"/>
          <w:u w:val="single"/>
          <w:vertAlign w:val="superscript"/>
        </w:rPr>
        <w:t>°</w:t>
      </w:r>
      <w:r w:rsidRPr="0044638A">
        <w:rPr>
          <w:rFonts w:ascii="Arial" w:hAnsi="Arial"/>
          <w:sz w:val="24"/>
          <w:szCs w:val="24"/>
        </w:rPr>
        <w:t>Esta Lei entra em vigor na data de sua publicação.</w:t>
      </w:r>
    </w:p>
    <w:p w:rsidR="00E63304" w:rsidRDefault="00E63304" w:rsidP="0044638A">
      <w:pPr>
        <w:ind w:firstLine="708"/>
        <w:jc w:val="both"/>
        <w:rPr>
          <w:rFonts w:ascii="Arial" w:hAnsi="Arial"/>
          <w:caps/>
          <w:sz w:val="24"/>
          <w:szCs w:val="24"/>
        </w:rPr>
      </w:pPr>
    </w:p>
    <w:p w:rsidR="0044638A" w:rsidRPr="0044638A" w:rsidRDefault="0044638A" w:rsidP="0044638A">
      <w:pPr>
        <w:ind w:firstLine="708"/>
        <w:jc w:val="both"/>
        <w:rPr>
          <w:rFonts w:ascii="Arial" w:hAnsi="Arial"/>
          <w:sz w:val="24"/>
          <w:szCs w:val="24"/>
        </w:rPr>
      </w:pPr>
      <w:r w:rsidRPr="0044638A">
        <w:rPr>
          <w:rFonts w:ascii="Arial" w:hAnsi="Arial"/>
          <w:caps/>
          <w:sz w:val="24"/>
          <w:szCs w:val="24"/>
        </w:rPr>
        <w:t xml:space="preserve">Gabinete dO PrefeitO Municipal de Santa Margarida do Sul, EM </w:t>
      </w:r>
      <w:r>
        <w:rPr>
          <w:rFonts w:ascii="Arial" w:hAnsi="Arial"/>
          <w:caps/>
          <w:sz w:val="24"/>
          <w:szCs w:val="24"/>
        </w:rPr>
        <w:t>11</w:t>
      </w:r>
      <w:r w:rsidRPr="0044638A">
        <w:rPr>
          <w:rFonts w:ascii="Arial" w:hAnsi="Arial"/>
          <w:caps/>
          <w:sz w:val="24"/>
          <w:szCs w:val="24"/>
        </w:rPr>
        <w:t xml:space="preserve"> de MARÇO de 2019</w:t>
      </w:r>
      <w:r w:rsidRPr="0044638A">
        <w:rPr>
          <w:rFonts w:ascii="Arial" w:hAnsi="Arial"/>
          <w:sz w:val="24"/>
          <w:szCs w:val="24"/>
        </w:rPr>
        <w:t>.</w:t>
      </w:r>
    </w:p>
    <w:p w:rsidR="0044638A" w:rsidRPr="0044638A" w:rsidRDefault="0044638A" w:rsidP="0044638A">
      <w:pPr>
        <w:jc w:val="both"/>
        <w:rPr>
          <w:rFonts w:ascii="Arial" w:hAnsi="Arial"/>
          <w:b/>
          <w:sz w:val="24"/>
          <w:szCs w:val="24"/>
        </w:rPr>
      </w:pPr>
    </w:p>
    <w:p w:rsidR="0044638A" w:rsidRPr="0044638A" w:rsidRDefault="0044638A" w:rsidP="0044638A">
      <w:pPr>
        <w:jc w:val="both"/>
        <w:rPr>
          <w:rFonts w:ascii="Arial" w:hAnsi="Arial"/>
          <w:b/>
          <w:sz w:val="24"/>
          <w:szCs w:val="24"/>
        </w:rPr>
      </w:pPr>
    </w:p>
    <w:p w:rsidR="0044638A" w:rsidRPr="0044638A" w:rsidRDefault="0044638A" w:rsidP="0044638A">
      <w:pPr>
        <w:jc w:val="both"/>
        <w:rPr>
          <w:rFonts w:ascii="Arial" w:hAnsi="Arial"/>
          <w:b/>
          <w:sz w:val="24"/>
          <w:szCs w:val="24"/>
        </w:rPr>
      </w:pPr>
    </w:p>
    <w:p w:rsidR="0044638A" w:rsidRPr="0044638A" w:rsidRDefault="0044638A" w:rsidP="0044638A">
      <w:pPr>
        <w:ind w:left="1080" w:hanging="2700"/>
        <w:jc w:val="both"/>
        <w:rPr>
          <w:rFonts w:ascii="Arial" w:hAnsi="Arial"/>
          <w:sz w:val="24"/>
          <w:szCs w:val="24"/>
        </w:rPr>
      </w:pPr>
    </w:p>
    <w:p w:rsidR="0044638A" w:rsidRPr="0044638A" w:rsidRDefault="0044638A" w:rsidP="0044638A">
      <w:pPr>
        <w:ind w:firstLine="708"/>
        <w:jc w:val="center"/>
        <w:rPr>
          <w:rFonts w:ascii="Arial" w:hAnsi="Arial"/>
          <w:b/>
          <w:color w:val="000000"/>
          <w:sz w:val="24"/>
          <w:szCs w:val="24"/>
        </w:rPr>
      </w:pPr>
      <w:r w:rsidRPr="0044638A">
        <w:rPr>
          <w:rFonts w:ascii="Arial" w:hAnsi="Arial"/>
          <w:b/>
          <w:color w:val="000000"/>
          <w:sz w:val="24"/>
          <w:szCs w:val="24"/>
        </w:rPr>
        <w:t>Luiz Felipe Brenner Machado</w:t>
      </w:r>
    </w:p>
    <w:p w:rsidR="0044638A" w:rsidRPr="0044638A" w:rsidRDefault="0044638A" w:rsidP="0044638A">
      <w:pPr>
        <w:ind w:firstLine="708"/>
        <w:jc w:val="center"/>
        <w:rPr>
          <w:rFonts w:ascii="Arial" w:hAnsi="Arial"/>
          <w:b/>
          <w:color w:val="000000"/>
          <w:sz w:val="24"/>
          <w:szCs w:val="24"/>
        </w:rPr>
      </w:pPr>
      <w:r w:rsidRPr="0044638A">
        <w:rPr>
          <w:rFonts w:ascii="Arial" w:hAnsi="Arial"/>
          <w:b/>
          <w:color w:val="000000"/>
          <w:sz w:val="24"/>
          <w:szCs w:val="24"/>
        </w:rPr>
        <w:t>Prefeito Municipal</w:t>
      </w:r>
    </w:p>
    <w:p w:rsidR="0044638A" w:rsidRPr="0044638A" w:rsidRDefault="0044638A" w:rsidP="0044638A">
      <w:pPr>
        <w:ind w:firstLine="708"/>
        <w:rPr>
          <w:rFonts w:ascii="Arial" w:hAnsi="Arial"/>
          <w:color w:val="000000"/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rPr>
          <w:sz w:val="24"/>
          <w:szCs w:val="24"/>
        </w:rPr>
      </w:pPr>
    </w:p>
    <w:p w:rsidR="0044638A" w:rsidRPr="0044638A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44638A">
        <w:rPr>
          <w:sz w:val="24"/>
          <w:szCs w:val="24"/>
        </w:rPr>
        <w:tab/>
      </w:r>
      <w:r w:rsidRPr="0044638A">
        <w:rPr>
          <w:sz w:val="24"/>
          <w:szCs w:val="24"/>
        </w:rPr>
        <w:tab/>
      </w:r>
      <w:r w:rsidRPr="0044638A">
        <w:rPr>
          <w:sz w:val="24"/>
          <w:szCs w:val="24"/>
        </w:rPr>
        <w:tab/>
      </w:r>
      <w:r w:rsidRPr="0044638A">
        <w:rPr>
          <w:sz w:val="24"/>
          <w:szCs w:val="24"/>
        </w:rPr>
        <w:tab/>
      </w:r>
      <w:r w:rsidRPr="0044638A">
        <w:rPr>
          <w:sz w:val="24"/>
          <w:szCs w:val="24"/>
        </w:rPr>
        <w:tab/>
      </w:r>
      <w:r w:rsidRPr="0044638A">
        <w:rPr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>JUSTIFICATIVA</w:t>
      </w:r>
    </w:p>
    <w:p w:rsidR="0044638A" w:rsidRPr="0044638A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44638A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  <w:t>Senhor Presidente,</w:t>
      </w:r>
    </w:p>
    <w:p w:rsidR="0044638A" w:rsidRPr="0044638A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  <w:t>Senhores Vereadores,</w:t>
      </w:r>
    </w:p>
    <w:p w:rsidR="0044638A" w:rsidRPr="0044638A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44638A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44638A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  <w:t>O Projeto de Lei que ora encaminhamos</w:t>
      </w:r>
      <w:r w:rsidR="00E63304">
        <w:rPr>
          <w:rFonts w:ascii="Arial" w:hAnsi="Arial" w:cs="Arial"/>
          <w:sz w:val="24"/>
          <w:szCs w:val="24"/>
        </w:rPr>
        <w:t xml:space="preserve"> </w:t>
      </w:r>
      <w:r w:rsidRPr="0044638A">
        <w:rPr>
          <w:rFonts w:ascii="Arial" w:hAnsi="Arial" w:cs="Arial"/>
          <w:sz w:val="24"/>
          <w:szCs w:val="24"/>
        </w:rPr>
        <w:t>à apreciação des</w:t>
      </w:r>
      <w:r w:rsidR="00E63304">
        <w:rPr>
          <w:rFonts w:ascii="Arial" w:hAnsi="Arial" w:cs="Arial"/>
          <w:sz w:val="24"/>
          <w:szCs w:val="24"/>
        </w:rPr>
        <w:t>s</w:t>
      </w:r>
      <w:r w:rsidRPr="0044638A">
        <w:rPr>
          <w:rFonts w:ascii="Arial" w:hAnsi="Arial" w:cs="Arial"/>
          <w:sz w:val="24"/>
          <w:szCs w:val="24"/>
        </w:rPr>
        <w:t>a Casa Legislativa, tem por objetivo, alterar o</w:t>
      </w:r>
      <w:r>
        <w:rPr>
          <w:rFonts w:ascii="Arial" w:hAnsi="Arial" w:cs="Arial"/>
          <w:sz w:val="24"/>
          <w:szCs w:val="24"/>
        </w:rPr>
        <w:t xml:space="preserve"> Anexo</w:t>
      </w:r>
      <w:r w:rsidR="00E63304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 da Lei n.º 957/2019, para que conste no referido anexo os requisitos para provimento no cargo</w:t>
      </w:r>
      <w:r w:rsidR="00E63304">
        <w:rPr>
          <w:rFonts w:ascii="Arial" w:hAnsi="Arial" w:cs="Arial"/>
          <w:sz w:val="24"/>
          <w:szCs w:val="24"/>
        </w:rPr>
        <w:t xml:space="preserve"> de </w:t>
      </w:r>
      <w:r w:rsidR="00E63304" w:rsidRPr="00E63304">
        <w:rPr>
          <w:rFonts w:ascii="Arial" w:hAnsi="Arial" w:cs="Arial"/>
          <w:b/>
          <w:sz w:val="24"/>
          <w:szCs w:val="24"/>
        </w:rPr>
        <w:t>Técnico em Enfermagem</w:t>
      </w:r>
      <w:r>
        <w:rPr>
          <w:rFonts w:ascii="Arial" w:hAnsi="Arial" w:cs="Arial"/>
          <w:sz w:val="24"/>
          <w:szCs w:val="24"/>
        </w:rPr>
        <w:t>, uma vez que se trata de emprego público, cuja atuação é específica junto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na áre</w:t>
      </w:r>
      <w:r w:rsidR="00487DB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de saúde da família – ESF</w:t>
      </w:r>
      <w:r w:rsidRPr="0044638A">
        <w:rPr>
          <w:rFonts w:ascii="Arial" w:hAnsi="Arial" w:cs="Arial"/>
          <w:sz w:val="24"/>
          <w:szCs w:val="24"/>
        </w:rPr>
        <w:t>.</w:t>
      </w:r>
    </w:p>
    <w:p w:rsidR="0044638A" w:rsidRPr="0044638A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44638A" w:rsidRDefault="0044638A" w:rsidP="0044638A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hAnsi="Arial" w:cs="Arial"/>
          <w:sz w:val="24"/>
          <w:szCs w:val="24"/>
        </w:rPr>
        <w:tab/>
      </w:r>
      <w:r w:rsidRPr="0044638A">
        <w:rPr>
          <w:rFonts w:ascii="Arial" w:eastAsiaTheme="minorHAnsi" w:hAnsi="Arial" w:cs="Arial"/>
          <w:sz w:val="24"/>
          <w:szCs w:val="24"/>
          <w:lang w:eastAsia="en-US"/>
        </w:rPr>
        <w:t xml:space="preserve">Pelo exposto, peço o apoio dos nobres pares ao Projeto que ora submeto a esta Casa, para a sua aprovação.              </w:t>
      </w:r>
    </w:p>
    <w:p w:rsidR="0044638A" w:rsidRPr="0044638A" w:rsidRDefault="0044638A" w:rsidP="0044638A">
      <w:pPr>
        <w:spacing w:after="200"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E63304" w:rsidRDefault="0044638A" w:rsidP="0044638A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4638A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44638A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44638A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44638A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44638A">
        <w:rPr>
          <w:rFonts w:ascii="Arial" w:eastAsiaTheme="minorHAnsi" w:hAnsi="Arial" w:cs="Arial"/>
          <w:sz w:val="24"/>
          <w:szCs w:val="24"/>
          <w:lang w:eastAsia="en-US"/>
        </w:rPr>
        <w:tab/>
      </w:r>
    </w:p>
    <w:p w:rsidR="00E63304" w:rsidRDefault="00E63304" w:rsidP="0044638A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4638A" w:rsidRPr="00E63304" w:rsidRDefault="00E63304" w:rsidP="0044638A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</w:t>
      </w:r>
      <w:r w:rsidR="0044638A" w:rsidRPr="00E63304">
        <w:rPr>
          <w:rFonts w:ascii="Arial" w:eastAsiaTheme="minorHAnsi" w:hAnsi="Arial" w:cs="Arial"/>
          <w:sz w:val="24"/>
          <w:szCs w:val="24"/>
          <w:lang w:eastAsia="en-US"/>
        </w:rPr>
        <w:t>LUIZ FELIPE BRENNER MACHADO</w:t>
      </w:r>
    </w:p>
    <w:p w:rsidR="0044638A" w:rsidRPr="00E63304" w:rsidRDefault="0044638A" w:rsidP="0044638A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E63304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E63304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E63304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E63304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E63304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E63304">
        <w:rPr>
          <w:rFonts w:ascii="Arial" w:eastAsiaTheme="minorHAnsi" w:hAnsi="Arial" w:cs="Arial"/>
          <w:sz w:val="24"/>
          <w:szCs w:val="24"/>
          <w:lang w:eastAsia="en-US"/>
        </w:rPr>
        <w:tab/>
        <w:t>Prefeito Municipal</w:t>
      </w:r>
    </w:p>
    <w:p w:rsidR="0044638A" w:rsidRPr="0044638A" w:rsidRDefault="0044638A" w:rsidP="0044638A">
      <w:pPr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2B77C4" w:rsidRDefault="002B77C4" w:rsidP="002B77C4">
      <w:pPr>
        <w:ind w:left="-567" w:right="-518"/>
        <w:jc w:val="both"/>
        <w:rPr>
          <w:rFonts w:ascii="Arial" w:hAnsi="Arial" w:cs="Arial"/>
          <w:sz w:val="24"/>
        </w:rPr>
      </w:pPr>
    </w:p>
    <w:p w:rsidR="002B77C4" w:rsidRDefault="002B77C4" w:rsidP="002B77C4">
      <w:pPr>
        <w:ind w:left="-567" w:right="-518"/>
        <w:jc w:val="both"/>
        <w:rPr>
          <w:rFonts w:ascii="Arial" w:hAnsi="Arial" w:cs="Arial"/>
          <w:sz w:val="24"/>
        </w:rPr>
      </w:pPr>
    </w:p>
    <w:p w:rsidR="002B77C4" w:rsidRDefault="002B77C4" w:rsidP="002B77C4">
      <w:pPr>
        <w:ind w:left="-567" w:right="-518"/>
        <w:jc w:val="both"/>
        <w:rPr>
          <w:rFonts w:ascii="Arial" w:hAnsi="Arial" w:cs="Arial"/>
          <w:sz w:val="24"/>
        </w:rPr>
      </w:pPr>
    </w:p>
    <w:p w:rsidR="002B77C4" w:rsidRDefault="002B77C4" w:rsidP="002B77C4">
      <w:pPr>
        <w:ind w:left="-567" w:right="-518"/>
        <w:jc w:val="both"/>
        <w:rPr>
          <w:rFonts w:ascii="Arial" w:hAnsi="Arial" w:cs="Arial"/>
          <w:sz w:val="24"/>
        </w:rPr>
      </w:pPr>
    </w:p>
    <w:p w:rsidR="002B77C4" w:rsidRDefault="002B77C4" w:rsidP="002B77C4">
      <w:pPr>
        <w:ind w:left="-567" w:right="-518"/>
        <w:jc w:val="both"/>
        <w:rPr>
          <w:rFonts w:ascii="Arial" w:hAnsi="Arial" w:cs="Arial"/>
          <w:sz w:val="24"/>
        </w:rPr>
      </w:pPr>
    </w:p>
    <w:p w:rsidR="00A42D03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</w:p>
    <w:p w:rsidR="00A42D03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</w:p>
    <w:p w:rsidR="00A42D03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</w:p>
    <w:p w:rsidR="00A42D03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</w:p>
    <w:p w:rsidR="00A42D03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</w:p>
    <w:p w:rsidR="00A42D03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</w:p>
    <w:p w:rsidR="00A42D03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</w:p>
    <w:p w:rsidR="00A42D03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</w:p>
    <w:p w:rsidR="00A42D03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</w:p>
    <w:p w:rsidR="00A42D03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</w:p>
    <w:p w:rsidR="00A42D03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</w:p>
    <w:p w:rsidR="00A42D03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</w:p>
    <w:p w:rsidR="00A42D03" w:rsidRPr="00EE66F4" w:rsidRDefault="00A42D03" w:rsidP="00A42D03">
      <w:pPr>
        <w:spacing w:line="229" w:lineRule="exact"/>
        <w:jc w:val="center"/>
        <w:rPr>
          <w:rFonts w:ascii="Arial" w:hAnsi="Arial"/>
          <w:b/>
          <w:sz w:val="24"/>
          <w:szCs w:val="24"/>
        </w:rPr>
      </w:pPr>
      <w:r w:rsidRPr="00EE66F4">
        <w:rPr>
          <w:rFonts w:ascii="Arial" w:hAnsi="Arial"/>
          <w:b/>
          <w:sz w:val="24"/>
          <w:szCs w:val="24"/>
        </w:rPr>
        <w:t>ANEXO I</w:t>
      </w:r>
    </w:p>
    <w:p w:rsidR="00A42D03" w:rsidRPr="00EE66F4" w:rsidRDefault="00A42D03" w:rsidP="00A42D03">
      <w:pPr>
        <w:spacing w:line="229" w:lineRule="exact"/>
        <w:jc w:val="both"/>
        <w:rPr>
          <w:rFonts w:ascii="Arial" w:hAnsi="Arial"/>
          <w:sz w:val="24"/>
          <w:szCs w:val="24"/>
        </w:rPr>
      </w:pPr>
    </w:p>
    <w:p w:rsidR="00A42D03" w:rsidRPr="00EE66F4" w:rsidRDefault="00A42D03" w:rsidP="00A42D03">
      <w:pPr>
        <w:spacing w:line="229" w:lineRule="exact"/>
        <w:jc w:val="both"/>
        <w:rPr>
          <w:rFonts w:ascii="Arial" w:hAnsi="Arial"/>
          <w:sz w:val="24"/>
          <w:szCs w:val="24"/>
        </w:rPr>
      </w:pPr>
    </w:p>
    <w:p w:rsidR="00A42D03" w:rsidRPr="00EE66F4" w:rsidRDefault="00A42D03" w:rsidP="00A42D03">
      <w:pPr>
        <w:spacing w:line="0" w:lineRule="atLeast"/>
        <w:ind w:left="3185"/>
        <w:rPr>
          <w:rFonts w:ascii="Arial" w:eastAsia="Arial" w:hAnsi="Arial"/>
          <w:b/>
          <w:sz w:val="24"/>
          <w:szCs w:val="24"/>
        </w:rPr>
      </w:pPr>
      <w:r w:rsidRPr="00EE66F4">
        <w:rPr>
          <w:rFonts w:ascii="Arial" w:eastAsia="Arial" w:hAnsi="Arial"/>
          <w:b/>
          <w:sz w:val="24"/>
          <w:szCs w:val="24"/>
        </w:rPr>
        <w:t>DESCRIÇÃO DO EMPREGO PÚBLICO</w:t>
      </w:r>
    </w:p>
    <w:p w:rsidR="00EE66F4" w:rsidRDefault="00EE66F4" w:rsidP="00E63304">
      <w:pPr>
        <w:spacing w:line="0" w:lineRule="atLeast"/>
        <w:rPr>
          <w:rFonts w:ascii="Arial" w:eastAsia="Arial" w:hAnsi="Arial"/>
          <w:b/>
          <w:sz w:val="24"/>
          <w:szCs w:val="24"/>
        </w:rPr>
      </w:pPr>
    </w:p>
    <w:p w:rsidR="00A42D03" w:rsidRPr="00EE66F4" w:rsidRDefault="00A42D03" w:rsidP="00E63304">
      <w:pPr>
        <w:spacing w:line="0" w:lineRule="atLeast"/>
        <w:rPr>
          <w:rFonts w:ascii="Arial" w:eastAsia="Arial" w:hAnsi="Arial"/>
          <w:b/>
          <w:sz w:val="24"/>
          <w:szCs w:val="24"/>
        </w:rPr>
      </w:pPr>
      <w:r w:rsidRPr="00EE66F4">
        <w:rPr>
          <w:rFonts w:ascii="Arial" w:eastAsia="Arial" w:hAnsi="Arial"/>
          <w:b/>
          <w:sz w:val="24"/>
          <w:szCs w:val="24"/>
        </w:rPr>
        <w:t>TÉC</w:t>
      </w:r>
      <w:r w:rsidR="00EE66F4">
        <w:rPr>
          <w:rFonts w:ascii="Arial" w:eastAsia="Arial" w:hAnsi="Arial"/>
          <w:b/>
          <w:sz w:val="24"/>
          <w:szCs w:val="24"/>
        </w:rPr>
        <w:t>NICO</w:t>
      </w:r>
      <w:r w:rsidRPr="00EE66F4">
        <w:rPr>
          <w:rFonts w:ascii="Arial" w:eastAsia="Arial" w:hAnsi="Arial"/>
          <w:b/>
          <w:sz w:val="24"/>
          <w:szCs w:val="24"/>
        </w:rPr>
        <w:t xml:space="preserve"> EM ENFERMAGEM</w:t>
      </w:r>
    </w:p>
    <w:p w:rsidR="00E63304" w:rsidRPr="00EE66F4" w:rsidRDefault="00E63304" w:rsidP="00A42D03">
      <w:pPr>
        <w:ind w:left="-567" w:right="-518"/>
        <w:jc w:val="both"/>
        <w:rPr>
          <w:rFonts w:ascii="Arial" w:hAnsi="Arial" w:cs="Arial"/>
          <w:b/>
          <w:sz w:val="24"/>
          <w:szCs w:val="24"/>
        </w:rPr>
      </w:pPr>
    </w:p>
    <w:p w:rsidR="00A42D03" w:rsidRPr="00EE66F4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EE66F4">
        <w:rPr>
          <w:rFonts w:ascii="Arial" w:hAnsi="Arial" w:cs="Arial"/>
          <w:b/>
          <w:sz w:val="24"/>
          <w:szCs w:val="24"/>
        </w:rPr>
        <w:t>CONDIÇÕES DE TRABALHO:</w:t>
      </w:r>
    </w:p>
    <w:p w:rsidR="00E63304" w:rsidRPr="00EE66F4" w:rsidRDefault="00E63304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A42D03" w:rsidRPr="00EE66F4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EE66F4">
        <w:rPr>
          <w:rFonts w:ascii="Arial" w:hAnsi="Arial" w:cs="Arial"/>
          <w:sz w:val="24"/>
          <w:szCs w:val="24"/>
        </w:rPr>
        <w:t xml:space="preserve">a) </w:t>
      </w:r>
      <w:r w:rsidR="00E63304" w:rsidRPr="00EE66F4">
        <w:rPr>
          <w:rFonts w:ascii="Arial" w:hAnsi="Arial" w:cs="Arial"/>
          <w:b/>
          <w:sz w:val="24"/>
          <w:szCs w:val="24"/>
        </w:rPr>
        <w:t>Geral:</w:t>
      </w:r>
      <w:r w:rsidRPr="00EE66F4">
        <w:rPr>
          <w:rFonts w:ascii="Arial" w:hAnsi="Arial" w:cs="Arial"/>
          <w:sz w:val="24"/>
          <w:szCs w:val="24"/>
        </w:rPr>
        <w:t xml:space="preserve"> Carga horária semanal de 40</w:t>
      </w:r>
      <w:r w:rsidR="00E63304" w:rsidRPr="00EE66F4">
        <w:rPr>
          <w:rFonts w:ascii="Arial" w:hAnsi="Arial" w:cs="Arial"/>
          <w:sz w:val="24"/>
          <w:szCs w:val="24"/>
        </w:rPr>
        <w:t xml:space="preserve"> </w:t>
      </w:r>
      <w:r w:rsidRPr="00EE66F4">
        <w:rPr>
          <w:rFonts w:ascii="Arial" w:hAnsi="Arial" w:cs="Arial"/>
          <w:sz w:val="24"/>
          <w:szCs w:val="24"/>
        </w:rPr>
        <w:t>horas</w:t>
      </w:r>
      <w:r w:rsidR="00EE66F4" w:rsidRPr="00EE66F4">
        <w:rPr>
          <w:rFonts w:ascii="Arial" w:hAnsi="Arial" w:cs="Arial"/>
          <w:sz w:val="24"/>
          <w:szCs w:val="24"/>
        </w:rPr>
        <w:t>.</w:t>
      </w:r>
    </w:p>
    <w:p w:rsidR="00A42D03" w:rsidRPr="00EE66F4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EE66F4">
        <w:rPr>
          <w:rFonts w:ascii="Arial" w:hAnsi="Arial" w:cs="Arial"/>
          <w:sz w:val="24"/>
          <w:szCs w:val="24"/>
        </w:rPr>
        <w:t xml:space="preserve">b) </w:t>
      </w:r>
      <w:r w:rsidR="00E63304" w:rsidRPr="00EE66F4">
        <w:rPr>
          <w:rFonts w:ascii="Arial" w:hAnsi="Arial" w:cs="Arial"/>
          <w:b/>
          <w:sz w:val="24"/>
          <w:szCs w:val="24"/>
        </w:rPr>
        <w:t>Especial:</w:t>
      </w:r>
      <w:r w:rsidRPr="00EE66F4">
        <w:rPr>
          <w:rFonts w:ascii="Arial" w:hAnsi="Arial" w:cs="Arial"/>
          <w:sz w:val="24"/>
          <w:szCs w:val="24"/>
        </w:rPr>
        <w:t xml:space="preserve"> Serviço interno e externo.</w:t>
      </w:r>
    </w:p>
    <w:p w:rsidR="00A42D03" w:rsidRPr="00EE66F4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EE66F4">
        <w:rPr>
          <w:rFonts w:ascii="Arial" w:hAnsi="Arial" w:cs="Arial"/>
          <w:sz w:val="24"/>
          <w:szCs w:val="24"/>
        </w:rPr>
        <w:t xml:space="preserve">C) </w:t>
      </w:r>
      <w:r w:rsidRPr="00EE66F4">
        <w:rPr>
          <w:rFonts w:ascii="Arial" w:hAnsi="Arial" w:cs="Arial"/>
          <w:b/>
          <w:sz w:val="24"/>
          <w:szCs w:val="24"/>
        </w:rPr>
        <w:t>R</w:t>
      </w:r>
      <w:r w:rsidR="00E63304" w:rsidRPr="00EE66F4">
        <w:rPr>
          <w:rFonts w:ascii="Arial" w:hAnsi="Arial" w:cs="Arial"/>
          <w:b/>
          <w:sz w:val="24"/>
          <w:szCs w:val="24"/>
        </w:rPr>
        <w:t>emuneração</w:t>
      </w:r>
      <w:r w:rsidRPr="00EE66F4">
        <w:rPr>
          <w:rFonts w:ascii="Arial" w:hAnsi="Arial" w:cs="Arial"/>
          <w:b/>
          <w:sz w:val="24"/>
          <w:szCs w:val="24"/>
        </w:rPr>
        <w:t>:</w:t>
      </w:r>
      <w:r w:rsidRPr="00EE66F4">
        <w:rPr>
          <w:rFonts w:ascii="Arial" w:hAnsi="Arial" w:cs="Arial"/>
          <w:sz w:val="24"/>
          <w:szCs w:val="24"/>
        </w:rPr>
        <w:t xml:space="preserve"> </w:t>
      </w:r>
      <w:r w:rsidR="00E63304" w:rsidRPr="00EE66F4">
        <w:rPr>
          <w:rFonts w:ascii="Arial" w:hAnsi="Arial" w:cs="Arial"/>
          <w:sz w:val="24"/>
          <w:szCs w:val="24"/>
        </w:rPr>
        <w:t>R$</w:t>
      </w:r>
      <w:r w:rsidRPr="00EE66F4">
        <w:rPr>
          <w:rFonts w:ascii="Arial" w:hAnsi="Arial" w:cs="Arial"/>
          <w:sz w:val="24"/>
          <w:szCs w:val="24"/>
        </w:rPr>
        <w:t xml:space="preserve"> 1.595,49</w:t>
      </w:r>
    </w:p>
    <w:p w:rsidR="00A42D03" w:rsidRPr="00EE66F4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A42D03" w:rsidRPr="00EE66F4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A42D03" w:rsidRPr="00EE66F4" w:rsidRDefault="00A42D03" w:rsidP="00A42D03">
      <w:pPr>
        <w:ind w:left="-567" w:right="-518"/>
        <w:jc w:val="both"/>
        <w:rPr>
          <w:rFonts w:ascii="Arial" w:hAnsi="Arial" w:cs="Arial"/>
          <w:b/>
          <w:sz w:val="24"/>
          <w:szCs w:val="24"/>
        </w:rPr>
      </w:pPr>
      <w:r w:rsidRPr="00EE66F4">
        <w:rPr>
          <w:rFonts w:ascii="Arial" w:hAnsi="Arial" w:cs="Arial"/>
          <w:b/>
          <w:sz w:val="24"/>
          <w:szCs w:val="24"/>
        </w:rPr>
        <w:t>REQUISITOS PARA O PROVIMENTO:</w:t>
      </w:r>
    </w:p>
    <w:p w:rsidR="00A42D03" w:rsidRPr="00EE66F4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A42D03" w:rsidRPr="00EE66F4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EE66F4">
        <w:rPr>
          <w:rFonts w:ascii="Arial" w:hAnsi="Arial" w:cs="Arial"/>
          <w:sz w:val="24"/>
          <w:szCs w:val="24"/>
        </w:rPr>
        <w:t xml:space="preserve">a) </w:t>
      </w:r>
      <w:r w:rsidRPr="00EE66F4">
        <w:rPr>
          <w:rFonts w:ascii="Arial" w:hAnsi="Arial" w:cs="Arial"/>
          <w:b/>
          <w:sz w:val="24"/>
          <w:szCs w:val="24"/>
        </w:rPr>
        <w:t>Idade:</w:t>
      </w:r>
      <w:r w:rsidRPr="00EE66F4">
        <w:rPr>
          <w:rFonts w:ascii="Arial" w:hAnsi="Arial" w:cs="Arial"/>
          <w:sz w:val="24"/>
          <w:szCs w:val="24"/>
        </w:rPr>
        <w:t xml:space="preserve"> Mínima de 18 anos;</w:t>
      </w:r>
    </w:p>
    <w:p w:rsidR="00A42D03" w:rsidRPr="00EE66F4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EE66F4">
        <w:rPr>
          <w:rFonts w:ascii="Arial" w:hAnsi="Arial" w:cs="Arial"/>
          <w:sz w:val="24"/>
          <w:szCs w:val="24"/>
        </w:rPr>
        <w:t xml:space="preserve">b) </w:t>
      </w:r>
      <w:r w:rsidRPr="00EE66F4">
        <w:rPr>
          <w:rFonts w:ascii="Arial" w:hAnsi="Arial" w:cs="Arial"/>
          <w:b/>
          <w:sz w:val="24"/>
          <w:szCs w:val="24"/>
        </w:rPr>
        <w:t>Instrução:</w:t>
      </w:r>
      <w:r w:rsidRPr="00EE66F4">
        <w:rPr>
          <w:rFonts w:ascii="Arial" w:hAnsi="Arial" w:cs="Arial"/>
          <w:sz w:val="24"/>
          <w:szCs w:val="24"/>
        </w:rPr>
        <w:t xml:space="preserve"> Curso </w:t>
      </w:r>
      <w:r w:rsidR="00E63304" w:rsidRPr="00EE66F4">
        <w:rPr>
          <w:rFonts w:ascii="Arial" w:hAnsi="Arial" w:cs="Arial"/>
          <w:sz w:val="24"/>
          <w:szCs w:val="24"/>
        </w:rPr>
        <w:t>Técnico</w:t>
      </w:r>
      <w:r w:rsidRPr="00EE66F4">
        <w:rPr>
          <w:rFonts w:ascii="Arial" w:hAnsi="Arial" w:cs="Arial"/>
          <w:sz w:val="24"/>
          <w:szCs w:val="24"/>
        </w:rPr>
        <w:t xml:space="preserve"> de Enfermagem, Registro no Conselho.</w:t>
      </w:r>
    </w:p>
    <w:p w:rsidR="00A42D03" w:rsidRPr="00EE66F4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EE66F4">
        <w:rPr>
          <w:rFonts w:ascii="Arial" w:hAnsi="Arial" w:cs="Arial"/>
          <w:sz w:val="24"/>
          <w:szCs w:val="24"/>
        </w:rPr>
        <w:t xml:space="preserve">c) </w:t>
      </w:r>
      <w:r w:rsidRPr="00EE66F4">
        <w:rPr>
          <w:rFonts w:ascii="Arial" w:hAnsi="Arial" w:cs="Arial"/>
          <w:b/>
          <w:sz w:val="24"/>
          <w:szCs w:val="24"/>
        </w:rPr>
        <w:t xml:space="preserve">Outros: </w:t>
      </w:r>
      <w:r w:rsidR="00E63304" w:rsidRPr="00EE66F4">
        <w:rPr>
          <w:rFonts w:ascii="Arial" w:hAnsi="Arial" w:cs="Arial"/>
          <w:sz w:val="24"/>
          <w:szCs w:val="24"/>
        </w:rPr>
        <w:t>E</w:t>
      </w:r>
      <w:r w:rsidRPr="00EE66F4">
        <w:rPr>
          <w:rFonts w:ascii="Arial" w:hAnsi="Arial" w:cs="Arial"/>
          <w:sz w:val="24"/>
          <w:szCs w:val="24"/>
        </w:rPr>
        <w:t xml:space="preserve">xperiência comprovada de atuação na área de saúde da família - </w:t>
      </w:r>
      <w:r w:rsidR="00E63304" w:rsidRPr="00EE66F4">
        <w:rPr>
          <w:rFonts w:ascii="Arial" w:hAnsi="Arial" w:cs="Arial"/>
          <w:sz w:val="24"/>
          <w:szCs w:val="24"/>
        </w:rPr>
        <w:t>ESF</w:t>
      </w:r>
      <w:r w:rsidRPr="00EE66F4">
        <w:rPr>
          <w:rFonts w:ascii="Arial" w:hAnsi="Arial" w:cs="Arial"/>
          <w:sz w:val="24"/>
          <w:szCs w:val="24"/>
        </w:rPr>
        <w:t>.</w:t>
      </w:r>
    </w:p>
    <w:p w:rsidR="00A42D03" w:rsidRPr="00EE66F4" w:rsidRDefault="00A42D03" w:rsidP="00A42D03">
      <w:pPr>
        <w:spacing w:line="0" w:lineRule="atLeast"/>
        <w:rPr>
          <w:rFonts w:ascii="Arial" w:eastAsia="Arial" w:hAnsi="Arial"/>
          <w:sz w:val="24"/>
          <w:szCs w:val="24"/>
        </w:rPr>
      </w:pPr>
    </w:p>
    <w:p w:rsidR="00A42D03" w:rsidRPr="00EE66F4" w:rsidRDefault="00A42D03" w:rsidP="00A42D03">
      <w:pPr>
        <w:spacing w:line="329" w:lineRule="exact"/>
        <w:rPr>
          <w:rFonts w:ascii="Arial" w:hAnsi="Arial"/>
          <w:b/>
          <w:sz w:val="24"/>
          <w:szCs w:val="24"/>
        </w:rPr>
      </w:pPr>
    </w:p>
    <w:p w:rsidR="00A42D03" w:rsidRPr="00EE66F4" w:rsidRDefault="00A42D03" w:rsidP="00A42D03">
      <w:pPr>
        <w:spacing w:line="329" w:lineRule="exact"/>
        <w:rPr>
          <w:rFonts w:ascii="Arial" w:hAnsi="Arial"/>
          <w:b/>
          <w:sz w:val="24"/>
          <w:szCs w:val="24"/>
        </w:rPr>
      </w:pPr>
      <w:r w:rsidRPr="00EE66F4">
        <w:rPr>
          <w:rFonts w:ascii="Arial" w:hAnsi="Arial"/>
          <w:b/>
          <w:sz w:val="24"/>
          <w:szCs w:val="24"/>
        </w:rPr>
        <w:t>ATRIBUIÇÕES: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</w:p>
    <w:p w:rsidR="00A42D03" w:rsidRPr="00EE66F4" w:rsidRDefault="00A42D03" w:rsidP="00A42D03">
      <w:pPr>
        <w:spacing w:line="329" w:lineRule="exact"/>
        <w:rPr>
          <w:rFonts w:ascii="Arial" w:hAnsi="Arial"/>
          <w:b/>
          <w:sz w:val="24"/>
          <w:szCs w:val="24"/>
        </w:rPr>
      </w:pPr>
      <w:r w:rsidRPr="00EE66F4">
        <w:rPr>
          <w:rFonts w:ascii="Arial" w:hAnsi="Arial"/>
          <w:b/>
          <w:sz w:val="24"/>
          <w:szCs w:val="24"/>
        </w:rPr>
        <w:t xml:space="preserve">CARGO: TÉCNICO EM ENFERMAGEM 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>- Prestar atendimento à comunidade, na execução e avaliação dos programas de saúde pública, atuando nos atendimentos básicos em nível de prevenção e assistência.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– Executar atividades de apoio, preparando os pacientes para consulta e organizando as chamadas ao consultório e o posicionamento adequado do mesmo;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- Verificar os dados vitais, observando a pulsação e utilizando aparelhos de ausculta e pressão, a fim de registrar anomalias nos pacientes; 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>- Realizar curativos, utilizando medicamentos específicos para cada caso, fornecendo esclarecimentos sobre os cuidados necessários, retorno, bem procede retirada de pontos, de cortes já cicatrizados;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- Atender crianças e pacientes de dependem de ajuda, auxiliando na alimentação e higiene dos mesmos, para proporcionar-lhes conforto e recuperação mais rápida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- Prestar atendimentos de primeiros socorros, conforme a necessidade de cada caso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- Prestar atendimentos básicos a nível domiciliar; 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>- Auxiliar na coleta de material para exame preventivo de câncer ginecológico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- Participar em campanhas de educação em saúde e prevenção de doenças;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- Orientar e fornecer métodos anticoncepcionais, de acordo com a indicação;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- Preencher carteiras de consultas, vacinas, aprazamento, formulários e relatórios;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- Preparar e acondiciona materiais para a esterilização em autoclave e estufa</w:t>
      </w:r>
    </w:p>
    <w:p w:rsidR="00EE66F4" w:rsidRDefault="00EE66F4" w:rsidP="00A42D03">
      <w:pPr>
        <w:spacing w:line="329" w:lineRule="exact"/>
        <w:rPr>
          <w:rFonts w:ascii="Arial" w:hAnsi="Arial"/>
          <w:sz w:val="24"/>
          <w:szCs w:val="24"/>
        </w:rPr>
      </w:pPr>
    </w:p>
    <w:p w:rsidR="00EE66F4" w:rsidRDefault="00EE66F4" w:rsidP="00A42D03">
      <w:pPr>
        <w:spacing w:line="329" w:lineRule="exact"/>
        <w:rPr>
          <w:rFonts w:ascii="Arial" w:hAnsi="Arial"/>
          <w:sz w:val="24"/>
          <w:szCs w:val="24"/>
        </w:rPr>
      </w:pPr>
    </w:p>
    <w:p w:rsidR="00EE66F4" w:rsidRDefault="00EE66F4" w:rsidP="00A42D03">
      <w:pPr>
        <w:spacing w:line="329" w:lineRule="exact"/>
        <w:rPr>
          <w:rFonts w:ascii="Arial" w:hAnsi="Arial"/>
          <w:sz w:val="24"/>
          <w:szCs w:val="24"/>
        </w:rPr>
      </w:pPr>
    </w:p>
    <w:p w:rsidR="00EE66F4" w:rsidRDefault="00EE66F4" w:rsidP="00A42D03">
      <w:pPr>
        <w:spacing w:line="329" w:lineRule="exact"/>
        <w:rPr>
          <w:rFonts w:ascii="Arial" w:hAnsi="Arial"/>
          <w:sz w:val="24"/>
          <w:szCs w:val="24"/>
        </w:rPr>
      </w:pPr>
    </w:p>
    <w:p w:rsidR="00EE66F4" w:rsidRDefault="00EE66F4" w:rsidP="00A42D03">
      <w:pPr>
        <w:spacing w:line="329" w:lineRule="exact"/>
        <w:rPr>
          <w:rFonts w:ascii="Arial" w:hAnsi="Arial"/>
          <w:sz w:val="24"/>
          <w:szCs w:val="24"/>
        </w:rPr>
      </w:pP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- Requisitar materiais necessários para o desempenho de suas funções; 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- Orientar o paciente no período pós-consulta; 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>- Administrar vacinas e medicações, conforme agendamentos e prescrições respectivamente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- Identificar os fatores que estão ocasionando, em determinado momento, epidemias e surtos de doenças infecto-contagiosas, para atuar de acordo com os recursos disponíveis, no bloqueio destas doenças notificadas;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- Acompanhar junto com a equipe, o tratamento dos pacientes com doenças infectocontagiosas notificadas para o devido controle das mesmas;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 xml:space="preserve"> - Colaborar com a limpeza e organização do local de trabalho;</w:t>
      </w:r>
    </w:p>
    <w:p w:rsidR="00A42D03" w:rsidRPr="00EE66F4" w:rsidRDefault="00A42D03" w:rsidP="00A42D03">
      <w:pPr>
        <w:spacing w:line="329" w:lineRule="exact"/>
        <w:rPr>
          <w:rFonts w:ascii="Arial" w:hAnsi="Arial"/>
          <w:sz w:val="24"/>
          <w:szCs w:val="24"/>
        </w:rPr>
      </w:pPr>
      <w:r w:rsidRPr="00EE66F4">
        <w:rPr>
          <w:rFonts w:ascii="Arial" w:hAnsi="Arial"/>
          <w:sz w:val="24"/>
          <w:szCs w:val="24"/>
        </w:rPr>
        <w:t>- Executar outras atividades correlatas ao cargo e a critério do superior imediato.</w:t>
      </w:r>
    </w:p>
    <w:p w:rsidR="00A42D03" w:rsidRDefault="00A42D03" w:rsidP="00A42D03">
      <w:pPr>
        <w:ind w:left="-567"/>
      </w:pPr>
    </w:p>
    <w:p w:rsidR="00A42D03" w:rsidRDefault="00A42D03" w:rsidP="002B77C4">
      <w:pPr>
        <w:ind w:left="-567" w:right="-518"/>
        <w:jc w:val="both"/>
        <w:rPr>
          <w:rFonts w:ascii="Arial" w:hAnsi="Arial" w:cs="Arial"/>
          <w:sz w:val="24"/>
        </w:rPr>
      </w:pPr>
    </w:p>
    <w:p w:rsidR="002B77C4" w:rsidRDefault="002B77C4" w:rsidP="002B77C4">
      <w:pPr>
        <w:ind w:left="-567" w:right="-518"/>
        <w:jc w:val="both"/>
        <w:rPr>
          <w:rFonts w:ascii="Arial" w:hAnsi="Arial" w:cs="Arial"/>
          <w:sz w:val="24"/>
        </w:rPr>
      </w:pPr>
    </w:p>
    <w:p w:rsidR="008B24FA" w:rsidRDefault="008B24FA"/>
    <w:sectPr w:rsidR="008B24FA" w:rsidSect="00EE66F4"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B77C4"/>
    <w:rsid w:val="00002A06"/>
    <w:rsid w:val="001661F6"/>
    <w:rsid w:val="002B77C4"/>
    <w:rsid w:val="0044638A"/>
    <w:rsid w:val="0045657A"/>
    <w:rsid w:val="00487DB0"/>
    <w:rsid w:val="005F64B5"/>
    <w:rsid w:val="008B24FA"/>
    <w:rsid w:val="00A42D03"/>
    <w:rsid w:val="00AB4D4C"/>
    <w:rsid w:val="00E63304"/>
    <w:rsid w:val="00EE6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77C4"/>
    <w:pPr>
      <w:keepNext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63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B77C4"/>
    <w:pPr>
      <w:keepNext/>
      <w:ind w:left="-567" w:right="-51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63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77C4"/>
    <w:pPr>
      <w:keepNext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63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B77C4"/>
    <w:pPr>
      <w:keepNext/>
      <w:ind w:left="-567" w:right="-51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63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6</cp:revision>
  <cp:lastPrinted>2019-03-11T15:07:00Z</cp:lastPrinted>
  <dcterms:created xsi:type="dcterms:W3CDTF">2019-03-11T14:24:00Z</dcterms:created>
  <dcterms:modified xsi:type="dcterms:W3CDTF">2019-03-11T15:21:00Z</dcterms:modified>
</cp:coreProperties>
</file>