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526D1F" w:rsidRDefault="00526D1F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PROJETO DE LEI Nº </w:t>
      </w:r>
      <w:r w:rsidR="00130137" w:rsidRPr="00130137">
        <w:rPr>
          <w:rFonts w:ascii="Arial" w:hAnsi="Arial" w:cs="Arial"/>
          <w:b/>
          <w:sz w:val="24"/>
          <w:szCs w:val="24"/>
        </w:rPr>
        <w:t>00</w:t>
      </w:r>
      <w:r w:rsidR="00CD1AFE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, DE </w:t>
      </w:r>
      <w:r w:rsidR="00130137" w:rsidRPr="00130137">
        <w:rPr>
          <w:rFonts w:ascii="Arial" w:hAnsi="Arial" w:cs="Arial"/>
          <w:b/>
          <w:sz w:val="24"/>
          <w:szCs w:val="24"/>
        </w:rPr>
        <w:t>2</w:t>
      </w:r>
      <w:r w:rsidR="00CD1AFE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CD1AFE">
        <w:rPr>
          <w:rFonts w:ascii="Arial" w:hAnsi="Arial" w:cs="Arial"/>
          <w:b/>
          <w:sz w:val="24"/>
          <w:szCs w:val="24"/>
        </w:rPr>
        <w:t>JAN</w:t>
      </w:r>
      <w:r w:rsidR="00E34DC9">
        <w:rPr>
          <w:rFonts w:ascii="Arial" w:hAnsi="Arial" w:cs="Arial"/>
          <w:b/>
          <w:sz w:val="24"/>
          <w:szCs w:val="24"/>
        </w:rPr>
        <w:t>EIR</w:t>
      </w:r>
      <w:r w:rsidR="00A70333"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72116">
        <w:rPr>
          <w:rFonts w:ascii="Arial" w:hAnsi="Arial" w:cs="Arial"/>
          <w:b/>
          <w:sz w:val="24"/>
          <w:szCs w:val="24"/>
        </w:rPr>
        <w:t>DE 201</w:t>
      </w:r>
      <w:r w:rsidR="00CD1AFE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Cs/>
          <w:sz w:val="28"/>
          <w:szCs w:val="22"/>
        </w:rPr>
      </w:pPr>
    </w:p>
    <w:p w:rsidR="00367E25" w:rsidRPr="00DA6C5C" w:rsidRDefault="00FC270A" w:rsidP="00367E25">
      <w:pPr>
        <w:ind w:left="524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Dispõe sobre </w:t>
      </w:r>
      <w:r w:rsidR="00913122">
        <w:rPr>
          <w:rFonts w:ascii="Arial" w:hAnsi="Arial" w:cs="Arial"/>
          <w:i/>
          <w:sz w:val="22"/>
          <w:szCs w:val="22"/>
        </w:rPr>
        <w:t xml:space="preserve">a concessão de </w:t>
      </w:r>
      <w:r>
        <w:rPr>
          <w:rFonts w:ascii="Arial" w:hAnsi="Arial" w:cs="Arial"/>
          <w:i/>
          <w:sz w:val="22"/>
          <w:szCs w:val="22"/>
        </w:rPr>
        <w:t xml:space="preserve">Revisão Geral Anual </w:t>
      </w:r>
      <w:r w:rsidRPr="00130137">
        <w:rPr>
          <w:rFonts w:ascii="Arial" w:hAnsi="Arial" w:cs="Arial"/>
          <w:i/>
          <w:sz w:val="22"/>
          <w:szCs w:val="22"/>
        </w:rPr>
        <w:t xml:space="preserve">e </w:t>
      </w:r>
      <w:r w:rsidR="00913122" w:rsidRPr="00130137">
        <w:rPr>
          <w:rFonts w:ascii="Arial" w:hAnsi="Arial" w:cs="Arial"/>
          <w:i/>
          <w:sz w:val="22"/>
          <w:szCs w:val="22"/>
        </w:rPr>
        <w:t>Aumento Real</w:t>
      </w:r>
      <w:r>
        <w:rPr>
          <w:rFonts w:ascii="Arial" w:hAnsi="Arial" w:cs="Arial"/>
          <w:i/>
          <w:sz w:val="22"/>
          <w:szCs w:val="22"/>
        </w:rPr>
        <w:t xml:space="preserve"> no </w:t>
      </w:r>
      <w:r w:rsidR="000A3BD4">
        <w:rPr>
          <w:rFonts w:ascii="Arial" w:hAnsi="Arial" w:cs="Arial"/>
          <w:i/>
          <w:sz w:val="22"/>
          <w:szCs w:val="22"/>
        </w:rPr>
        <w:t>e</w:t>
      </w:r>
      <w:r>
        <w:rPr>
          <w:rFonts w:ascii="Arial" w:hAnsi="Arial" w:cs="Arial"/>
          <w:i/>
          <w:sz w:val="22"/>
          <w:szCs w:val="22"/>
        </w:rPr>
        <w:t>xercício de 201</w:t>
      </w:r>
      <w:r w:rsidR="003247A3">
        <w:rPr>
          <w:rFonts w:ascii="Arial" w:hAnsi="Arial" w:cs="Arial"/>
          <w:i/>
          <w:sz w:val="22"/>
          <w:szCs w:val="22"/>
        </w:rPr>
        <w:t>9</w:t>
      </w:r>
      <w:r>
        <w:rPr>
          <w:rFonts w:ascii="Arial" w:hAnsi="Arial" w:cs="Arial"/>
          <w:i/>
          <w:sz w:val="22"/>
          <w:szCs w:val="22"/>
        </w:rPr>
        <w:t xml:space="preserve"> para os servidores e agentes políticos do Poder Executivo do Município de Santa Margarida do Sul /RS</w:t>
      </w:r>
      <w:r w:rsidR="00367E25" w:rsidRPr="00DA6C5C">
        <w:rPr>
          <w:rFonts w:ascii="Arial" w:hAnsi="Arial" w:cs="Arial"/>
          <w:i/>
          <w:sz w:val="22"/>
          <w:szCs w:val="22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D6B47" w:rsidRDefault="00FD6B47" w:rsidP="00FE180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1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sz w:val="24"/>
          <w:szCs w:val="24"/>
        </w:rPr>
        <w:t xml:space="preserve"> </w:t>
      </w:r>
      <w:r w:rsidR="00FE1807">
        <w:rPr>
          <w:rFonts w:ascii="Arial" w:hAnsi="Arial" w:cs="Arial"/>
          <w:sz w:val="24"/>
          <w:szCs w:val="24"/>
        </w:rPr>
        <w:t>Os servidores, empregados públicos do Poder Executivo, do Município de Santa Margarida do Sul, perceberão</w:t>
      </w:r>
      <w:r w:rsidR="0000685D">
        <w:rPr>
          <w:rFonts w:ascii="Arial" w:hAnsi="Arial" w:cs="Arial"/>
          <w:sz w:val="24"/>
          <w:szCs w:val="24"/>
        </w:rPr>
        <w:t xml:space="preserve"> a titulo de revisão geral</w:t>
      </w:r>
      <w:r w:rsidR="00FE1807">
        <w:rPr>
          <w:rFonts w:ascii="Arial" w:hAnsi="Arial" w:cs="Arial"/>
          <w:sz w:val="24"/>
          <w:szCs w:val="24"/>
        </w:rPr>
        <w:t xml:space="preserve"> </w:t>
      </w:r>
      <w:r w:rsidR="003247A3">
        <w:rPr>
          <w:rFonts w:ascii="Arial" w:hAnsi="Arial" w:cs="Arial"/>
          <w:sz w:val="24"/>
          <w:szCs w:val="24"/>
        </w:rPr>
        <w:t>3,</w:t>
      </w:r>
      <w:r w:rsidR="00C55FE6">
        <w:rPr>
          <w:rFonts w:ascii="Arial" w:hAnsi="Arial" w:cs="Arial"/>
          <w:sz w:val="24"/>
          <w:szCs w:val="24"/>
        </w:rPr>
        <w:t>31</w:t>
      </w:r>
      <w:r w:rsidR="00FE1807" w:rsidRPr="00162162">
        <w:rPr>
          <w:rFonts w:ascii="Arial" w:hAnsi="Arial" w:cs="Arial"/>
          <w:sz w:val="24"/>
          <w:szCs w:val="24"/>
        </w:rPr>
        <w:t>% (</w:t>
      </w:r>
      <w:r w:rsidR="003247A3">
        <w:rPr>
          <w:rFonts w:ascii="Arial" w:hAnsi="Arial" w:cs="Arial"/>
          <w:sz w:val="24"/>
          <w:szCs w:val="24"/>
        </w:rPr>
        <w:t>Três</w:t>
      </w:r>
      <w:r w:rsidR="00162162">
        <w:rPr>
          <w:rFonts w:ascii="Arial" w:hAnsi="Arial" w:cs="Arial"/>
          <w:sz w:val="24"/>
          <w:szCs w:val="24"/>
        </w:rPr>
        <w:t xml:space="preserve"> inteiro</w:t>
      </w:r>
      <w:r w:rsidR="003247A3">
        <w:rPr>
          <w:rFonts w:ascii="Arial" w:hAnsi="Arial" w:cs="Arial"/>
          <w:sz w:val="24"/>
          <w:szCs w:val="24"/>
        </w:rPr>
        <w:t>s</w:t>
      </w:r>
      <w:r w:rsidR="00162162">
        <w:rPr>
          <w:rFonts w:ascii="Arial" w:hAnsi="Arial" w:cs="Arial"/>
          <w:sz w:val="24"/>
          <w:szCs w:val="24"/>
        </w:rPr>
        <w:t xml:space="preserve"> e </w:t>
      </w:r>
      <w:r w:rsidR="007F5A13">
        <w:rPr>
          <w:rFonts w:ascii="Arial" w:hAnsi="Arial" w:cs="Arial"/>
          <w:sz w:val="24"/>
          <w:szCs w:val="24"/>
        </w:rPr>
        <w:t>trinta e um</w:t>
      </w:r>
      <w:r w:rsidR="003247A3">
        <w:rPr>
          <w:rFonts w:ascii="Arial" w:hAnsi="Arial" w:cs="Arial"/>
          <w:sz w:val="24"/>
          <w:szCs w:val="24"/>
        </w:rPr>
        <w:t xml:space="preserve"> </w:t>
      </w:r>
      <w:r w:rsidR="00162162">
        <w:rPr>
          <w:rFonts w:ascii="Arial" w:hAnsi="Arial" w:cs="Arial"/>
          <w:sz w:val="24"/>
          <w:szCs w:val="24"/>
        </w:rPr>
        <w:t>centésimos</w:t>
      </w:r>
      <w:r w:rsidR="003C646F">
        <w:rPr>
          <w:rFonts w:ascii="Arial" w:hAnsi="Arial" w:cs="Arial"/>
          <w:sz w:val="24"/>
          <w:szCs w:val="24"/>
        </w:rPr>
        <w:t xml:space="preserve"> por cento</w:t>
      </w:r>
      <w:r w:rsidR="00FE1807" w:rsidRPr="00162162">
        <w:rPr>
          <w:rFonts w:ascii="Arial" w:hAnsi="Arial" w:cs="Arial"/>
          <w:sz w:val="24"/>
          <w:szCs w:val="24"/>
        </w:rPr>
        <w:t>),</w:t>
      </w:r>
      <w:r w:rsidR="00FE1807">
        <w:rPr>
          <w:rFonts w:ascii="Arial" w:hAnsi="Arial" w:cs="Arial"/>
          <w:color w:val="FF0000"/>
          <w:sz w:val="24"/>
          <w:szCs w:val="24"/>
        </w:rPr>
        <w:t xml:space="preserve"> </w:t>
      </w:r>
      <w:r w:rsidR="00FE1807" w:rsidRPr="00B34EAB">
        <w:rPr>
          <w:rFonts w:ascii="Arial" w:hAnsi="Arial" w:cs="Arial"/>
          <w:sz w:val="24"/>
          <w:szCs w:val="24"/>
        </w:rPr>
        <w:t>baseado no indicador econômico</w:t>
      </w:r>
      <w:r w:rsidR="00F43910">
        <w:rPr>
          <w:rFonts w:ascii="Arial" w:hAnsi="Arial" w:cs="Arial"/>
          <w:sz w:val="24"/>
          <w:szCs w:val="24"/>
        </w:rPr>
        <w:t>,</w:t>
      </w:r>
      <w:r w:rsidR="007F5A13">
        <w:rPr>
          <w:rFonts w:ascii="Arial" w:hAnsi="Arial" w:cs="Arial"/>
          <w:sz w:val="24"/>
          <w:szCs w:val="24"/>
        </w:rPr>
        <w:t xml:space="preserve"> </w:t>
      </w:r>
      <w:r w:rsidR="00F43910" w:rsidRPr="00162162">
        <w:rPr>
          <w:rFonts w:ascii="Arial" w:hAnsi="Arial" w:cs="Arial"/>
          <w:sz w:val="24"/>
          <w:szCs w:val="24"/>
        </w:rPr>
        <w:t>INPC</w:t>
      </w:r>
      <w:r w:rsidR="00F43910">
        <w:rPr>
          <w:rFonts w:ascii="Arial" w:hAnsi="Arial" w:cs="Arial"/>
          <w:sz w:val="24"/>
          <w:szCs w:val="24"/>
        </w:rPr>
        <w:t xml:space="preserve"> </w:t>
      </w:r>
      <w:r w:rsidR="00F43910" w:rsidRPr="00162162">
        <w:rPr>
          <w:rFonts w:ascii="Arial" w:hAnsi="Arial" w:cs="Arial"/>
          <w:sz w:val="24"/>
          <w:szCs w:val="24"/>
        </w:rPr>
        <w:t>– ÍNDICE NACIONAL DE PREÇO AO CONSUMIDOR</w:t>
      </w:r>
      <w:r w:rsidR="00A6323D">
        <w:rPr>
          <w:rFonts w:ascii="Arial" w:hAnsi="Arial" w:cs="Arial"/>
          <w:sz w:val="24"/>
          <w:szCs w:val="24"/>
        </w:rPr>
        <w:t xml:space="preserve"> relativo a</w:t>
      </w:r>
      <w:r w:rsidR="00A6323D">
        <w:rPr>
          <w:rFonts w:ascii="Arial" w:hAnsi="Arial" w:cs="Arial"/>
          <w:sz w:val="24"/>
          <w:szCs w:val="24"/>
        </w:rPr>
        <w:t xml:space="preserve">o período </w:t>
      </w:r>
      <w:r w:rsidR="00A6323D">
        <w:rPr>
          <w:rFonts w:ascii="Arial" w:hAnsi="Arial" w:cs="Arial"/>
          <w:sz w:val="24"/>
          <w:szCs w:val="24"/>
        </w:rPr>
        <w:t>de fevereiro a outubro 2018</w:t>
      </w:r>
      <w:r w:rsidR="00F43910">
        <w:rPr>
          <w:rFonts w:ascii="Arial" w:hAnsi="Arial" w:cs="Arial"/>
          <w:sz w:val="24"/>
          <w:szCs w:val="24"/>
        </w:rPr>
        <w:t xml:space="preserve"> </w:t>
      </w:r>
      <w:r w:rsidR="00A6323D">
        <w:rPr>
          <w:rFonts w:ascii="Arial" w:hAnsi="Arial" w:cs="Arial"/>
          <w:sz w:val="24"/>
          <w:szCs w:val="24"/>
        </w:rPr>
        <w:t xml:space="preserve">e </w:t>
      </w:r>
      <w:r w:rsidR="003247A3" w:rsidRPr="003247A3">
        <w:rPr>
          <w:rFonts w:ascii="Arial" w:hAnsi="Arial" w:cs="Arial"/>
          <w:sz w:val="24"/>
          <w:szCs w:val="24"/>
        </w:rPr>
        <w:t>1,</w:t>
      </w:r>
      <w:r w:rsidR="007F5A13">
        <w:rPr>
          <w:rFonts w:ascii="Arial" w:hAnsi="Arial" w:cs="Arial"/>
          <w:sz w:val="24"/>
          <w:szCs w:val="24"/>
        </w:rPr>
        <w:t>69</w:t>
      </w:r>
      <w:r w:rsidR="000A3BD4" w:rsidRPr="00162162">
        <w:rPr>
          <w:rFonts w:ascii="Arial" w:hAnsi="Arial" w:cs="Arial"/>
          <w:sz w:val="24"/>
          <w:szCs w:val="24"/>
        </w:rPr>
        <w:t xml:space="preserve"> %</w:t>
      </w:r>
      <w:r w:rsidR="000A3BD4">
        <w:rPr>
          <w:rFonts w:ascii="Arial" w:hAnsi="Arial" w:cs="Arial"/>
          <w:color w:val="FF0000"/>
          <w:sz w:val="24"/>
          <w:szCs w:val="24"/>
        </w:rPr>
        <w:t xml:space="preserve"> </w:t>
      </w:r>
      <w:r w:rsidR="000A3BD4" w:rsidRPr="00162162">
        <w:rPr>
          <w:rFonts w:ascii="Arial" w:hAnsi="Arial" w:cs="Arial"/>
          <w:sz w:val="24"/>
          <w:szCs w:val="24"/>
        </w:rPr>
        <w:t>(</w:t>
      </w:r>
      <w:r w:rsidR="003247A3">
        <w:rPr>
          <w:rFonts w:ascii="Arial" w:hAnsi="Arial" w:cs="Arial"/>
          <w:sz w:val="24"/>
          <w:szCs w:val="24"/>
        </w:rPr>
        <w:t>Um</w:t>
      </w:r>
      <w:r w:rsidR="00162162">
        <w:rPr>
          <w:rFonts w:ascii="Arial" w:hAnsi="Arial" w:cs="Arial"/>
          <w:sz w:val="24"/>
          <w:szCs w:val="24"/>
        </w:rPr>
        <w:t xml:space="preserve"> in</w:t>
      </w:r>
      <w:r w:rsidR="003247A3">
        <w:rPr>
          <w:rFonts w:ascii="Arial" w:hAnsi="Arial" w:cs="Arial"/>
          <w:sz w:val="24"/>
          <w:szCs w:val="24"/>
        </w:rPr>
        <w:t>teiro</w:t>
      </w:r>
      <w:r w:rsidR="00162162">
        <w:rPr>
          <w:rFonts w:ascii="Arial" w:hAnsi="Arial" w:cs="Arial"/>
          <w:sz w:val="24"/>
          <w:szCs w:val="24"/>
        </w:rPr>
        <w:t xml:space="preserve"> e </w:t>
      </w:r>
      <w:r w:rsidR="007F5A13">
        <w:rPr>
          <w:rFonts w:ascii="Arial" w:hAnsi="Arial" w:cs="Arial"/>
          <w:sz w:val="24"/>
          <w:szCs w:val="24"/>
        </w:rPr>
        <w:t>sessenta e nove</w:t>
      </w:r>
      <w:r w:rsidR="003247A3">
        <w:rPr>
          <w:rFonts w:ascii="Arial" w:hAnsi="Arial" w:cs="Arial"/>
          <w:sz w:val="24"/>
          <w:szCs w:val="24"/>
        </w:rPr>
        <w:t xml:space="preserve"> </w:t>
      </w:r>
      <w:r w:rsidR="00162162">
        <w:rPr>
          <w:rFonts w:ascii="Arial" w:hAnsi="Arial" w:cs="Arial"/>
          <w:sz w:val="24"/>
          <w:szCs w:val="24"/>
        </w:rPr>
        <w:t>centésimos</w:t>
      </w:r>
      <w:r w:rsidR="003C646F">
        <w:rPr>
          <w:rFonts w:ascii="Arial" w:hAnsi="Arial" w:cs="Arial"/>
          <w:sz w:val="24"/>
          <w:szCs w:val="24"/>
        </w:rPr>
        <w:t xml:space="preserve"> por cento</w:t>
      </w:r>
      <w:r w:rsidR="000A3BD4" w:rsidRPr="00162162">
        <w:rPr>
          <w:rFonts w:ascii="Arial" w:hAnsi="Arial" w:cs="Arial"/>
          <w:sz w:val="24"/>
          <w:szCs w:val="24"/>
        </w:rPr>
        <w:t>)</w:t>
      </w:r>
      <w:r w:rsidR="000A3BD4">
        <w:rPr>
          <w:rFonts w:ascii="Arial" w:hAnsi="Arial" w:cs="Arial"/>
          <w:color w:val="FF0000"/>
          <w:sz w:val="24"/>
          <w:szCs w:val="24"/>
        </w:rPr>
        <w:t xml:space="preserve"> </w:t>
      </w:r>
      <w:r w:rsidR="00FE1807" w:rsidRPr="00B34EAB">
        <w:rPr>
          <w:rFonts w:ascii="Arial" w:hAnsi="Arial" w:cs="Arial"/>
          <w:sz w:val="24"/>
          <w:szCs w:val="24"/>
        </w:rPr>
        <w:t xml:space="preserve">a título de </w:t>
      </w:r>
      <w:r w:rsidR="000A3BD4">
        <w:rPr>
          <w:rFonts w:ascii="Arial" w:hAnsi="Arial" w:cs="Arial"/>
          <w:sz w:val="24"/>
          <w:szCs w:val="24"/>
        </w:rPr>
        <w:t>aumento real</w:t>
      </w:r>
      <w:r w:rsidR="00FE1807" w:rsidRPr="00771DB2">
        <w:rPr>
          <w:rFonts w:ascii="Arial" w:hAnsi="Arial" w:cs="Arial"/>
          <w:sz w:val="24"/>
          <w:szCs w:val="24"/>
        </w:rPr>
        <w:t xml:space="preserve">, </w:t>
      </w:r>
      <w:r w:rsidR="000A3BD4" w:rsidRPr="00771DB2">
        <w:rPr>
          <w:rFonts w:ascii="Arial" w:hAnsi="Arial" w:cs="Arial"/>
          <w:sz w:val="24"/>
          <w:szCs w:val="24"/>
        </w:rPr>
        <w:t>perfazendo um total de</w:t>
      </w:r>
      <w:r w:rsidR="000A3BD4">
        <w:rPr>
          <w:rFonts w:ascii="Arial" w:hAnsi="Arial" w:cs="Arial"/>
          <w:color w:val="FF0000"/>
          <w:sz w:val="24"/>
          <w:szCs w:val="24"/>
        </w:rPr>
        <w:t xml:space="preserve"> </w:t>
      </w:r>
      <w:r w:rsidR="003247A3">
        <w:rPr>
          <w:rFonts w:ascii="Arial" w:hAnsi="Arial" w:cs="Arial"/>
          <w:sz w:val="24"/>
          <w:szCs w:val="24"/>
        </w:rPr>
        <w:t>5</w:t>
      </w:r>
      <w:r w:rsidR="00771DB2">
        <w:rPr>
          <w:rFonts w:ascii="Arial" w:hAnsi="Arial" w:cs="Arial"/>
          <w:sz w:val="24"/>
          <w:szCs w:val="24"/>
        </w:rPr>
        <w:t>,00</w:t>
      </w:r>
      <w:r w:rsidR="003529C2">
        <w:rPr>
          <w:rFonts w:ascii="Arial" w:hAnsi="Arial" w:cs="Arial"/>
          <w:sz w:val="24"/>
          <w:szCs w:val="24"/>
        </w:rPr>
        <w:t xml:space="preserve"> </w:t>
      </w:r>
      <w:r w:rsidR="000A3BD4" w:rsidRPr="00771DB2">
        <w:rPr>
          <w:rFonts w:ascii="Arial" w:hAnsi="Arial" w:cs="Arial"/>
          <w:sz w:val="24"/>
          <w:szCs w:val="24"/>
        </w:rPr>
        <w:t>% (</w:t>
      </w:r>
      <w:r w:rsidR="003247A3">
        <w:rPr>
          <w:rFonts w:ascii="Arial" w:hAnsi="Arial" w:cs="Arial"/>
          <w:sz w:val="24"/>
          <w:szCs w:val="24"/>
        </w:rPr>
        <w:t>Cinc</w:t>
      </w:r>
      <w:r w:rsidR="00771DB2">
        <w:rPr>
          <w:rFonts w:ascii="Arial" w:hAnsi="Arial" w:cs="Arial"/>
          <w:sz w:val="24"/>
          <w:szCs w:val="24"/>
        </w:rPr>
        <w:t>o inteiros</w:t>
      </w:r>
      <w:r w:rsidR="003C646F">
        <w:rPr>
          <w:rFonts w:ascii="Arial" w:hAnsi="Arial" w:cs="Arial"/>
          <w:sz w:val="24"/>
          <w:szCs w:val="24"/>
        </w:rPr>
        <w:t xml:space="preserve"> por cento</w:t>
      </w:r>
      <w:r w:rsidR="00771DB2">
        <w:rPr>
          <w:rFonts w:ascii="Arial" w:hAnsi="Arial" w:cs="Arial"/>
          <w:sz w:val="24"/>
          <w:szCs w:val="24"/>
        </w:rPr>
        <w:t>).</w:t>
      </w:r>
    </w:p>
    <w:p w:rsidR="00F43910" w:rsidRDefault="00F43910" w:rsidP="00FE1807">
      <w:pPr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Parágrafo único- Fica </w:t>
      </w:r>
      <w:proofErr w:type="gramStart"/>
      <w:r>
        <w:rPr>
          <w:rFonts w:ascii="Arial" w:hAnsi="Arial" w:cs="Arial"/>
          <w:sz w:val="24"/>
          <w:szCs w:val="24"/>
        </w:rPr>
        <w:t>concedid</w:t>
      </w:r>
      <w:r w:rsidR="00A6323D">
        <w:rPr>
          <w:rFonts w:ascii="Arial" w:hAnsi="Arial" w:cs="Arial"/>
          <w:sz w:val="24"/>
          <w:szCs w:val="24"/>
        </w:rPr>
        <w:t>o</w:t>
      </w:r>
      <w:proofErr w:type="gramEnd"/>
      <w:r w:rsidR="00A6323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no mesmo percent</w:t>
      </w:r>
      <w:r w:rsidR="00A6323D">
        <w:rPr>
          <w:rFonts w:ascii="Arial" w:hAnsi="Arial" w:cs="Arial"/>
          <w:sz w:val="24"/>
          <w:szCs w:val="24"/>
        </w:rPr>
        <w:t xml:space="preserve">ual do caput, a revisão geral </w:t>
      </w:r>
      <w:r w:rsidR="0000685D">
        <w:rPr>
          <w:rFonts w:ascii="Arial" w:hAnsi="Arial" w:cs="Arial"/>
          <w:sz w:val="24"/>
          <w:szCs w:val="24"/>
        </w:rPr>
        <w:t>relativo ao período de fevereiro a outubro de 2018, ao Prefeito municipal, ao Vice-Prefeito e aos Secretários Municipais.</w:t>
      </w:r>
    </w:p>
    <w:p w:rsidR="00F876C9" w:rsidRDefault="00FE180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Art. </w:t>
      </w:r>
      <w:r w:rsidR="00F876C9">
        <w:rPr>
          <w:rFonts w:ascii="Arial" w:hAnsi="Arial" w:cs="Arial"/>
          <w:sz w:val="24"/>
          <w:szCs w:val="24"/>
        </w:rPr>
        <w:t>2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</w:t>
      </w:r>
      <w:r w:rsidR="00F876C9">
        <w:rPr>
          <w:rFonts w:ascii="Arial" w:hAnsi="Arial" w:cs="Arial"/>
          <w:sz w:val="24"/>
          <w:szCs w:val="24"/>
        </w:rPr>
        <w:t>As despesas decorrentes desta Lei correrão por dotações orçamentárias próprias.</w:t>
      </w:r>
    </w:p>
    <w:p w:rsidR="00F876C9" w:rsidRPr="00F876C9" w:rsidRDefault="00F876C9" w:rsidP="00FD6B47">
      <w:pPr>
        <w:jc w:val="both"/>
        <w:rPr>
          <w:rFonts w:ascii="Arial" w:hAnsi="Arial" w:cs="Arial"/>
          <w:sz w:val="24"/>
          <w:szCs w:val="24"/>
        </w:rPr>
      </w:pPr>
      <w:r w:rsidRPr="00F876C9">
        <w:rPr>
          <w:rFonts w:ascii="Arial" w:hAnsi="Arial" w:cs="Arial"/>
          <w:sz w:val="24"/>
          <w:szCs w:val="24"/>
        </w:rPr>
        <w:t>Art. 3</w:t>
      </w:r>
      <w:r w:rsidRPr="00F876C9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F876C9">
        <w:rPr>
          <w:rFonts w:ascii="Arial" w:hAnsi="Arial" w:cs="Arial"/>
          <w:sz w:val="24"/>
          <w:szCs w:val="24"/>
        </w:rPr>
        <w:t xml:space="preserve"> - Conforme § 2º do art. 6º da Lei 597/2011 ficam os profissionais do magist</w:t>
      </w:r>
      <w:r>
        <w:rPr>
          <w:rFonts w:ascii="Arial" w:hAnsi="Arial" w:cs="Arial"/>
          <w:sz w:val="24"/>
          <w:szCs w:val="24"/>
        </w:rPr>
        <w:t>ério excluídos deste Projeto.</w:t>
      </w:r>
    </w:p>
    <w:p w:rsidR="00F876C9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Art. </w:t>
      </w:r>
      <w:r w:rsidR="005C127C">
        <w:rPr>
          <w:rFonts w:ascii="Arial" w:hAnsi="Arial" w:cs="Arial"/>
          <w:sz w:val="24"/>
          <w:szCs w:val="24"/>
        </w:rPr>
        <w:t>4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Esta Lei </w:t>
      </w:r>
      <w:r w:rsidR="00301F94">
        <w:rPr>
          <w:rFonts w:ascii="Arial" w:hAnsi="Arial" w:cs="Arial"/>
          <w:sz w:val="24"/>
          <w:szCs w:val="24"/>
        </w:rPr>
        <w:t>retroagirá seus efeitos a partir de</w:t>
      </w:r>
      <w:r w:rsidR="00F876C9" w:rsidRPr="000A3BD4">
        <w:rPr>
          <w:rFonts w:ascii="Arial" w:hAnsi="Arial" w:cs="Arial"/>
          <w:sz w:val="24"/>
          <w:szCs w:val="24"/>
        </w:rPr>
        <w:t xml:space="preserve"> 1º de </w:t>
      </w:r>
      <w:r w:rsidR="003247A3">
        <w:rPr>
          <w:rFonts w:ascii="Arial" w:hAnsi="Arial" w:cs="Arial"/>
          <w:sz w:val="24"/>
          <w:szCs w:val="24"/>
        </w:rPr>
        <w:t>jane</w:t>
      </w:r>
      <w:r w:rsidR="00F876C9" w:rsidRPr="000A3BD4">
        <w:rPr>
          <w:rFonts w:ascii="Arial" w:hAnsi="Arial" w:cs="Arial"/>
          <w:sz w:val="24"/>
          <w:szCs w:val="24"/>
        </w:rPr>
        <w:t>i</w:t>
      </w:r>
      <w:r w:rsidR="003247A3">
        <w:rPr>
          <w:rFonts w:ascii="Arial" w:hAnsi="Arial" w:cs="Arial"/>
          <w:sz w:val="24"/>
          <w:szCs w:val="24"/>
        </w:rPr>
        <w:t>ro</w:t>
      </w:r>
      <w:r w:rsidR="00F876C9" w:rsidRPr="000A3BD4">
        <w:rPr>
          <w:rFonts w:ascii="Arial" w:hAnsi="Arial" w:cs="Arial"/>
          <w:sz w:val="24"/>
          <w:szCs w:val="24"/>
        </w:rPr>
        <w:t xml:space="preserve"> de 201</w:t>
      </w:r>
      <w:r w:rsidR="003247A3">
        <w:rPr>
          <w:rFonts w:ascii="Arial" w:hAnsi="Arial" w:cs="Arial"/>
          <w:sz w:val="24"/>
          <w:szCs w:val="24"/>
        </w:rPr>
        <w:t>9</w:t>
      </w:r>
      <w:r w:rsidR="00F876C9" w:rsidRPr="000A3BD4">
        <w:rPr>
          <w:rFonts w:ascii="Arial" w:hAnsi="Arial" w:cs="Arial"/>
          <w:sz w:val="24"/>
          <w:szCs w:val="24"/>
        </w:rPr>
        <w:t>.</w:t>
      </w:r>
    </w:p>
    <w:p w:rsidR="00301F94" w:rsidRDefault="00301F94" w:rsidP="00FD6B47">
      <w:pPr>
        <w:jc w:val="both"/>
        <w:rPr>
          <w:rFonts w:ascii="Arial" w:hAnsi="Arial" w:cs="Arial"/>
          <w:sz w:val="24"/>
          <w:szCs w:val="24"/>
        </w:rPr>
      </w:pPr>
    </w:p>
    <w:p w:rsidR="00301F94" w:rsidRPr="000A3BD4" w:rsidRDefault="00301F94" w:rsidP="00FD6B47">
      <w:pPr>
        <w:jc w:val="both"/>
        <w:rPr>
          <w:rFonts w:ascii="Arial" w:hAnsi="Arial" w:cs="Arial"/>
          <w:sz w:val="24"/>
          <w:szCs w:val="24"/>
        </w:rPr>
      </w:pP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CD1AFE">
        <w:rPr>
          <w:rFonts w:ascii="Arial" w:hAnsi="Arial" w:cs="Arial"/>
          <w:sz w:val="24"/>
          <w:szCs w:val="24"/>
        </w:rPr>
        <w:t>23 de janeiro</w:t>
      </w:r>
      <w:r>
        <w:rPr>
          <w:rFonts w:ascii="Arial" w:hAnsi="Arial" w:cs="Arial"/>
          <w:sz w:val="24"/>
          <w:szCs w:val="24"/>
        </w:rPr>
        <w:t xml:space="preserve"> de 201</w:t>
      </w:r>
      <w:r w:rsidR="003247A3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FD6B47" w:rsidRDefault="00FD6B47" w:rsidP="00FD6B47">
      <w:pPr>
        <w:pStyle w:val="Recuodecorpodetexto"/>
        <w:ind w:left="0"/>
        <w:jc w:val="both"/>
        <w:rPr>
          <w:rFonts w:ascii="Arial" w:hAnsi="Arial"/>
          <w:b/>
        </w:rPr>
      </w:pPr>
    </w:p>
    <w:p w:rsidR="00FD6B47" w:rsidRDefault="00FD6B47" w:rsidP="00FD6B47">
      <w:pPr>
        <w:pStyle w:val="Corpodetexto"/>
        <w:jc w:val="center"/>
        <w:rPr>
          <w:rFonts w:ascii="Arial" w:hAnsi="Arial"/>
          <w:color w:val="000000"/>
        </w:rPr>
      </w:pPr>
    </w:p>
    <w:p w:rsidR="000A3BD4" w:rsidRDefault="000A3BD4" w:rsidP="00FD6B47">
      <w:pPr>
        <w:pStyle w:val="Corpodetexto"/>
        <w:jc w:val="center"/>
        <w:rPr>
          <w:rFonts w:ascii="Arial" w:hAnsi="Arial"/>
          <w:color w:val="000000"/>
        </w:rPr>
      </w:pPr>
    </w:p>
    <w:p w:rsidR="000A3BD4" w:rsidRDefault="000A3BD4" w:rsidP="00FD6B47">
      <w:pPr>
        <w:pStyle w:val="Corpodetexto"/>
        <w:jc w:val="center"/>
        <w:rPr>
          <w:rFonts w:ascii="Arial" w:hAnsi="Arial"/>
          <w:color w:val="000000"/>
        </w:rPr>
      </w:pPr>
    </w:p>
    <w:p w:rsidR="00FD6B47" w:rsidRPr="007876AE" w:rsidRDefault="00FD6B47" w:rsidP="00FD6B47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Pr="00EE2ABF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D057A" w:rsidRDefault="008D057A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8145FC" w:rsidRDefault="008145FC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 w:rsidRPr="00236239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>: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236239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01D8">
        <w:rPr>
          <w:rFonts w:ascii="Arial" w:hAnsi="Arial" w:cs="Arial"/>
          <w:sz w:val="24"/>
          <w:szCs w:val="24"/>
        </w:rPr>
        <w:t>O presente Projeto de Lei</w:t>
      </w:r>
      <w:r w:rsidR="008145FC">
        <w:rPr>
          <w:rFonts w:ascii="Arial" w:hAnsi="Arial" w:cs="Arial"/>
          <w:sz w:val="24"/>
          <w:szCs w:val="24"/>
        </w:rPr>
        <w:t xml:space="preserve"> tem por objetivo a Revisão Geral Anual no exercício de 201</w:t>
      </w:r>
      <w:r w:rsidR="003247A3">
        <w:rPr>
          <w:rFonts w:ascii="Arial" w:hAnsi="Arial" w:cs="Arial"/>
          <w:sz w:val="24"/>
          <w:szCs w:val="24"/>
        </w:rPr>
        <w:t>9</w:t>
      </w:r>
      <w:r w:rsidR="008145FC">
        <w:rPr>
          <w:rFonts w:ascii="Arial" w:hAnsi="Arial" w:cs="Arial"/>
          <w:sz w:val="24"/>
          <w:szCs w:val="24"/>
        </w:rPr>
        <w:t>, para os servidores, empregados públicos e agentes políticos do Poder Executivo do Município de santa Margarida do Sul/RS, excluídos os profissionais do magistério.</w:t>
      </w:r>
      <w:r w:rsidRPr="00C601D8">
        <w:rPr>
          <w:rFonts w:ascii="Arial" w:hAnsi="Arial" w:cs="Arial"/>
          <w:sz w:val="24"/>
          <w:szCs w:val="24"/>
        </w:rPr>
        <w:t xml:space="preserve"> </w:t>
      </w:r>
    </w:p>
    <w:p w:rsidR="00FD6B47" w:rsidRPr="00236239" w:rsidRDefault="00FD6B47" w:rsidP="00FD6B4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FD6B47" w:rsidRDefault="00FD6B47" w:rsidP="00FD6B47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bookmarkStart w:id="0" w:name="art169"/>
      <w:bookmarkEnd w:id="0"/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9407D5" w:rsidRDefault="0000685D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Default="00101B50"/>
    <w:p w:rsidR="00101B50" w:rsidRPr="00840105" w:rsidRDefault="00101B50" w:rsidP="00101B50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MENSAGEM Nº </w:t>
      </w:r>
      <w:r w:rsidR="00771DB2">
        <w:rPr>
          <w:rFonts w:ascii="Arial" w:hAnsi="Arial" w:cs="Arial"/>
          <w:sz w:val="24"/>
          <w:szCs w:val="24"/>
        </w:rPr>
        <w:t>00</w:t>
      </w:r>
      <w:r w:rsidR="00CD1AFE">
        <w:rPr>
          <w:rFonts w:ascii="Arial" w:hAnsi="Arial" w:cs="Arial"/>
          <w:sz w:val="24"/>
          <w:szCs w:val="24"/>
        </w:rPr>
        <w:t>6</w:t>
      </w:r>
      <w:r w:rsidRPr="00840105">
        <w:rPr>
          <w:rFonts w:ascii="Arial" w:hAnsi="Arial" w:cs="Arial"/>
          <w:sz w:val="24"/>
          <w:szCs w:val="24"/>
        </w:rPr>
        <w:t xml:space="preserve">, DE </w:t>
      </w:r>
      <w:r w:rsidR="00771DB2">
        <w:rPr>
          <w:rFonts w:ascii="Arial" w:hAnsi="Arial" w:cs="Arial"/>
          <w:sz w:val="24"/>
          <w:szCs w:val="24"/>
        </w:rPr>
        <w:t>2</w:t>
      </w:r>
      <w:r w:rsidR="003247A3">
        <w:rPr>
          <w:rFonts w:ascii="Arial" w:hAnsi="Arial" w:cs="Arial"/>
          <w:sz w:val="24"/>
          <w:szCs w:val="24"/>
        </w:rPr>
        <w:t>3</w:t>
      </w:r>
      <w:r w:rsidRPr="00840105">
        <w:rPr>
          <w:rFonts w:ascii="Arial" w:hAnsi="Arial" w:cs="Arial"/>
          <w:sz w:val="24"/>
          <w:szCs w:val="24"/>
        </w:rPr>
        <w:t xml:space="preserve"> DE </w:t>
      </w:r>
      <w:r w:rsidR="003247A3">
        <w:rPr>
          <w:rFonts w:ascii="Arial" w:hAnsi="Arial" w:cs="Arial"/>
          <w:sz w:val="24"/>
          <w:szCs w:val="24"/>
        </w:rPr>
        <w:t>JAN</w:t>
      </w:r>
      <w:r w:rsidRPr="00840105">
        <w:rPr>
          <w:rFonts w:ascii="Arial" w:hAnsi="Arial" w:cs="Arial"/>
          <w:sz w:val="24"/>
          <w:szCs w:val="24"/>
        </w:rPr>
        <w:t>EIRO DE 201</w:t>
      </w:r>
      <w:r w:rsidR="003247A3">
        <w:rPr>
          <w:rFonts w:ascii="Arial" w:hAnsi="Arial" w:cs="Arial"/>
          <w:sz w:val="24"/>
          <w:szCs w:val="24"/>
        </w:rPr>
        <w:t>9</w:t>
      </w:r>
      <w:r w:rsidRPr="00840105">
        <w:rPr>
          <w:rFonts w:ascii="Arial" w:hAnsi="Arial" w:cs="Arial"/>
          <w:sz w:val="24"/>
          <w:szCs w:val="24"/>
        </w:rPr>
        <w:t>.</w:t>
      </w: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b/>
          <w:sz w:val="24"/>
          <w:szCs w:val="24"/>
        </w:rPr>
      </w:pPr>
    </w:p>
    <w:p w:rsidR="00101B50" w:rsidRPr="00840105" w:rsidRDefault="00101B50" w:rsidP="00101B50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Senhor Presidente, Senhores Vereadores</w:t>
      </w: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O presente Projeto de Lei que ora encaminhamos a esta Casa Legislativa, tem por objeti</w:t>
      </w:r>
      <w:r w:rsidR="00840105">
        <w:rPr>
          <w:rFonts w:ascii="Arial" w:hAnsi="Arial" w:cs="Arial"/>
          <w:sz w:val="24"/>
          <w:szCs w:val="24"/>
        </w:rPr>
        <w:t>vo a concessão de R</w:t>
      </w:r>
      <w:r w:rsidRPr="00840105">
        <w:rPr>
          <w:rFonts w:ascii="Arial" w:hAnsi="Arial" w:cs="Arial"/>
          <w:sz w:val="24"/>
          <w:szCs w:val="24"/>
        </w:rPr>
        <w:t xml:space="preserve">evisão Geral </w:t>
      </w:r>
      <w:r w:rsidRPr="00771DB2">
        <w:rPr>
          <w:rFonts w:ascii="Arial" w:hAnsi="Arial" w:cs="Arial"/>
          <w:sz w:val="24"/>
          <w:szCs w:val="24"/>
        </w:rPr>
        <w:t>Anual e Aumento Real</w:t>
      </w:r>
      <w:r w:rsidRPr="00840105">
        <w:rPr>
          <w:rFonts w:ascii="Arial" w:hAnsi="Arial" w:cs="Arial"/>
          <w:sz w:val="24"/>
          <w:szCs w:val="24"/>
        </w:rPr>
        <w:t xml:space="preserve"> no exercício de 201</w:t>
      </w:r>
      <w:r w:rsidR="003247A3">
        <w:rPr>
          <w:rFonts w:ascii="Arial" w:hAnsi="Arial" w:cs="Arial"/>
          <w:sz w:val="24"/>
          <w:szCs w:val="24"/>
        </w:rPr>
        <w:t>9</w:t>
      </w:r>
      <w:r w:rsidRPr="00840105">
        <w:rPr>
          <w:rFonts w:ascii="Arial" w:hAnsi="Arial" w:cs="Arial"/>
          <w:sz w:val="24"/>
          <w:szCs w:val="24"/>
        </w:rPr>
        <w:t>, para os servidores e agentes políticos do Poder Executivo do M</w:t>
      </w:r>
      <w:r w:rsidR="00BD7798">
        <w:rPr>
          <w:rFonts w:ascii="Arial" w:hAnsi="Arial" w:cs="Arial"/>
          <w:sz w:val="24"/>
          <w:szCs w:val="24"/>
        </w:rPr>
        <w:t>unicípio de S</w:t>
      </w:r>
      <w:r w:rsidRPr="00840105">
        <w:rPr>
          <w:rFonts w:ascii="Arial" w:hAnsi="Arial" w:cs="Arial"/>
          <w:sz w:val="24"/>
          <w:szCs w:val="24"/>
        </w:rPr>
        <w:t>anta Margarida do Sul/RS</w:t>
      </w:r>
      <w:r w:rsidR="00840105">
        <w:rPr>
          <w:rFonts w:ascii="Arial" w:hAnsi="Arial" w:cs="Arial"/>
          <w:sz w:val="24"/>
          <w:szCs w:val="24"/>
        </w:rPr>
        <w:t>,</w:t>
      </w:r>
      <w:r w:rsidRPr="00840105">
        <w:rPr>
          <w:rFonts w:ascii="Arial" w:hAnsi="Arial" w:cs="Arial"/>
          <w:sz w:val="24"/>
          <w:szCs w:val="24"/>
        </w:rPr>
        <w:t xml:space="preserve"> excluídos os profissionais do magistério.</w:t>
      </w:r>
    </w:p>
    <w:p w:rsid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A Revisão Geral anual é </w:t>
      </w:r>
      <w:r w:rsidR="00BD7798">
        <w:rPr>
          <w:rFonts w:ascii="Arial" w:hAnsi="Arial" w:cs="Arial"/>
          <w:sz w:val="24"/>
          <w:szCs w:val="24"/>
        </w:rPr>
        <w:t>um direito C</w:t>
      </w:r>
      <w:r w:rsidRPr="00840105">
        <w:rPr>
          <w:rFonts w:ascii="Arial" w:hAnsi="Arial" w:cs="Arial"/>
          <w:sz w:val="24"/>
          <w:szCs w:val="24"/>
        </w:rPr>
        <w:t>onstitucional dos servidores e agentes políticos, previsto no art. 37</w:t>
      </w:r>
      <w:r w:rsidR="00840105">
        <w:rPr>
          <w:rFonts w:ascii="Arial" w:hAnsi="Arial" w:cs="Arial"/>
          <w:sz w:val="24"/>
          <w:szCs w:val="24"/>
        </w:rPr>
        <w:t xml:space="preserve">, </w:t>
      </w:r>
      <w:r w:rsidR="000473B9">
        <w:rPr>
          <w:rFonts w:ascii="Arial" w:hAnsi="Arial" w:cs="Arial"/>
          <w:sz w:val="24"/>
          <w:szCs w:val="24"/>
        </w:rPr>
        <w:t>X</w:t>
      </w:r>
      <w:r w:rsidR="00840105">
        <w:rPr>
          <w:rFonts w:ascii="Arial" w:hAnsi="Arial" w:cs="Arial"/>
          <w:sz w:val="24"/>
          <w:szCs w:val="24"/>
        </w:rPr>
        <w:t>, da Constituição F</w:t>
      </w:r>
      <w:r w:rsidRPr="00840105">
        <w:rPr>
          <w:rFonts w:ascii="Arial" w:hAnsi="Arial" w:cs="Arial"/>
          <w:sz w:val="24"/>
          <w:szCs w:val="24"/>
        </w:rPr>
        <w:t>ederal</w:t>
      </w:r>
      <w:r w:rsidR="00840105">
        <w:rPr>
          <w:rFonts w:ascii="Arial" w:hAnsi="Arial" w:cs="Arial"/>
          <w:sz w:val="24"/>
          <w:szCs w:val="24"/>
        </w:rPr>
        <w:t xml:space="preserve">. </w:t>
      </w:r>
    </w:p>
    <w:p w:rsidR="00301F94" w:rsidRDefault="00A5584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>Assim sendo, será concedida a reposição da perda inflacionária, calculada pelo índice de</w:t>
      </w:r>
      <w:r w:rsidR="003247A3">
        <w:rPr>
          <w:rFonts w:ascii="Arial" w:hAnsi="Arial" w:cs="Arial"/>
          <w:sz w:val="24"/>
          <w:szCs w:val="24"/>
        </w:rPr>
        <w:t xml:space="preserve"> </w:t>
      </w:r>
      <w:r w:rsidR="00E622F3">
        <w:rPr>
          <w:rFonts w:ascii="Arial" w:hAnsi="Arial" w:cs="Arial"/>
          <w:sz w:val="24"/>
          <w:szCs w:val="24"/>
        </w:rPr>
        <w:t>3,31</w:t>
      </w:r>
      <w:r w:rsidR="003247A3" w:rsidRPr="00162162">
        <w:rPr>
          <w:rFonts w:ascii="Arial" w:hAnsi="Arial" w:cs="Arial"/>
          <w:sz w:val="24"/>
          <w:szCs w:val="24"/>
        </w:rPr>
        <w:t xml:space="preserve">% </w:t>
      </w:r>
      <w:r w:rsidR="00E622F3" w:rsidRPr="00162162">
        <w:rPr>
          <w:rFonts w:ascii="Arial" w:hAnsi="Arial" w:cs="Arial"/>
          <w:sz w:val="24"/>
          <w:szCs w:val="24"/>
        </w:rPr>
        <w:t>% (</w:t>
      </w:r>
      <w:r w:rsidR="00E622F3">
        <w:rPr>
          <w:rFonts w:ascii="Arial" w:hAnsi="Arial" w:cs="Arial"/>
          <w:sz w:val="24"/>
          <w:szCs w:val="24"/>
        </w:rPr>
        <w:t>Três inteiros e trinta e um centésimos por cento</w:t>
      </w:r>
      <w:r w:rsidR="00E622F3" w:rsidRPr="00162162">
        <w:rPr>
          <w:rFonts w:ascii="Arial" w:hAnsi="Arial" w:cs="Arial"/>
          <w:sz w:val="24"/>
          <w:szCs w:val="24"/>
        </w:rPr>
        <w:t>)</w:t>
      </w:r>
      <w:r w:rsidR="003247A3" w:rsidRPr="00162162">
        <w:rPr>
          <w:rFonts w:ascii="Arial" w:hAnsi="Arial" w:cs="Arial"/>
          <w:sz w:val="24"/>
          <w:szCs w:val="24"/>
        </w:rPr>
        <w:t>,</w:t>
      </w:r>
      <w:r w:rsidR="00301F94">
        <w:rPr>
          <w:rFonts w:ascii="Arial" w:hAnsi="Arial" w:cs="Arial"/>
          <w:sz w:val="24"/>
          <w:szCs w:val="24"/>
        </w:rPr>
        <w:t xml:space="preserve"> índice do</w:t>
      </w:r>
      <w:r w:rsidR="003247A3" w:rsidRPr="00162162">
        <w:rPr>
          <w:rFonts w:ascii="Arial" w:hAnsi="Arial" w:cs="Arial"/>
          <w:sz w:val="24"/>
          <w:szCs w:val="24"/>
        </w:rPr>
        <w:t xml:space="preserve"> INPC</w:t>
      </w:r>
      <w:r w:rsidR="003247A3">
        <w:rPr>
          <w:rFonts w:ascii="Arial" w:hAnsi="Arial" w:cs="Arial"/>
          <w:sz w:val="24"/>
          <w:szCs w:val="24"/>
        </w:rPr>
        <w:t xml:space="preserve"> </w:t>
      </w:r>
      <w:r w:rsidR="00301F94" w:rsidRPr="00840105">
        <w:rPr>
          <w:rFonts w:ascii="Arial" w:hAnsi="Arial" w:cs="Arial"/>
          <w:sz w:val="24"/>
          <w:szCs w:val="24"/>
        </w:rPr>
        <w:t>para os servidore</w:t>
      </w:r>
      <w:r w:rsidR="00301F94">
        <w:rPr>
          <w:rFonts w:ascii="Arial" w:hAnsi="Arial" w:cs="Arial"/>
          <w:sz w:val="24"/>
          <w:szCs w:val="24"/>
        </w:rPr>
        <w:t>s e agentes políticos do Poder Executivo do Município de Santa Margarida do Sul/RS e aumento R</w:t>
      </w:r>
      <w:r w:rsidR="00301F94" w:rsidRPr="00840105">
        <w:rPr>
          <w:rFonts w:ascii="Arial" w:hAnsi="Arial" w:cs="Arial"/>
          <w:sz w:val="24"/>
          <w:szCs w:val="24"/>
        </w:rPr>
        <w:t>eal de</w:t>
      </w:r>
      <w:proofErr w:type="gramStart"/>
      <w:r w:rsidR="0000685D">
        <w:rPr>
          <w:rFonts w:ascii="Arial" w:hAnsi="Arial" w:cs="Arial"/>
          <w:sz w:val="24"/>
          <w:szCs w:val="24"/>
        </w:rPr>
        <w:t xml:space="preserve">  </w:t>
      </w:r>
      <w:bookmarkStart w:id="1" w:name="_GoBack"/>
      <w:bookmarkEnd w:id="1"/>
      <w:r w:rsidR="00301F94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gramEnd"/>
      <w:r w:rsidR="00E622F3" w:rsidRPr="003247A3">
        <w:rPr>
          <w:rFonts w:ascii="Arial" w:hAnsi="Arial" w:cs="Arial"/>
          <w:sz w:val="24"/>
          <w:szCs w:val="24"/>
        </w:rPr>
        <w:t>1,</w:t>
      </w:r>
      <w:r w:rsidR="00E622F3">
        <w:rPr>
          <w:rFonts w:ascii="Arial" w:hAnsi="Arial" w:cs="Arial"/>
          <w:sz w:val="24"/>
          <w:szCs w:val="24"/>
        </w:rPr>
        <w:t>69</w:t>
      </w:r>
      <w:r w:rsidR="00E622F3" w:rsidRPr="00162162">
        <w:rPr>
          <w:rFonts w:ascii="Arial" w:hAnsi="Arial" w:cs="Arial"/>
          <w:sz w:val="24"/>
          <w:szCs w:val="24"/>
        </w:rPr>
        <w:t xml:space="preserve"> %</w:t>
      </w:r>
      <w:r w:rsidR="00E622F3">
        <w:rPr>
          <w:rFonts w:ascii="Arial" w:hAnsi="Arial" w:cs="Arial"/>
          <w:color w:val="FF0000"/>
          <w:sz w:val="24"/>
          <w:szCs w:val="24"/>
        </w:rPr>
        <w:t xml:space="preserve"> </w:t>
      </w:r>
      <w:r w:rsidR="00E622F3" w:rsidRPr="00162162">
        <w:rPr>
          <w:rFonts w:ascii="Arial" w:hAnsi="Arial" w:cs="Arial"/>
          <w:sz w:val="24"/>
          <w:szCs w:val="24"/>
        </w:rPr>
        <w:t>(</w:t>
      </w:r>
      <w:r w:rsidR="00E622F3">
        <w:rPr>
          <w:rFonts w:ascii="Arial" w:hAnsi="Arial" w:cs="Arial"/>
          <w:sz w:val="24"/>
          <w:szCs w:val="24"/>
        </w:rPr>
        <w:t>Um inteiro e sessenta e nove centésimos por cento</w:t>
      </w:r>
      <w:r w:rsidR="00E622F3" w:rsidRPr="00162162">
        <w:rPr>
          <w:rFonts w:ascii="Arial" w:hAnsi="Arial" w:cs="Arial"/>
          <w:sz w:val="24"/>
          <w:szCs w:val="24"/>
        </w:rPr>
        <w:t>)</w:t>
      </w:r>
      <w:r w:rsidR="00421D61">
        <w:rPr>
          <w:rFonts w:ascii="Arial" w:hAnsi="Arial" w:cs="Arial"/>
          <w:sz w:val="24"/>
          <w:szCs w:val="24"/>
        </w:rPr>
        <w:t xml:space="preserve"> </w:t>
      </w:r>
      <w:r w:rsidR="00301F94" w:rsidRPr="00840105">
        <w:rPr>
          <w:rFonts w:ascii="Arial" w:hAnsi="Arial" w:cs="Arial"/>
          <w:sz w:val="24"/>
          <w:szCs w:val="24"/>
        </w:rPr>
        <w:t>aos servidores e agentes políticos</w:t>
      </w:r>
      <w:r w:rsidR="00301F94">
        <w:rPr>
          <w:rFonts w:ascii="Arial" w:hAnsi="Arial" w:cs="Arial"/>
          <w:sz w:val="24"/>
          <w:szCs w:val="24"/>
        </w:rPr>
        <w:t>,</w:t>
      </w:r>
      <w:r w:rsidR="00301F94" w:rsidRPr="00840105">
        <w:rPr>
          <w:rFonts w:ascii="Arial" w:hAnsi="Arial" w:cs="Arial"/>
          <w:sz w:val="24"/>
          <w:szCs w:val="24"/>
        </w:rPr>
        <w:t xml:space="preserve"> </w:t>
      </w:r>
      <w:r w:rsidR="00301F94">
        <w:rPr>
          <w:rFonts w:ascii="Arial" w:hAnsi="Arial" w:cs="Arial"/>
          <w:sz w:val="24"/>
          <w:szCs w:val="24"/>
        </w:rPr>
        <w:t>excluídos os</w:t>
      </w:r>
      <w:r w:rsidR="00301F94" w:rsidRPr="00840105">
        <w:rPr>
          <w:rFonts w:ascii="Arial" w:hAnsi="Arial" w:cs="Arial"/>
          <w:sz w:val="24"/>
          <w:szCs w:val="24"/>
        </w:rPr>
        <w:t xml:space="preserve"> profissionais do magistério.</w:t>
      </w:r>
    </w:p>
    <w:p w:rsidR="00301F94" w:rsidRDefault="00301F94" w:rsidP="00101B50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A55840" w:rsidRPr="00840105" w:rsidRDefault="00A55840" w:rsidP="00101B50">
      <w:pPr>
        <w:ind w:firstLine="708"/>
        <w:jc w:val="both"/>
        <w:rPr>
          <w:rFonts w:ascii="Arial" w:hAnsi="Arial" w:cs="Arial"/>
          <w:i/>
          <w:sz w:val="24"/>
          <w:szCs w:val="24"/>
        </w:rPr>
      </w:pPr>
    </w:p>
    <w:p w:rsidR="00101B50" w:rsidRP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40105">
        <w:rPr>
          <w:rFonts w:ascii="Arial" w:hAnsi="Arial" w:cs="Arial"/>
          <w:sz w:val="24"/>
          <w:szCs w:val="24"/>
        </w:rPr>
        <w:t xml:space="preserve">Santa Margarida do Sul, </w:t>
      </w:r>
      <w:r w:rsidR="00771DB2">
        <w:rPr>
          <w:rFonts w:ascii="Arial" w:hAnsi="Arial" w:cs="Arial"/>
          <w:sz w:val="24"/>
          <w:szCs w:val="24"/>
        </w:rPr>
        <w:t>2</w:t>
      </w:r>
      <w:r w:rsidR="00301F94">
        <w:rPr>
          <w:rFonts w:ascii="Arial" w:hAnsi="Arial" w:cs="Arial"/>
          <w:sz w:val="24"/>
          <w:szCs w:val="24"/>
        </w:rPr>
        <w:t>3</w:t>
      </w:r>
      <w:r w:rsidR="00771DB2">
        <w:rPr>
          <w:rFonts w:ascii="Arial" w:hAnsi="Arial" w:cs="Arial"/>
          <w:sz w:val="24"/>
          <w:szCs w:val="24"/>
        </w:rPr>
        <w:t xml:space="preserve"> </w:t>
      </w:r>
      <w:r w:rsidRPr="00840105">
        <w:rPr>
          <w:rFonts w:ascii="Arial" w:hAnsi="Arial" w:cs="Arial"/>
          <w:sz w:val="24"/>
          <w:szCs w:val="24"/>
        </w:rPr>
        <w:t xml:space="preserve">de </w:t>
      </w:r>
      <w:r w:rsidR="00301F94">
        <w:rPr>
          <w:rFonts w:ascii="Arial" w:hAnsi="Arial" w:cs="Arial"/>
          <w:sz w:val="24"/>
          <w:szCs w:val="24"/>
        </w:rPr>
        <w:t>jan</w:t>
      </w:r>
      <w:r w:rsidRPr="00840105">
        <w:rPr>
          <w:rFonts w:ascii="Arial" w:hAnsi="Arial" w:cs="Arial"/>
          <w:sz w:val="24"/>
          <w:szCs w:val="24"/>
        </w:rPr>
        <w:t>eiro de 201</w:t>
      </w:r>
      <w:r w:rsidR="00301F94">
        <w:rPr>
          <w:rFonts w:ascii="Arial" w:hAnsi="Arial" w:cs="Arial"/>
          <w:sz w:val="24"/>
          <w:szCs w:val="24"/>
        </w:rPr>
        <w:t>9</w:t>
      </w:r>
      <w:r w:rsidRPr="00840105">
        <w:rPr>
          <w:rFonts w:ascii="Arial" w:hAnsi="Arial" w:cs="Arial"/>
          <w:sz w:val="24"/>
          <w:szCs w:val="24"/>
        </w:rPr>
        <w:t>.</w:t>
      </w: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jc w:val="center"/>
        <w:rPr>
          <w:rFonts w:ascii="Arial" w:hAnsi="Arial" w:cs="Arial"/>
          <w:sz w:val="24"/>
          <w:szCs w:val="24"/>
        </w:rPr>
      </w:pPr>
    </w:p>
    <w:p w:rsidR="00101B50" w:rsidRPr="00840105" w:rsidRDefault="00101B50" w:rsidP="00101B50">
      <w:pPr>
        <w:pStyle w:val="Corpodetexto"/>
        <w:ind w:firstLine="708"/>
        <w:jc w:val="center"/>
        <w:rPr>
          <w:rFonts w:ascii="Arial" w:hAnsi="Arial"/>
          <w:color w:val="000000"/>
        </w:rPr>
      </w:pPr>
      <w:r w:rsidRPr="00840105">
        <w:rPr>
          <w:rFonts w:ascii="Arial" w:hAnsi="Arial"/>
          <w:color w:val="000000"/>
        </w:rPr>
        <w:t>LUIZ FELIPE BRENNER MACHADO</w:t>
      </w:r>
    </w:p>
    <w:p w:rsidR="00101B50" w:rsidRPr="00840105" w:rsidRDefault="00101B50" w:rsidP="00101B50">
      <w:pPr>
        <w:jc w:val="center"/>
        <w:rPr>
          <w:rFonts w:ascii="Arial" w:hAnsi="Arial" w:cs="Arial"/>
          <w:sz w:val="24"/>
          <w:szCs w:val="24"/>
        </w:rPr>
      </w:pPr>
      <w:r w:rsidRPr="00840105">
        <w:rPr>
          <w:rFonts w:ascii="Arial" w:hAnsi="Arial"/>
          <w:color w:val="000000"/>
          <w:sz w:val="24"/>
          <w:szCs w:val="24"/>
        </w:rPr>
        <w:t>Prefeito Municipal</w:t>
      </w:r>
    </w:p>
    <w:p w:rsidR="00101B50" w:rsidRPr="00840105" w:rsidRDefault="00101B50">
      <w:pPr>
        <w:rPr>
          <w:sz w:val="24"/>
          <w:szCs w:val="24"/>
        </w:rPr>
      </w:pPr>
    </w:p>
    <w:p w:rsidR="00101B50" w:rsidRPr="00840105" w:rsidRDefault="00101B50">
      <w:pPr>
        <w:rPr>
          <w:sz w:val="24"/>
          <w:szCs w:val="24"/>
        </w:rPr>
      </w:pPr>
    </w:p>
    <w:p w:rsidR="00101B50" w:rsidRPr="00840105" w:rsidRDefault="00101B50">
      <w:pPr>
        <w:rPr>
          <w:sz w:val="24"/>
          <w:szCs w:val="24"/>
        </w:rPr>
      </w:pPr>
    </w:p>
    <w:p w:rsidR="00101B50" w:rsidRPr="00840105" w:rsidRDefault="00101B50">
      <w:pPr>
        <w:rPr>
          <w:sz w:val="24"/>
          <w:szCs w:val="24"/>
        </w:rPr>
      </w:pPr>
    </w:p>
    <w:p w:rsidR="00101B50" w:rsidRPr="00840105" w:rsidRDefault="00101B50">
      <w:pPr>
        <w:rPr>
          <w:sz w:val="24"/>
          <w:szCs w:val="24"/>
        </w:rPr>
      </w:pPr>
    </w:p>
    <w:sectPr w:rsidR="00101B50" w:rsidRPr="00840105" w:rsidSect="007E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B47"/>
    <w:rsid w:val="0000685D"/>
    <w:rsid w:val="00045DC5"/>
    <w:rsid w:val="000473B9"/>
    <w:rsid w:val="000566BD"/>
    <w:rsid w:val="000945EE"/>
    <w:rsid w:val="000A3BD4"/>
    <w:rsid w:val="000D2B38"/>
    <w:rsid w:val="000F2BEE"/>
    <w:rsid w:val="00101B50"/>
    <w:rsid w:val="00130137"/>
    <w:rsid w:val="00141CB7"/>
    <w:rsid w:val="00162162"/>
    <w:rsid w:val="001A67A5"/>
    <w:rsid w:val="001E7E9B"/>
    <w:rsid w:val="0026639E"/>
    <w:rsid w:val="00283D62"/>
    <w:rsid w:val="002939D5"/>
    <w:rsid w:val="0029404D"/>
    <w:rsid w:val="002F2F1F"/>
    <w:rsid w:val="00301F94"/>
    <w:rsid w:val="00307BFA"/>
    <w:rsid w:val="003247A3"/>
    <w:rsid w:val="00343091"/>
    <w:rsid w:val="003453D3"/>
    <w:rsid w:val="003529C2"/>
    <w:rsid w:val="00367E25"/>
    <w:rsid w:val="003C646F"/>
    <w:rsid w:val="00421D61"/>
    <w:rsid w:val="0045458B"/>
    <w:rsid w:val="00490629"/>
    <w:rsid w:val="004B39FE"/>
    <w:rsid w:val="00526D1F"/>
    <w:rsid w:val="00531B47"/>
    <w:rsid w:val="00565CCD"/>
    <w:rsid w:val="005B59C0"/>
    <w:rsid w:val="005C127C"/>
    <w:rsid w:val="00605322"/>
    <w:rsid w:val="007443DC"/>
    <w:rsid w:val="00771DB2"/>
    <w:rsid w:val="007E4FD6"/>
    <w:rsid w:val="007F5A13"/>
    <w:rsid w:val="007F652D"/>
    <w:rsid w:val="00804D9F"/>
    <w:rsid w:val="008145FC"/>
    <w:rsid w:val="00840105"/>
    <w:rsid w:val="0089054E"/>
    <w:rsid w:val="008D057A"/>
    <w:rsid w:val="00913122"/>
    <w:rsid w:val="0092381E"/>
    <w:rsid w:val="00933C0F"/>
    <w:rsid w:val="009419D4"/>
    <w:rsid w:val="00943AE9"/>
    <w:rsid w:val="00944F9D"/>
    <w:rsid w:val="009612F1"/>
    <w:rsid w:val="0096431B"/>
    <w:rsid w:val="009B4E5E"/>
    <w:rsid w:val="009E3F0D"/>
    <w:rsid w:val="00A113C7"/>
    <w:rsid w:val="00A55840"/>
    <w:rsid w:val="00A6323D"/>
    <w:rsid w:val="00A70333"/>
    <w:rsid w:val="00A85B5A"/>
    <w:rsid w:val="00AA58AC"/>
    <w:rsid w:val="00AC3D50"/>
    <w:rsid w:val="00B220E6"/>
    <w:rsid w:val="00B34EAB"/>
    <w:rsid w:val="00BD7798"/>
    <w:rsid w:val="00BF48BF"/>
    <w:rsid w:val="00C556D6"/>
    <w:rsid w:val="00C55FE6"/>
    <w:rsid w:val="00C91938"/>
    <w:rsid w:val="00CC75AD"/>
    <w:rsid w:val="00CD1AFE"/>
    <w:rsid w:val="00D16968"/>
    <w:rsid w:val="00E34DC9"/>
    <w:rsid w:val="00E41619"/>
    <w:rsid w:val="00E622F3"/>
    <w:rsid w:val="00EA3EFC"/>
    <w:rsid w:val="00F10AAC"/>
    <w:rsid w:val="00F15B12"/>
    <w:rsid w:val="00F22E3D"/>
    <w:rsid w:val="00F32E74"/>
    <w:rsid w:val="00F43910"/>
    <w:rsid w:val="00F86947"/>
    <w:rsid w:val="00F876C9"/>
    <w:rsid w:val="00FB289B"/>
    <w:rsid w:val="00FC270A"/>
    <w:rsid w:val="00FD6B47"/>
    <w:rsid w:val="00FE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54315-E25F-43F0-B7AB-40F26F4F9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444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Clara</cp:lastModifiedBy>
  <cp:revision>7</cp:revision>
  <cp:lastPrinted>2019-01-24T11:08:00Z</cp:lastPrinted>
  <dcterms:created xsi:type="dcterms:W3CDTF">2019-01-24T10:37:00Z</dcterms:created>
  <dcterms:modified xsi:type="dcterms:W3CDTF">2019-01-24T11:11:00Z</dcterms:modified>
</cp:coreProperties>
</file>