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3BB" w:rsidRDefault="00F923BB" w:rsidP="00A9038B">
      <w:pPr>
        <w:pStyle w:val="Ttulo1"/>
        <w:jc w:val="center"/>
        <w:rPr>
          <w:rFonts w:ascii="Arial" w:hAnsi="Arial" w:cs="Arial"/>
          <w:sz w:val="24"/>
          <w:szCs w:val="24"/>
        </w:rPr>
      </w:pPr>
    </w:p>
    <w:p w:rsidR="00F923BB" w:rsidRDefault="00F923BB" w:rsidP="00A9038B">
      <w:pPr>
        <w:pStyle w:val="Ttulo1"/>
        <w:jc w:val="center"/>
        <w:rPr>
          <w:rFonts w:ascii="Arial" w:hAnsi="Arial" w:cs="Arial"/>
          <w:sz w:val="24"/>
          <w:szCs w:val="24"/>
        </w:rPr>
      </w:pPr>
    </w:p>
    <w:p w:rsidR="00F923BB" w:rsidRDefault="00F923BB" w:rsidP="00A9038B">
      <w:pPr>
        <w:pStyle w:val="Ttulo1"/>
        <w:jc w:val="center"/>
        <w:rPr>
          <w:rFonts w:ascii="Arial" w:hAnsi="Arial" w:cs="Arial"/>
          <w:sz w:val="24"/>
          <w:szCs w:val="24"/>
        </w:rPr>
      </w:pPr>
    </w:p>
    <w:p w:rsidR="00F923BB" w:rsidRDefault="00F923BB" w:rsidP="00A9038B">
      <w:pPr>
        <w:pStyle w:val="Ttulo1"/>
        <w:jc w:val="center"/>
        <w:rPr>
          <w:rFonts w:ascii="Arial" w:hAnsi="Arial" w:cs="Arial"/>
          <w:sz w:val="24"/>
          <w:szCs w:val="24"/>
        </w:rPr>
      </w:pPr>
    </w:p>
    <w:p w:rsidR="00A9038B" w:rsidRPr="00A351AB" w:rsidRDefault="00A9038B" w:rsidP="00A9038B">
      <w:pPr>
        <w:pStyle w:val="Ttulo1"/>
        <w:jc w:val="center"/>
        <w:rPr>
          <w:rFonts w:ascii="Arial" w:hAnsi="Arial" w:cs="Arial"/>
          <w:sz w:val="24"/>
          <w:szCs w:val="24"/>
        </w:rPr>
      </w:pPr>
      <w:r w:rsidRPr="00A351AB">
        <w:rPr>
          <w:rFonts w:ascii="Arial" w:hAnsi="Arial" w:cs="Arial"/>
          <w:sz w:val="24"/>
          <w:szCs w:val="24"/>
        </w:rPr>
        <w:t xml:space="preserve">PROJETO DE LEI Nº </w:t>
      </w:r>
      <w:r w:rsidR="00F923BB">
        <w:rPr>
          <w:rFonts w:ascii="Arial" w:hAnsi="Arial" w:cs="Arial"/>
          <w:sz w:val="24"/>
          <w:szCs w:val="24"/>
        </w:rPr>
        <w:t>010</w:t>
      </w:r>
      <w:r w:rsidRPr="00A351AB">
        <w:rPr>
          <w:rFonts w:ascii="Arial" w:hAnsi="Arial" w:cs="Arial"/>
          <w:sz w:val="24"/>
          <w:szCs w:val="24"/>
        </w:rPr>
        <w:t xml:space="preserve">, DE </w:t>
      </w:r>
      <w:r w:rsidR="00F923BB">
        <w:rPr>
          <w:rFonts w:ascii="Arial" w:hAnsi="Arial" w:cs="Arial"/>
          <w:sz w:val="24"/>
          <w:szCs w:val="24"/>
        </w:rPr>
        <w:t>26</w:t>
      </w:r>
      <w:r w:rsidRPr="00A351AB">
        <w:rPr>
          <w:rFonts w:ascii="Arial" w:hAnsi="Arial" w:cs="Arial"/>
          <w:sz w:val="24"/>
          <w:szCs w:val="24"/>
        </w:rPr>
        <w:t xml:space="preserve"> DE MARÇO DE 2018.</w:t>
      </w:r>
    </w:p>
    <w:p w:rsidR="00A9038B" w:rsidRPr="00A351AB" w:rsidRDefault="00A9038B" w:rsidP="00A9038B">
      <w:pPr>
        <w:ind w:left="2268"/>
        <w:jc w:val="both"/>
        <w:rPr>
          <w:rFonts w:ascii="Arial" w:hAnsi="Arial"/>
          <w:i/>
          <w:snapToGrid w:val="0"/>
        </w:rPr>
      </w:pPr>
    </w:p>
    <w:p w:rsidR="00A9038B" w:rsidRPr="00A351AB" w:rsidRDefault="00A9038B" w:rsidP="00A9038B">
      <w:pPr>
        <w:ind w:left="3600"/>
        <w:jc w:val="both"/>
        <w:rPr>
          <w:rFonts w:ascii="Arial" w:hAnsi="Arial"/>
          <w:b/>
          <w:i/>
          <w:snapToGrid w:val="0"/>
        </w:rPr>
      </w:pPr>
      <w:r w:rsidRPr="00A351AB">
        <w:rPr>
          <w:rFonts w:ascii="Arial" w:hAnsi="Arial"/>
          <w:b/>
          <w:i/>
          <w:snapToGrid w:val="0"/>
        </w:rPr>
        <w:t>Autoriza O Poder Executivo Municipal a alienar Veículo desta Municipalidade e dá outras providências.</w:t>
      </w:r>
    </w:p>
    <w:p w:rsidR="00434CE4" w:rsidRPr="00A351AB" w:rsidRDefault="00434CE4" w:rsidP="00A9038B">
      <w:pPr>
        <w:ind w:left="3600"/>
        <w:jc w:val="both"/>
        <w:rPr>
          <w:rFonts w:ascii="Arial" w:hAnsi="Arial"/>
          <w:b/>
          <w:i/>
          <w:snapToGrid w:val="0"/>
        </w:rPr>
      </w:pPr>
    </w:p>
    <w:p w:rsidR="00434CE4" w:rsidRPr="00A351AB" w:rsidRDefault="00434CE4" w:rsidP="00A9038B">
      <w:pPr>
        <w:ind w:left="3600"/>
        <w:jc w:val="both"/>
        <w:rPr>
          <w:rFonts w:ascii="Arial" w:hAnsi="Arial"/>
          <w:b/>
          <w:i/>
          <w:snapToGrid w:val="0"/>
        </w:rPr>
      </w:pPr>
    </w:p>
    <w:p w:rsidR="00A9038B" w:rsidRPr="00A351AB" w:rsidRDefault="00A9038B" w:rsidP="00A9038B">
      <w:pPr>
        <w:pStyle w:val="Ttulo2"/>
        <w:ind w:firstLine="708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A351AB">
        <w:rPr>
          <w:rFonts w:ascii="Arial" w:hAnsi="Arial" w:cs="Arial"/>
          <w:i w:val="0"/>
          <w:sz w:val="24"/>
          <w:szCs w:val="24"/>
        </w:rPr>
        <w:t>Art. 1</w:t>
      </w:r>
      <w:r w:rsidRPr="00A351AB">
        <w:rPr>
          <w:rFonts w:ascii="Arial" w:hAnsi="Arial" w:cs="Arial"/>
          <w:i w:val="0"/>
          <w:sz w:val="24"/>
          <w:szCs w:val="24"/>
          <w:u w:val="single"/>
          <w:vertAlign w:val="superscript"/>
        </w:rPr>
        <w:t>°</w:t>
      </w:r>
      <w:r w:rsidRPr="00A351AB">
        <w:rPr>
          <w:rFonts w:ascii="Arial" w:hAnsi="Arial" w:cs="Arial"/>
          <w:b w:val="0"/>
          <w:i w:val="0"/>
          <w:sz w:val="24"/>
          <w:szCs w:val="24"/>
          <w:vertAlign w:val="superscript"/>
        </w:rPr>
        <w:t xml:space="preserve"> </w:t>
      </w:r>
      <w:r w:rsidRPr="00A351AB">
        <w:rPr>
          <w:rFonts w:ascii="Arial" w:hAnsi="Arial" w:cs="Arial"/>
          <w:b w:val="0"/>
          <w:i w:val="0"/>
          <w:sz w:val="24"/>
          <w:szCs w:val="24"/>
        </w:rPr>
        <w:t>Fica o Município de Santa Margarida do Sul autorizado a alienar o veículo desta Municipalidade, mediante prévios procedimentos de avaliação e de licitação, com as seguintes especificações:</w:t>
      </w:r>
    </w:p>
    <w:p w:rsidR="001C7389" w:rsidRPr="00A351AB" w:rsidRDefault="00A9038B" w:rsidP="00A351AB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A351AB">
        <w:rPr>
          <w:rFonts w:ascii="Arial" w:hAnsi="Arial" w:cs="Arial"/>
          <w:b/>
        </w:rPr>
        <w:t xml:space="preserve">01 (um) CAR/CAMINHÃO/BASCULANTE – DIESEL – M-BENZ/ L1622 - Placas IKN 2290 – Chassi 9BM6953042B295663 – Cor Branca. </w:t>
      </w:r>
    </w:p>
    <w:p w:rsidR="00434CE4" w:rsidRPr="00A351AB" w:rsidRDefault="00434CE4" w:rsidP="00434CE4">
      <w:pPr>
        <w:pStyle w:val="PargrafodaLista"/>
        <w:ind w:left="1065"/>
        <w:rPr>
          <w:rFonts w:ascii="Arial" w:hAnsi="Arial" w:cs="Arial"/>
          <w:b/>
        </w:rPr>
      </w:pPr>
    </w:p>
    <w:p w:rsidR="00A9038B" w:rsidRPr="00A351AB" w:rsidRDefault="00A9038B" w:rsidP="001C7389">
      <w:pPr>
        <w:ind w:firstLine="705"/>
        <w:jc w:val="both"/>
        <w:rPr>
          <w:rFonts w:ascii="Arial" w:hAnsi="Arial"/>
        </w:rPr>
      </w:pPr>
      <w:r w:rsidRPr="00A351AB">
        <w:rPr>
          <w:rFonts w:ascii="Arial" w:hAnsi="Arial"/>
          <w:b/>
        </w:rPr>
        <w:t>Art. 2</w:t>
      </w:r>
      <w:r w:rsidRPr="00A351AB">
        <w:rPr>
          <w:rFonts w:ascii="Arial" w:hAnsi="Arial"/>
          <w:b/>
          <w:u w:val="single"/>
          <w:vertAlign w:val="superscript"/>
        </w:rPr>
        <w:t>°</w:t>
      </w:r>
      <w:r w:rsidRPr="00A351AB">
        <w:rPr>
          <w:rFonts w:ascii="Arial" w:hAnsi="Arial"/>
          <w:vertAlign w:val="superscript"/>
        </w:rPr>
        <w:t xml:space="preserve"> </w:t>
      </w:r>
      <w:r w:rsidR="001C7389" w:rsidRPr="00A351AB">
        <w:rPr>
          <w:rFonts w:ascii="Arial" w:hAnsi="Arial"/>
        </w:rPr>
        <w:t>Para proceder à avaliação do veículo</w:t>
      </w:r>
      <w:r w:rsidR="001F35B5" w:rsidRPr="00A351AB">
        <w:rPr>
          <w:rFonts w:ascii="Arial" w:hAnsi="Arial"/>
        </w:rPr>
        <w:t>, o poder executivo contratará profissional habilitado.</w:t>
      </w:r>
      <w:r w:rsidRPr="00A351AB">
        <w:rPr>
          <w:rFonts w:ascii="Arial" w:hAnsi="Arial"/>
        </w:rPr>
        <w:t xml:space="preserve"> </w:t>
      </w:r>
    </w:p>
    <w:p w:rsidR="00434CE4" w:rsidRPr="00A351AB" w:rsidRDefault="00434CE4" w:rsidP="001C7389">
      <w:pPr>
        <w:ind w:firstLine="705"/>
        <w:jc w:val="both"/>
        <w:rPr>
          <w:rFonts w:ascii="Arial" w:hAnsi="Arial"/>
        </w:rPr>
      </w:pPr>
    </w:p>
    <w:p w:rsidR="00434CE4" w:rsidRDefault="00A9038B" w:rsidP="00A9038B">
      <w:pPr>
        <w:ind w:firstLine="708"/>
        <w:jc w:val="both"/>
        <w:rPr>
          <w:rFonts w:ascii="Arial" w:hAnsi="Arial"/>
          <w:snapToGrid w:val="0"/>
        </w:rPr>
      </w:pPr>
      <w:r w:rsidRPr="00A351AB">
        <w:rPr>
          <w:rFonts w:ascii="Arial" w:hAnsi="Arial"/>
          <w:b/>
        </w:rPr>
        <w:t>Art. 3</w:t>
      </w:r>
      <w:r w:rsidRPr="00A351AB">
        <w:rPr>
          <w:rFonts w:ascii="Arial" w:hAnsi="Arial"/>
          <w:u w:val="single"/>
          <w:vertAlign w:val="superscript"/>
        </w:rPr>
        <w:t>°</w:t>
      </w:r>
      <w:r w:rsidRPr="00A351AB">
        <w:rPr>
          <w:rFonts w:ascii="Arial" w:hAnsi="Arial"/>
          <w:vertAlign w:val="superscript"/>
        </w:rPr>
        <w:t xml:space="preserve"> </w:t>
      </w:r>
      <w:r w:rsidRPr="00A351AB">
        <w:rPr>
          <w:rFonts w:ascii="Arial" w:hAnsi="Arial"/>
          <w:snapToGrid w:val="0"/>
        </w:rPr>
        <w:t xml:space="preserve">O </w:t>
      </w:r>
      <w:r w:rsidR="001F35B5" w:rsidRPr="00A351AB">
        <w:rPr>
          <w:rFonts w:ascii="Arial" w:hAnsi="Arial"/>
          <w:snapToGrid w:val="0"/>
        </w:rPr>
        <w:t xml:space="preserve">veículo alienado </w:t>
      </w:r>
      <w:r w:rsidR="00434CE4" w:rsidRPr="00A351AB">
        <w:rPr>
          <w:rFonts w:ascii="Arial" w:hAnsi="Arial"/>
          <w:snapToGrid w:val="0"/>
        </w:rPr>
        <w:t>servirá como parte de pagamento</w:t>
      </w:r>
      <w:r w:rsidR="001F35B5" w:rsidRPr="00A351AB">
        <w:rPr>
          <w:rFonts w:ascii="Arial" w:hAnsi="Arial"/>
          <w:snapToGrid w:val="0"/>
        </w:rPr>
        <w:t xml:space="preserve"> em procedimento licita</w:t>
      </w:r>
      <w:r w:rsidR="00434CE4" w:rsidRPr="00A351AB">
        <w:rPr>
          <w:rFonts w:ascii="Arial" w:hAnsi="Arial"/>
          <w:snapToGrid w:val="0"/>
        </w:rPr>
        <w:t>t</w:t>
      </w:r>
      <w:r w:rsidR="001F35B5" w:rsidRPr="00A351AB">
        <w:rPr>
          <w:rFonts w:ascii="Arial" w:hAnsi="Arial"/>
          <w:snapToGrid w:val="0"/>
        </w:rPr>
        <w:t>ório, na aquisição</w:t>
      </w:r>
      <w:r w:rsidRPr="00A351AB">
        <w:rPr>
          <w:rFonts w:ascii="Arial" w:hAnsi="Arial"/>
          <w:snapToGrid w:val="0"/>
        </w:rPr>
        <w:t xml:space="preserve"> de</w:t>
      </w:r>
      <w:r w:rsidR="00434CE4" w:rsidRPr="00A351AB">
        <w:rPr>
          <w:rFonts w:ascii="Arial" w:hAnsi="Arial"/>
          <w:snapToGrid w:val="0"/>
        </w:rPr>
        <w:t xml:space="preserve"> 01 (um) Caminhão/Basculante novo.</w:t>
      </w:r>
    </w:p>
    <w:p w:rsidR="00A351AB" w:rsidRPr="00A351AB" w:rsidRDefault="00A351AB" w:rsidP="00A9038B">
      <w:pPr>
        <w:ind w:firstLine="708"/>
        <w:jc w:val="both"/>
        <w:rPr>
          <w:rFonts w:ascii="Arial" w:hAnsi="Arial"/>
          <w:snapToGrid w:val="0"/>
        </w:rPr>
      </w:pPr>
    </w:p>
    <w:p w:rsidR="00A9038B" w:rsidRDefault="00434CE4" w:rsidP="00A9038B">
      <w:pPr>
        <w:ind w:firstLine="708"/>
        <w:jc w:val="both"/>
        <w:rPr>
          <w:rFonts w:ascii="Arial" w:hAnsi="Arial"/>
        </w:rPr>
      </w:pPr>
      <w:r w:rsidRPr="00A351AB">
        <w:rPr>
          <w:rFonts w:ascii="Arial" w:hAnsi="Arial"/>
          <w:b/>
        </w:rPr>
        <w:t xml:space="preserve"> </w:t>
      </w:r>
      <w:r w:rsidR="00A9038B" w:rsidRPr="00A351AB">
        <w:rPr>
          <w:rFonts w:ascii="Arial" w:hAnsi="Arial"/>
          <w:b/>
        </w:rPr>
        <w:t>Art. 4</w:t>
      </w:r>
      <w:r w:rsidR="00A9038B" w:rsidRPr="00A351AB">
        <w:rPr>
          <w:rFonts w:ascii="Arial" w:hAnsi="Arial"/>
          <w:u w:val="single"/>
          <w:vertAlign w:val="superscript"/>
        </w:rPr>
        <w:t>°</w:t>
      </w:r>
      <w:r w:rsidR="00A9038B" w:rsidRPr="00A351AB">
        <w:rPr>
          <w:rFonts w:ascii="Arial" w:hAnsi="Arial"/>
          <w:vertAlign w:val="superscript"/>
        </w:rPr>
        <w:t xml:space="preserve"> </w:t>
      </w:r>
      <w:r w:rsidR="00A9038B" w:rsidRPr="00A351AB">
        <w:rPr>
          <w:rFonts w:ascii="Arial" w:hAnsi="Arial"/>
        </w:rPr>
        <w:t>Esta Lei entra em vigor na data de sua publicação.</w:t>
      </w:r>
    </w:p>
    <w:p w:rsidR="00A351AB" w:rsidRPr="00A351AB" w:rsidRDefault="00A351AB" w:rsidP="00A9038B">
      <w:pPr>
        <w:ind w:firstLine="708"/>
        <w:jc w:val="both"/>
        <w:rPr>
          <w:rFonts w:ascii="Arial" w:hAnsi="Arial"/>
        </w:rPr>
      </w:pPr>
    </w:p>
    <w:p w:rsidR="00A9038B" w:rsidRPr="00A351AB" w:rsidRDefault="00A9038B" w:rsidP="00A9038B">
      <w:pPr>
        <w:pStyle w:val="Recuodecorpodetexto"/>
        <w:ind w:left="0" w:firstLine="708"/>
        <w:jc w:val="both"/>
        <w:rPr>
          <w:rFonts w:ascii="Arial" w:hAnsi="Arial"/>
          <w:b/>
        </w:rPr>
      </w:pPr>
      <w:r w:rsidRPr="00A351AB">
        <w:rPr>
          <w:rFonts w:ascii="Arial" w:hAnsi="Arial"/>
          <w:b/>
          <w:caps/>
        </w:rPr>
        <w:t xml:space="preserve">Gabinete dO PrefeitO Municipal </w:t>
      </w:r>
      <w:r w:rsidR="00434CE4" w:rsidRPr="00A351AB">
        <w:rPr>
          <w:rFonts w:ascii="Arial" w:hAnsi="Arial"/>
          <w:b/>
          <w:caps/>
        </w:rPr>
        <w:t>de Santa Margarida do Sul, EM 26</w:t>
      </w:r>
      <w:r w:rsidRPr="00A351AB">
        <w:rPr>
          <w:rFonts w:ascii="Arial" w:hAnsi="Arial"/>
          <w:b/>
          <w:caps/>
        </w:rPr>
        <w:t xml:space="preserve"> de </w:t>
      </w:r>
      <w:r w:rsidR="00434CE4" w:rsidRPr="00A351AB">
        <w:rPr>
          <w:rFonts w:ascii="Arial" w:hAnsi="Arial"/>
          <w:b/>
          <w:caps/>
        </w:rPr>
        <w:t>MARÇO</w:t>
      </w:r>
      <w:r w:rsidRPr="00A351AB">
        <w:rPr>
          <w:rFonts w:ascii="Arial" w:hAnsi="Arial"/>
          <w:b/>
          <w:caps/>
        </w:rPr>
        <w:t xml:space="preserve"> de 201</w:t>
      </w:r>
      <w:r w:rsidR="00434CE4" w:rsidRPr="00A351AB">
        <w:rPr>
          <w:rFonts w:ascii="Arial" w:hAnsi="Arial"/>
          <w:b/>
          <w:caps/>
        </w:rPr>
        <w:t>8</w:t>
      </w:r>
      <w:r w:rsidRPr="00A351AB">
        <w:rPr>
          <w:rFonts w:ascii="Arial" w:hAnsi="Arial"/>
          <w:b/>
        </w:rPr>
        <w:t>.</w:t>
      </w:r>
    </w:p>
    <w:p w:rsidR="00A9038B" w:rsidRPr="00A351AB" w:rsidRDefault="00A9038B" w:rsidP="00A9038B">
      <w:pPr>
        <w:pStyle w:val="Recuodecorpodetexto"/>
        <w:ind w:left="0"/>
        <w:jc w:val="both"/>
        <w:rPr>
          <w:rFonts w:ascii="Arial" w:hAnsi="Arial"/>
          <w:b/>
        </w:rPr>
      </w:pPr>
    </w:p>
    <w:p w:rsidR="00A9038B" w:rsidRPr="00A351AB" w:rsidRDefault="00A9038B" w:rsidP="00A9038B">
      <w:pPr>
        <w:pStyle w:val="Recuodecorpodetexto"/>
        <w:ind w:left="0"/>
        <w:jc w:val="both"/>
        <w:rPr>
          <w:rFonts w:ascii="Arial" w:hAnsi="Arial"/>
          <w:b/>
        </w:rPr>
      </w:pPr>
    </w:p>
    <w:p w:rsidR="00A9038B" w:rsidRPr="00A351AB" w:rsidRDefault="00A9038B" w:rsidP="00A9038B">
      <w:pPr>
        <w:pStyle w:val="Recuodecorpodetexto"/>
        <w:ind w:left="0"/>
        <w:jc w:val="both"/>
        <w:rPr>
          <w:rFonts w:ascii="Arial" w:hAnsi="Arial"/>
          <w:b/>
        </w:rPr>
      </w:pPr>
    </w:p>
    <w:p w:rsidR="00A9038B" w:rsidRPr="00A351AB" w:rsidRDefault="00A9038B" w:rsidP="00A9038B">
      <w:pPr>
        <w:pStyle w:val="Recuodecorpodetexto"/>
        <w:ind w:left="1080" w:hanging="2700"/>
        <w:jc w:val="both"/>
        <w:rPr>
          <w:rFonts w:ascii="Arial" w:hAnsi="Arial"/>
        </w:rPr>
      </w:pPr>
    </w:p>
    <w:p w:rsidR="00A9038B" w:rsidRPr="00A351AB" w:rsidRDefault="00A9038B" w:rsidP="00A9038B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  <w:r w:rsidRPr="00A351AB">
        <w:rPr>
          <w:rFonts w:ascii="Arial" w:hAnsi="Arial"/>
          <w:b/>
          <w:color w:val="000000"/>
        </w:rPr>
        <w:t>Luiz Felipe Brenner Machado</w:t>
      </w:r>
    </w:p>
    <w:p w:rsidR="00A9038B" w:rsidRPr="00A351AB" w:rsidRDefault="00A9038B" w:rsidP="00A9038B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  <w:r w:rsidRPr="00A351AB">
        <w:rPr>
          <w:rFonts w:ascii="Arial" w:hAnsi="Arial"/>
          <w:b/>
          <w:color w:val="000000"/>
        </w:rPr>
        <w:t>Prefeito Municipal</w:t>
      </w:r>
    </w:p>
    <w:p w:rsidR="00A9038B" w:rsidRPr="00A351AB" w:rsidRDefault="00A9038B" w:rsidP="00A9038B">
      <w:pPr>
        <w:pStyle w:val="Corpodetexto"/>
        <w:ind w:firstLine="708"/>
        <w:rPr>
          <w:rFonts w:ascii="Arial" w:hAnsi="Arial"/>
          <w:color w:val="000000"/>
        </w:rPr>
      </w:pPr>
    </w:p>
    <w:p w:rsidR="00A9038B" w:rsidRDefault="00A9038B" w:rsidP="00A9038B">
      <w:pPr>
        <w:pStyle w:val="Corpodetexto"/>
        <w:ind w:firstLine="708"/>
        <w:rPr>
          <w:rFonts w:ascii="Arial" w:hAnsi="Arial"/>
          <w:color w:val="000000"/>
        </w:rPr>
      </w:pPr>
    </w:p>
    <w:p w:rsidR="00A9038B" w:rsidRDefault="00A9038B" w:rsidP="00A9038B">
      <w:pPr>
        <w:pStyle w:val="Corpodetexto"/>
        <w:ind w:firstLine="708"/>
        <w:rPr>
          <w:rFonts w:ascii="Arial" w:hAnsi="Arial"/>
          <w:color w:val="000000"/>
        </w:rPr>
      </w:pPr>
    </w:p>
    <w:p w:rsidR="00A9038B" w:rsidRDefault="00A9038B" w:rsidP="00A9038B">
      <w:pPr>
        <w:pStyle w:val="Corpodetexto"/>
        <w:ind w:firstLine="708"/>
        <w:rPr>
          <w:rFonts w:ascii="Arial" w:hAnsi="Arial"/>
          <w:color w:val="000000"/>
        </w:rPr>
      </w:pPr>
    </w:p>
    <w:p w:rsidR="00A9038B" w:rsidRDefault="00A9038B" w:rsidP="00A9038B">
      <w:pPr>
        <w:pStyle w:val="Corpodetexto"/>
        <w:ind w:firstLine="708"/>
        <w:rPr>
          <w:rFonts w:ascii="Arial" w:hAnsi="Arial"/>
          <w:color w:val="000000"/>
        </w:rPr>
      </w:pPr>
    </w:p>
    <w:p w:rsidR="00A9038B" w:rsidRDefault="00A9038B" w:rsidP="00A9038B">
      <w:pPr>
        <w:pStyle w:val="Corpodetexto"/>
        <w:ind w:firstLine="708"/>
        <w:rPr>
          <w:rFonts w:ascii="Arial" w:hAnsi="Arial"/>
          <w:color w:val="000000"/>
        </w:rPr>
      </w:pPr>
    </w:p>
    <w:p w:rsidR="00A9038B" w:rsidRDefault="00A9038B" w:rsidP="00A9038B">
      <w:pPr>
        <w:pStyle w:val="Corpodetexto"/>
        <w:ind w:firstLine="708"/>
        <w:rPr>
          <w:rFonts w:ascii="Arial" w:hAnsi="Arial"/>
          <w:color w:val="000000"/>
        </w:rPr>
      </w:pPr>
    </w:p>
    <w:p w:rsidR="00A9038B" w:rsidRDefault="00A9038B" w:rsidP="00A9038B">
      <w:pPr>
        <w:pStyle w:val="Corpodetexto"/>
        <w:ind w:firstLine="708"/>
        <w:rPr>
          <w:rFonts w:ascii="Arial" w:hAnsi="Arial"/>
          <w:color w:val="000000"/>
        </w:rPr>
      </w:pPr>
    </w:p>
    <w:p w:rsidR="00A9038B" w:rsidRDefault="00A9038B" w:rsidP="00A9038B">
      <w:pPr>
        <w:pStyle w:val="Corpodetexto"/>
        <w:ind w:firstLine="708"/>
        <w:rPr>
          <w:rFonts w:ascii="Arial" w:hAnsi="Arial"/>
          <w:color w:val="000000"/>
        </w:rPr>
      </w:pPr>
    </w:p>
    <w:p w:rsidR="00A9038B" w:rsidRDefault="00A9038B" w:rsidP="00A9038B">
      <w:pPr>
        <w:pStyle w:val="Corpodetexto"/>
        <w:ind w:firstLine="708"/>
        <w:rPr>
          <w:rFonts w:ascii="Arial" w:hAnsi="Arial"/>
          <w:color w:val="000000"/>
        </w:rPr>
      </w:pPr>
    </w:p>
    <w:p w:rsidR="00A9038B" w:rsidRDefault="00A9038B" w:rsidP="00A9038B">
      <w:pPr>
        <w:pStyle w:val="Corpodetexto"/>
        <w:ind w:firstLine="708"/>
        <w:rPr>
          <w:rFonts w:ascii="Arial" w:hAnsi="Arial"/>
          <w:color w:val="000000"/>
        </w:rPr>
      </w:pPr>
    </w:p>
    <w:p w:rsidR="00A9038B" w:rsidRDefault="00A9038B" w:rsidP="00A9038B">
      <w:pPr>
        <w:pStyle w:val="Corpodetexto"/>
        <w:ind w:firstLine="708"/>
        <w:rPr>
          <w:rFonts w:ascii="Arial" w:hAnsi="Arial"/>
          <w:color w:val="000000"/>
        </w:rPr>
      </w:pPr>
    </w:p>
    <w:p w:rsidR="00A9038B" w:rsidRDefault="00A9038B" w:rsidP="00A9038B">
      <w:pPr>
        <w:pStyle w:val="Corpodetexto"/>
        <w:ind w:firstLine="708"/>
        <w:rPr>
          <w:rFonts w:ascii="Arial" w:hAnsi="Arial"/>
          <w:color w:val="000000"/>
        </w:rPr>
      </w:pPr>
    </w:p>
    <w:p w:rsidR="00A9038B" w:rsidRDefault="00A9038B" w:rsidP="00A9038B">
      <w:pPr>
        <w:pStyle w:val="Corpodetexto"/>
        <w:ind w:firstLine="708"/>
        <w:rPr>
          <w:rFonts w:ascii="Arial" w:hAnsi="Arial"/>
          <w:color w:val="000000"/>
        </w:rPr>
      </w:pPr>
    </w:p>
    <w:p w:rsidR="00A9038B" w:rsidRDefault="00A9038B" w:rsidP="00A9038B">
      <w:pPr>
        <w:pStyle w:val="Corpodetexto"/>
        <w:ind w:firstLine="708"/>
        <w:rPr>
          <w:rFonts w:ascii="Arial" w:hAnsi="Arial"/>
          <w:color w:val="000000"/>
        </w:rPr>
      </w:pPr>
    </w:p>
    <w:p w:rsidR="00A9038B" w:rsidRDefault="00A9038B" w:rsidP="00A9038B">
      <w:pPr>
        <w:pStyle w:val="Corpodetexto"/>
        <w:ind w:firstLine="708"/>
        <w:rPr>
          <w:rFonts w:ascii="Arial" w:hAnsi="Arial"/>
          <w:color w:val="000000"/>
        </w:rPr>
      </w:pPr>
    </w:p>
    <w:p w:rsidR="00A9038B" w:rsidRDefault="00A9038B" w:rsidP="00A9038B">
      <w:pPr>
        <w:pStyle w:val="Corpodetexto"/>
        <w:ind w:firstLine="708"/>
        <w:rPr>
          <w:rFonts w:ascii="Arial" w:hAnsi="Arial"/>
          <w:color w:val="000000"/>
        </w:rPr>
      </w:pPr>
    </w:p>
    <w:p w:rsidR="00A9038B" w:rsidRDefault="00A9038B" w:rsidP="00A9038B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</w:t>
      </w:r>
    </w:p>
    <w:p w:rsidR="00A9038B" w:rsidRDefault="00A9038B" w:rsidP="00A9038B">
      <w:pPr>
        <w:pStyle w:val="Ttulo1"/>
        <w:rPr>
          <w:rFonts w:ascii="Arial" w:hAnsi="Arial" w:cs="Arial"/>
          <w:sz w:val="24"/>
          <w:szCs w:val="24"/>
        </w:rPr>
      </w:pPr>
    </w:p>
    <w:p w:rsidR="00A9038B" w:rsidRDefault="00A9038B" w:rsidP="00A9038B">
      <w:pPr>
        <w:pStyle w:val="Ttulo1"/>
        <w:jc w:val="center"/>
        <w:rPr>
          <w:rFonts w:ascii="Arial" w:hAnsi="Arial"/>
          <w:b w:val="0"/>
          <w:color w:val="000000"/>
        </w:rPr>
      </w:pPr>
      <w:r>
        <w:rPr>
          <w:rFonts w:ascii="Arial" w:hAnsi="Arial"/>
          <w:b w:val="0"/>
          <w:color w:val="000000"/>
        </w:rPr>
        <w:t>Exposição de Motivos:</w:t>
      </w:r>
    </w:p>
    <w:p w:rsidR="00A9038B" w:rsidRDefault="00A9038B" w:rsidP="00A9038B"/>
    <w:p w:rsidR="00A9038B" w:rsidRDefault="00A9038B" w:rsidP="00A9038B"/>
    <w:p w:rsidR="00A9038B" w:rsidRDefault="00A9038B" w:rsidP="00A9038B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434CE4" w:rsidRDefault="00A9038B" w:rsidP="00A9038B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O presente Projeto de Lei que ora encaminhamos a esta Egrégia Casa Legislativa busca autorização legal para que o Município de Santa Margarida do Sul possa </w:t>
      </w:r>
      <w:r w:rsidR="00434CE4">
        <w:rPr>
          <w:rFonts w:ascii="Arial" w:hAnsi="Arial"/>
          <w:color w:val="000000"/>
        </w:rPr>
        <w:t>alienar veículo de seu patrimônio. O veículo ora a ser alienado servirá como parte de pagamento em processo licitatório na aquisição de outro Caminhão novo.</w:t>
      </w:r>
    </w:p>
    <w:p w:rsidR="00434CE4" w:rsidRDefault="00434CE4" w:rsidP="00434CE4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Ocorre que a alienação de bens pertencentes ao patrimônio Público municipal deve ser precedida de certas formalidades, e entre elas estão </w:t>
      </w:r>
      <w:proofErr w:type="gramStart"/>
      <w:r>
        <w:rPr>
          <w:rFonts w:ascii="Arial" w:hAnsi="Arial"/>
          <w:color w:val="000000"/>
        </w:rPr>
        <w:t>a</w:t>
      </w:r>
      <w:proofErr w:type="gramEnd"/>
      <w:r>
        <w:rPr>
          <w:rFonts w:ascii="Arial" w:hAnsi="Arial"/>
          <w:color w:val="000000"/>
        </w:rPr>
        <w:t xml:space="preserve"> autorização legislativa, a avaliação prévia e a concorrência, conforme as disposições legais.</w:t>
      </w:r>
    </w:p>
    <w:p w:rsidR="00434CE4" w:rsidRDefault="00434CE4" w:rsidP="00434CE4">
      <w:pPr>
        <w:pStyle w:val="Corpodetexto"/>
        <w:ind w:firstLine="708"/>
        <w:jc w:val="both"/>
        <w:rPr>
          <w:rFonts w:ascii="Arial" w:hAnsi="Arial"/>
          <w:color w:val="000000"/>
        </w:rPr>
      </w:pPr>
    </w:p>
    <w:p w:rsidR="00434CE4" w:rsidRPr="00A351AB" w:rsidRDefault="00434CE4" w:rsidP="00434CE4">
      <w:pPr>
        <w:pStyle w:val="Corpodetexto"/>
        <w:ind w:firstLine="708"/>
        <w:jc w:val="both"/>
        <w:rPr>
          <w:rFonts w:ascii="Arial" w:hAnsi="Arial"/>
          <w:i/>
          <w:color w:val="000000"/>
        </w:rPr>
      </w:pPr>
      <w:r>
        <w:rPr>
          <w:rFonts w:ascii="Arial" w:hAnsi="Arial"/>
          <w:color w:val="000000"/>
        </w:rPr>
        <w:t xml:space="preserve">Segundo </w:t>
      </w:r>
      <w:proofErr w:type="spellStart"/>
      <w:r>
        <w:rPr>
          <w:rFonts w:ascii="Arial" w:hAnsi="Arial"/>
          <w:color w:val="000000"/>
        </w:rPr>
        <w:t>Hely</w:t>
      </w:r>
      <w:proofErr w:type="spellEnd"/>
      <w:r>
        <w:rPr>
          <w:rFonts w:ascii="Arial" w:hAnsi="Arial"/>
          <w:color w:val="000000"/>
        </w:rPr>
        <w:t xml:space="preserve"> Lopes Meirelles, </w:t>
      </w:r>
      <w:proofErr w:type="gramStart"/>
      <w:r w:rsidRPr="00A351AB">
        <w:rPr>
          <w:rFonts w:ascii="Arial" w:hAnsi="Arial"/>
          <w:i/>
          <w:color w:val="000000"/>
        </w:rPr>
        <w:t xml:space="preserve">“ </w:t>
      </w:r>
      <w:proofErr w:type="gramEnd"/>
      <w:r w:rsidRPr="00A351AB">
        <w:rPr>
          <w:rFonts w:ascii="Arial" w:hAnsi="Arial"/>
          <w:i/>
          <w:color w:val="000000"/>
        </w:rPr>
        <w:t>alienação é toda a transferência de propriedade, remunerada ou gratuita, sob forma de venda, doação, dação em pagamento, permuta ou investidura. Qualquer dessas</w:t>
      </w:r>
      <w:r w:rsidR="00A351AB" w:rsidRPr="00A351AB">
        <w:rPr>
          <w:rFonts w:ascii="Arial" w:hAnsi="Arial"/>
          <w:i/>
          <w:color w:val="000000"/>
        </w:rPr>
        <w:t xml:space="preserve"> formas de alienação pode ser usada pelo Município, desde que satisfaça as exigências administrativas para o contrato </w:t>
      </w:r>
      <w:proofErr w:type="spellStart"/>
      <w:r w:rsidR="00A351AB" w:rsidRPr="00A351AB">
        <w:rPr>
          <w:rFonts w:ascii="Arial" w:hAnsi="Arial"/>
          <w:i/>
          <w:color w:val="000000"/>
        </w:rPr>
        <w:t>alienativo</w:t>
      </w:r>
      <w:proofErr w:type="spellEnd"/>
      <w:r w:rsidR="00A351AB" w:rsidRPr="00A351AB">
        <w:rPr>
          <w:rFonts w:ascii="Arial" w:hAnsi="Arial"/>
          <w:i/>
          <w:color w:val="000000"/>
        </w:rPr>
        <w:t xml:space="preserve"> e atenda aos requisitos específicos utilizado”</w:t>
      </w:r>
    </w:p>
    <w:p w:rsidR="00434CE4" w:rsidRDefault="00434CE4" w:rsidP="00434CE4">
      <w:pPr>
        <w:pStyle w:val="Corpodetexto"/>
        <w:ind w:firstLine="708"/>
        <w:jc w:val="both"/>
        <w:rPr>
          <w:rFonts w:ascii="Arial" w:hAnsi="Arial"/>
          <w:color w:val="000000"/>
        </w:rPr>
      </w:pPr>
    </w:p>
    <w:p w:rsidR="00434CE4" w:rsidRDefault="00434CE4" w:rsidP="00434CE4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Assim, na certeza de que o presente projeto de lei receberá pronta aprovação desta Casa Legislativa, subscreve-lhes mui atenciosamente</w:t>
      </w:r>
    </w:p>
    <w:p w:rsidR="00A9038B" w:rsidRDefault="00A9038B" w:rsidP="00A9038B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 </w:t>
      </w:r>
    </w:p>
    <w:p w:rsidR="00A9038B" w:rsidRDefault="00A9038B" w:rsidP="00A9038B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A9038B" w:rsidRDefault="00A9038B" w:rsidP="00A9038B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A9038B" w:rsidRDefault="00A9038B" w:rsidP="00434CE4">
      <w:pPr>
        <w:pStyle w:val="Corpodetexto"/>
        <w:rPr>
          <w:rFonts w:ascii="Arial" w:hAnsi="Arial"/>
          <w:color w:val="000000"/>
        </w:rPr>
      </w:pPr>
    </w:p>
    <w:p w:rsidR="00A9038B" w:rsidRDefault="00A9038B" w:rsidP="00A9038B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A9038B" w:rsidRDefault="00A9038B" w:rsidP="00A9038B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A9038B" w:rsidRDefault="00A9038B" w:rsidP="00A9038B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A9038B" w:rsidRDefault="00A9038B" w:rsidP="00A9038B">
      <w:pPr>
        <w:pStyle w:val="Corpodetexto"/>
        <w:ind w:firstLine="709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Luiz Felipe Brenner Machado</w:t>
      </w:r>
    </w:p>
    <w:p w:rsidR="00A9038B" w:rsidRDefault="00A9038B" w:rsidP="00A9038B">
      <w:pPr>
        <w:pStyle w:val="Corpodetexto"/>
        <w:ind w:firstLine="709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Prefeito Municipal</w:t>
      </w:r>
    </w:p>
    <w:p w:rsidR="00A9038B" w:rsidRDefault="00A9038B" w:rsidP="00A9038B">
      <w:pPr>
        <w:pStyle w:val="Ttulo1"/>
        <w:rPr>
          <w:rFonts w:ascii="Arial" w:hAnsi="Arial" w:cs="Arial"/>
          <w:sz w:val="24"/>
          <w:szCs w:val="24"/>
        </w:rPr>
      </w:pPr>
    </w:p>
    <w:p w:rsidR="005A6661" w:rsidRDefault="00F923BB"/>
    <w:sectPr w:rsidR="005A6661" w:rsidSect="003750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3D481F"/>
    <w:multiLevelType w:val="hybridMultilevel"/>
    <w:tmpl w:val="62D056EA"/>
    <w:lvl w:ilvl="0" w:tplc="2C9E0F9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FA527BF"/>
    <w:multiLevelType w:val="hybridMultilevel"/>
    <w:tmpl w:val="5D02ACFC"/>
    <w:lvl w:ilvl="0" w:tplc="F56A88B8">
      <w:start w:val="1"/>
      <w:numFmt w:val="upp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9038B"/>
    <w:rsid w:val="001A71D1"/>
    <w:rsid w:val="001C7389"/>
    <w:rsid w:val="001F35B5"/>
    <w:rsid w:val="00212CDA"/>
    <w:rsid w:val="0037502D"/>
    <w:rsid w:val="00434CE4"/>
    <w:rsid w:val="00A351AB"/>
    <w:rsid w:val="00A9038B"/>
    <w:rsid w:val="00BF3364"/>
    <w:rsid w:val="00F92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9038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A9038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9038B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A9038B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unhideWhenUsed/>
    <w:rsid w:val="00A9038B"/>
    <w:rPr>
      <w:color w:val="FF0000"/>
    </w:rPr>
  </w:style>
  <w:style w:type="character" w:customStyle="1" w:styleId="CorpodetextoChar">
    <w:name w:val="Corpo de texto Char"/>
    <w:basedOn w:val="Fontepargpadro"/>
    <w:link w:val="Corpodetexto"/>
    <w:rsid w:val="00A9038B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A9038B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A9038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03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324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3</cp:revision>
  <cp:lastPrinted>2018-03-26T14:32:00Z</cp:lastPrinted>
  <dcterms:created xsi:type="dcterms:W3CDTF">2018-03-26T13:07:00Z</dcterms:created>
  <dcterms:modified xsi:type="dcterms:W3CDTF">2018-03-26T14:33:00Z</dcterms:modified>
</cp:coreProperties>
</file>