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460" w:rsidRDefault="00506460" w:rsidP="000076FB">
      <w:pPr>
        <w:jc w:val="center"/>
        <w:rPr>
          <w:rFonts w:ascii="Arial" w:hAnsi="Arial" w:cs="Arial"/>
          <w:b/>
          <w:sz w:val="24"/>
          <w:szCs w:val="24"/>
        </w:rPr>
      </w:pPr>
    </w:p>
    <w:p w:rsidR="00506460" w:rsidRDefault="00506460" w:rsidP="000076FB">
      <w:pPr>
        <w:jc w:val="center"/>
        <w:rPr>
          <w:rFonts w:ascii="Arial" w:hAnsi="Arial" w:cs="Arial"/>
          <w:b/>
          <w:sz w:val="24"/>
          <w:szCs w:val="24"/>
        </w:rPr>
      </w:pPr>
    </w:p>
    <w:p w:rsidR="00506460" w:rsidRDefault="00506460" w:rsidP="000076FB">
      <w:pPr>
        <w:jc w:val="center"/>
        <w:rPr>
          <w:rFonts w:ascii="Arial" w:hAnsi="Arial" w:cs="Arial"/>
          <w:b/>
          <w:sz w:val="24"/>
          <w:szCs w:val="24"/>
        </w:rPr>
      </w:pPr>
    </w:p>
    <w:p w:rsidR="000076FB" w:rsidRPr="00B85B7E" w:rsidRDefault="000076FB" w:rsidP="000076FB">
      <w:pPr>
        <w:jc w:val="center"/>
        <w:rPr>
          <w:rFonts w:ascii="Arial" w:hAnsi="Arial" w:cs="Arial"/>
          <w:b/>
          <w:sz w:val="24"/>
          <w:szCs w:val="24"/>
        </w:rPr>
      </w:pPr>
      <w:r w:rsidRPr="00B85B7E">
        <w:rPr>
          <w:rFonts w:ascii="Arial" w:hAnsi="Arial" w:cs="Arial"/>
          <w:b/>
          <w:sz w:val="24"/>
          <w:szCs w:val="24"/>
        </w:rPr>
        <w:t>PROJETO DE LEI Nº</w:t>
      </w:r>
      <w:r w:rsidR="00207986">
        <w:rPr>
          <w:rFonts w:ascii="Arial" w:hAnsi="Arial" w:cs="Arial"/>
          <w:b/>
          <w:sz w:val="24"/>
          <w:szCs w:val="24"/>
        </w:rPr>
        <w:t>04</w:t>
      </w:r>
      <w:r w:rsidRPr="00B85B7E">
        <w:rPr>
          <w:rFonts w:ascii="Arial" w:hAnsi="Arial" w:cs="Arial"/>
          <w:b/>
          <w:sz w:val="24"/>
          <w:szCs w:val="24"/>
        </w:rPr>
        <w:t>, DE 05 DE FEVEREIRO DE 2018.</w:t>
      </w:r>
    </w:p>
    <w:p w:rsidR="000076FB" w:rsidRPr="00B85B7E" w:rsidRDefault="000076FB" w:rsidP="000076FB">
      <w:pPr>
        <w:ind w:left="3828"/>
        <w:jc w:val="both"/>
        <w:rPr>
          <w:rFonts w:ascii="Arial" w:hAnsi="Arial" w:cs="Arial"/>
          <w:b/>
          <w:sz w:val="24"/>
          <w:szCs w:val="24"/>
        </w:rPr>
      </w:pPr>
      <w:r w:rsidRPr="00B85B7E">
        <w:rPr>
          <w:rFonts w:ascii="Arial" w:hAnsi="Arial" w:cs="Arial"/>
          <w:sz w:val="24"/>
          <w:szCs w:val="24"/>
        </w:rPr>
        <w:t xml:space="preserve"> </w:t>
      </w:r>
      <w:r w:rsidRPr="00B85B7E">
        <w:rPr>
          <w:rFonts w:ascii="Arial" w:hAnsi="Arial" w:cs="Arial"/>
          <w:b/>
          <w:sz w:val="24"/>
          <w:szCs w:val="24"/>
        </w:rPr>
        <w:t>Dá nova redação aos parágrafos 2º, 3º e 4º do Artigo 4º da Lei 901 de 20 de dezembro de 2017.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  <w:r w:rsidRPr="00B85B7E">
        <w:rPr>
          <w:rFonts w:ascii="Arial" w:hAnsi="Arial" w:cs="Arial"/>
          <w:b/>
          <w:sz w:val="24"/>
          <w:szCs w:val="24"/>
        </w:rPr>
        <w:t>Art. 1º</w:t>
      </w:r>
      <w:r w:rsidRPr="00B85B7E">
        <w:rPr>
          <w:rFonts w:ascii="Arial" w:hAnsi="Arial" w:cs="Arial"/>
          <w:sz w:val="24"/>
          <w:szCs w:val="24"/>
        </w:rPr>
        <w:t xml:space="preserve"> Os parágrafos 2º, 3º e 4º do Artigo 4º da Lei 901 de 20 de dezembro de 2017, passarão a vigorar com a seguinte redação: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  <w:r w:rsidRPr="00B85B7E">
        <w:rPr>
          <w:rFonts w:ascii="Arial" w:hAnsi="Arial" w:cs="Arial"/>
          <w:sz w:val="24"/>
          <w:szCs w:val="24"/>
        </w:rPr>
        <w:t>§ 2º - O deslocamento a Municípios compreendidos pela limitação do § 1º</w:t>
      </w:r>
      <w:proofErr w:type="gramStart"/>
      <w:r w:rsidRPr="00B85B7E">
        <w:rPr>
          <w:rFonts w:ascii="Arial" w:hAnsi="Arial" w:cs="Arial"/>
          <w:sz w:val="24"/>
          <w:szCs w:val="24"/>
        </w:rPr>
        <w:t>, assegurará</w:t>
      </w:r>
      <w:proofErr w:type="gramEnd"/>
      <w:r w:rsidRPr="00B85B7E">
        <w:rPr>
          <w:rFonts w:ascii="Arial" w:hAnsi="Arial" w:cs="Arial"/>
          <w:sz w:val="24"/>
          <w:szCs w:val="24"/>
        </w:rPr>
        <w:t xml:space="preserve"> aos servidores </w:t>
      </w:r>
      <w:r w:rsidRPr="00B85B7E">
        <w:rPr>
          <w:rFonts w:ascii="Arial" w:hAnsi="Arial" w:cs="Arial"/>
          <w:i/>
          <w:sz w:val="24"/>
          <w:szCs w:val="24"/>
        </w:rPr>
        <w:t>“ajuda de deslocamento”</w:t>
      </w:r>
      <w:r w:rsidRPr="00B85B7E">
        <w:rPr>
          <w:rFonts w:ascii="Arial" w:hAnsi="Arial" w:cs="Arial"/>
          <w:sz w:val="24"/>
          <w:szCs w:val="24"/>
        </w:rPr>
        <w:t>, no valor de R$ 50,00 (cinqüenta reais), reajustáveis pelos mesmos critérios do § Único do art. 2º desta lei.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  <w:r w:rsidRPr="00B85B7E">
        <w:rPr>
          <w:rFonts w:ascii="Arial" w:hAnsi="Arial" w:cs="Arial"/>
          <w:sz w:val="24"/>
          <w:szCs w:val="24"/>
        </w:rPr>
        <w:t>§ 3º - Não fará jus a “</w:t>
      </w:r>
      <w:r w:rsidRPr="00B85B7E">
        <w:rPr>
          <w:rFonts w:ascii="Arial" w:hAnsi="Arial" w:cs="Arial"/>
          <w:i/>
          <w:sz w:val="24"/>
          <w:szCs w:val="24"/>
        </w:rPr>
        <w:t>ajuda de deslocamento”</w:t>
      </w:r>
      <w:r w:rsidRPr="00B85B7E">
        <w:rPr>
          <w:rFonts w:ascii="Arial" w:hAnsi="Arial" w:cs="Arial"/>
          <w:sz w:val="24"/>
          <w:szCs w:val="24"/>
        </w:rPr>
        <w:t xml:space="preserve"> prevista no § 2º, o deslocamento a Municípios limítrofes ao Município de Santa Margarida do Sul, dentro de um </w:t>
      </w:r>
      <w:proofErr w:type="gramStart"/>
      <w:r w:rsidRPr="00B85B7E">
        <w:rPr>
          <w:rFonts w:ascii="Arial" w:hAnsi="Arial" w:cs="Arial"/>
          <w:sz w:val="24"/>
          <w:szCs w:val="24"/>
        </w:rPr>
        <w:t>raio</w:t>
      </w:r>
      <w:proofErr w:type="gramEnd"/>
      <w:r w:rsidRPr="00B85B7E">
        <w:rPr>
          <w:rFonts w:ascii="Arial" w:hAnsi="Arial" w:cs="Arial"/>
          <w:sz w:val="24"/>
          <w:szCs w:val="24"/>
        </w:rPr>
        <w:t xml:space="preserve"> de 50 Km, sempre tomando por base a sede do Município.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  <w:r w:rsidRPr="00B85B7E">
        <w:rPr>
          <w:rFonts w:ascii="Arial" w:hAnsi="Arial" w:cs="Arial"/>
          <w:sz w:val="24"/>
          <w:szCs w:val="24"/>
        </w:rPr>
        <w:t xml:space="preserve">§ 4º - O deslocamento a Municípios com a distância acima de </w:t>
      </w:r>
      <w:proofErr w:type="gramStart"/>
      <w:r w:rsidRPr="00B85B7E">
        <w:rPr>
          <w:rFonts w:ascii="Arial" w:hAnsi="Arial" w:cs="Arial"/>
          <w:sz w:val="24"/>
          <w:szCs w:val="24"/>
        </w:rPr>
        <w:t>100 KM</w:t>
      </w:r>
      <w:proofErr w:type="gramEnd"/>
      <w:r w:rsidRPr="00B85B7E">
        <w:rPr>
          <w:rFonts w:ascii="Arial" w:hAnsi="Arial" w:cs="Arial"/>
          <w:sz w:val="24"/>
          <w:szCs w:val="24"/>
        </w:rPr>
        <w:t xml:space="preserve"> e, quando o afastamento da sede do Município de origem não exigir pernoite será concedido </w:t>
      </w:r>
      <w:r w:rsidRPr="00B85B7E">
        <w:rPr>
          <w:rFonts w:ascii="Arial" w:hAnsi="Arial" w:cs="Arial"/>
          <w:i/>
          <w:sz w:val="24"/>
          <w:szCs w:val="24"/>
        </w:rPr>
        <w:t>“ ajuda de  deslocamento</w:t>
      </w:r>
      <w:r w:rsidRPr="00B85B7E">
        <w:rPr>
          <w:rFonts w:ascii="Arial" w:hAnsi="Arial" w:cs="Arial"/>
          <w:sz w:val="24"/>
          <w:szCs w:val="24"/>
        </w:rPr>
        <w:t xml:space="preserve">” no valor de R$ 100,00 (cem reais), reajustáveis pelos mesmos critérios do § único do art. 2º desta lei. 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  <w:r w:rsidRPr="00B85B7E">
        <w:rPr>
          <w:rFonts w:ascii="Arial" w:hAnsi="Arial" w:cs="Arial"/>
          <w:b/>
          <w:sz w:val="24"/>
          <w:szCs w:val="24"/>
        </w:rPr>
        <w:t>Art.2 º</w:t>
      </w:r>
      <w:r w:rsidRPr="00B85B7E">
        <w:rPr>
          <w:rFonts w:ascii="Arial" w:hAnsi="Arial" w:cs="Arial"/>
          <w:sz w:val="24"/>
          <w:szCs w:val="24"/>
        </w:rPr>
        <w:t xml:space="preserve"> Esta Lei entra em vigor na data de sua publicação. </w:t>
      </w:r>
    </w:p>
    <w:p w:rsidR="000076FB" w:rsidRPr="00B85B7E" w:rsidRDefault="000076FB" w:rsidP="000076FB">
      <w:pPr>
        <w:jc w:val="both"/>
        <w:rPr>
          <w:rFonts w:ascii="Arial" w:hAnsi="Arial" w:cs="Arial"/>
          <w:b/>
          <w:sz w:val="24"/>
          <w:szCs w:val="24"/>
        </w:rPr>
      </w:pPr>
      <w:r w:rsidRPr="00B85B7E">
        <w:rPr>
          <w:rFonts w:ascii="Arial" w:hAnsi="Arial" w:cs="Arial"/>
          <w:b/>
          <w:sz w:val="24"/>
          <w:szCs w:val="24"/>
        </w:rPr>
        <w:t>GABINETE DO PREFEITO MUNICIPAL DE SANTA MARGARIDA DO SUL, 05 DE FEVEREIRO DE 2018.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</w:p>
    <w:p w:rsidR="000076FB" w:rsidRPr="00B85B7E" w:rsidRDefault="000076FB" w:rsidP="000076FB">
      <w:pPr>
        <w:pStyle w:val="SemEspaamento"/>
        <w:rPr>
          <w:rFonts w:ascii="Arial" w:hAnsi="Arial" w:cs="Arial"/>
          <w:b/>
          <w:sz w:val="24"/>
          <w:szCs w:val="24"/>
        </w:rPr>
      </w:pPr>
      <w:r w:rsidRPr="00B85B7E">
        <w:rPr>
          <w:rFonts w:ascii="Arial" w:hAnsi="Arial" w:cs="Arial"/>
          <w:sz w:val="24"/>
          <w:szCs w:val="24"/>
        </w:rPr>
        <w:tab/>
      </w:r>
      <w:r w:rsidRPr="00B85B7E">
        <w:rPr>
          <w:rFonts w:ascii="Arial" w:hAnsi="Arial" w:cs="Arial"/>
          <w:sz w:val="24"/>
          <w:szCs w:val="24"/>
        </w:rPr>
        <w:tab/>
      </w:r>
      <w:r w:rsidRPr="00B85B7E">
        <w:rPr>
          <w:rFonts w:ascii="Arial" w:hAnsi="Arial" w:cs="Arial"/>
          <w:sz w:val="24"/>
          <w:szCs w:val="24"/>
        </w:rPr>
        <w:tab/>
      </w:r>
      <w:r w:rsidRPr="00B85B7E">
        <w:rPr>
          <w:rFonts w:ascii="Arial" w:hAnsi="Arial" w:cs="Arial"/>
          <w:sz w:val="24"/>
          <w:szCs w:val="24"/>
        </w:rPr>
        <w:tab/>
      </w:r>
      <w:r w:rsidRPr="00B85B7E">
        <w:rPr>
          <w:rFonts w:ascii="Arial" w:hAnsi="Arial" w:cs="Arial"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>LUIZ FELIPE BRENNER MACH</w:t>
      </w:r>
      <w:r w:rsidR="00B85B7E">
        <w:rPr>
          <w:rFonts w:ascii="Arial" w:hAnsi="Arial" w:cs="Arial"/>
          <w:b/>
          <w:sz w:val="24"/>
          <w:szCs w:val="24"/>
        </w:rPr>
        <w:t>A</w:t>
      </w:r>
      <w:r w:rsidRPr="00B85B7E">
        <w:rPr>
          <w:rFonts w:ascii="Arial" w:hAnsi="Arial" w:cs="Arial"/>
          <w:b/>
          <w:sz w:val="24"/>
          <w:szCs w:val="24"/>
        </w:rPr>
        <w:t>DO</w:t>
      </w:r>
    </w:p>
    <w:p w:rsidR="000076FB" w:rsidRPr="00B85B7E" w:rsidRDefault="000076FB" w:rsidP="000076FB">
      <w:pPr>
        <w:jc w:val="both"/>
        <w:rPr>
          <w:rFonts w:ascii="Arial" w:hAnsi="Arial" w:cs="Arial"/>
          <w:b/>
          <w:sz w:val="24"/>
          <w:szCs w:val="24"/>
        </w:rPr>
      </w:pPr>
      <w:r w:rsidRPr="00B85B7E">
        <w:rPr>
          <w:rFonts w:ascii="Arial" w:hAnsi="Arial" w:cs="Arial"/>
          <w:b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ab/>
      </w:r>
      <w:r w:rsidRPr="00B85B7E">
        <w:rPr>
          <w:rFonts w:ascii="Arial" w:hAnsi="Arial" w:cs="Arial"/>
          <w:b/>
          <w:sz w:val="24"/>
          <w:szCs w:val="24"/>
        </w:rPr>
        <w:tab/>
        <w:t>Prefeito Municipal</w:t>
      </w:r>
    </w:p>
    <w:p w:rsidR="000076FB" w:rsidRPr="00B85B7E" w:rsidRDefault="000076FB" w:rsidP="000076FB">
      <w:pPr>
        <w:jc w:val="both"/>
        <w:rPr>
          <w:rFonts w:ascii="Arial" w:hAnsi="Arial" w:cs="Arial"/>
          <w:sz w:val="24"/>
          <w:szCs w:val="24"/>
        </w:rPr>
      </w:pPr>
    </w:p>
    <w:p w:rsidR="000076FB" w:rsidRDefault="000076FB"/>
    <w:p w:rsidR="000076FB" w:rsidRPr="000963D8" w:rsidRDefault="000963D8">
      <w:pPr>
        <w:rPr>
          <w:rFonts w:ascii="Arial" w:hAnsi="Arial" w:cs="Arial"/>
          <w:b/>
          <w:sz w:val="32"/>
          <w:szCs w:val="32"/>
        </w:rPr>
      </w:pPr>
      <w:r>
        <w:tab/>
      </w:r>
      <w:r>
        <w:tab/>
      </w:r>
      <w:r>
        <w:tab/>
      </w:r>
      <w:r w:rsidRPr="000963D8">
        <w:rPr>
          <w:rFonts w:ascii="Arial" w:hAnsi="Arial" w:cs="Arial"/>
          <w:b/>
          <w:sz w:val="32"/>
          <w:szCs w:val="32"/>
        </w:rPr>
        <w:t>JUSTIFICATIVA</w:t>
      </w:r>
    </w:p>
    <w:p w:rsidR="000963D8" w:rsidRDefault="000963D8"/>
    <w:p w:rsidR="000963D8" w:rsidRPr="000963D8" w:rsidRDefault="000963D8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 w:rsidRPr="000963D8">
        <w:rPr>
          <w:rFonts w:ascii="Arial" w:hAnsi="Arial" w:cs="Arial"/>
          <w:sz w:val="24"/>
          <w:szCs w:val="24"/>
        </w:rPr>
        <w:t>Senhor Presidente e</w:t>
      </w:r>
    </w:p>
    <w:p w:rsidR="000963D8" w:rsidRPr="000963D8" w:rsidRDefault="000963D8">
      <w:pPr>
        <w:rPr>
          <w:rFonts w:ascii="Arial" w:hAnsi="Arial" w:cs="Arial"/>
          <w:sz w:val="24"/>
          <w:szCs w:val="24"/>
        </w:rPr>
      </w:pPr>
      <w:r w:rsidRPr="000963D8">
        <w:rPr>
          <w:rFonts w:ascii="Arial" w:hAnsi="Arial" w:cs="Arial"/>
          <w:sz w:val="24"/>
          <w:szCs w:val="24"/>
        </w:rPr>
        <w:tab/>
      </w:r>
      <w:r w:rsidRPr="000963D8">
        <w:rPr>
          <w:rFonts w:ascii="Arial" w:hAnsi="Arial" w:cs="Arial"/>
          <w:sz w:val="24"/>
          <w:szCs w:val="24"/>
        </w:rPr>
        <w:tab/>
      </w:r>
      <w:r w:rsidRPr="000963D8">
        <w:rPr>
          <w:rFonts w:ascii="Arial" w:hAnsi="Arial" w:cs="Arial"/>
          <w:sz w:val="24"/>
          <w:szCs w:val="24"/>
        </w:rPr>
        <w:tab/>
        <w:t>Senhores Vereadores:</w:t>
      </w:r>
    </w:p>
    <w:p w:rsidR="000963D8" w:rsidRPr="000963D8" w:rsidRDefault="000963D8">
      <w:pPr>
        <w:rPr>
          <w:rFonts w:ascii="Arial" w:hAnsi="Arial" w:cs="Arial"/>
          <w:sz w:val="24"/>
          <w:szCs w:val="24"/>
        </w:rPr>
      </w:pPr>
    </w:p>
    <w:p w:rsidR="000963D8" w:rsidRPr="000963D8" w:rsidRDefault="000963D8">
      <w:pPr>
        <w:rPr>
          <w:rFonts w:ascii="Arial" w:hAnsi="Arial" w:cs="Arial"/>
          <w:sz w:val="24"/>
          <w:szCs w:val="24"/>
        </w:rPr>
      </w:pPr>
      <w:r w:rsidRPr="000963D8">
        <w:rPr>
          <w:rFonts w:ascii="Arial" w:hAnsi="Arial" w:cs="Arial"/>
          <w:sz w:val="24"/>
          <w:szCs w:val="24"/>
        </w:rPr>
        <w:tab/>
        <w:t xml:space="preserve">Dirigimo-nos a essa Casa Legislativa para encaminhar o Projeto de Lei n.º </w:t>
      </w:r>
      <w:r w:rsidR="00207986">
        <w:rPr>
          <w:rFonts w:ascii="Arial" w:hAnsi="Arial" w:cs="Arial"/>
          <w:sz w:val="24"/>
          <w:szCs w:val="24"/>
        </w:rPr>
        <w:t>04</w:t>
      </w:r>
      <w:r w:rsidRPr="000963D8">
        <w:rPr>
          <w:rFonts w:ascii="Arial" w:hAnsi="Arial" w:cs="Arial"/>
          <w:sz w:val="24"/>
          <w:szCs w:val="24"/>
        </w:rPr>
        <w:t>, que</w:t>
      </w:r>
      <w:proofErr w:type="gramStart"/>
      <w:r w:rsidRPr="000963D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52643">
        <w:rPr>
          <w:rFonts w:ascii="Arial" w:hAnsi="Arial" w:cs="Arial"/>
          <w:b/>
          <w:sz w:val="24"/>
          <w:szCs w:val="24"/>
        </w:rPr>
        <w:t>Dá nova redação aos parágrafos 2º, 3º e 4º do Artigo 4º da Lei 901 de 20 de dezembro de 2017</w:t>
      </w:r>
      <w:r w:rsidRPr="000963D8">
        <w:rPr>
          <w:rFonts w:ascii="Arial" w:hAnsi="Arial" w:cs="Arial"/>
          <w:sz w:val="24"/>
          <w:szCs w:val="24"/>
        </w:rPr>
        <w:t>.</w:t>
      </w:r>
    </w:p>
    <w:p w:rsidR="000963D8" w:rsidRPr="000963D8" w:rsidRDefault="000963D8">
      <w:pPr>
        <w:rPr>
          <w:rFonts w:ascii="Arial" w:hAnsi="Arial" w:cs="Arial"/>
          <w:sz w:val="24"/>
          <w:szCs w:val="24"/>
        </w:rPr>
      </w:pPr>
      <w:r w:rsidRPr="000963D8">
        <w:rPr>
          <w:rFonts w:ascii="Arial" w:hAnsi="Arial" w:cs="Arial"/>
          <w:sz w:val="24"/>
          <w:szCs w:val="24"/>
        </w:rPr>
        <w:tab/>
      </w:r>
      <w:proofErr w:type="gramStart"/>
      <w:r w:rsidRPr="000963D8">
        <w:rPr>
          <w:rFonts w:ascii="Arial" w:hAnsi="Arial" w:cs="Arial"/>
          <w:sz w:val="24"/>
          <w:szCs w:val="24"/>
        </w:rPr>
        <w:t xml:space="preserve">A alteração da Lei 901/2017 se dá </w:t>
      </w:r>
      <w:r>
        <w:rPr>
          <w:rFonts w:ascii="Arial" w:hAnsi="Arial" w:cs="Arial"/>
          <w:sz w:val="24"/>
          <w:szCs w:val="24"/>
        </w:rPr>
        <w:t xml:space="preserve">somente </w:t>
      </w:r>
      <w:r w:rsidRPr="000963D8">
        <w:rPr>
          <w:rFonts w:ascii="Arial" w:hAnsi="Arial" w:cs="Arial"/>
          <w:sz w:val="24"/>
          <w:szCs w:val="24"/>
        </w:rPr>
        <w:t xml:space="preserve">em virtude na nomenclatura, ou seja, ou se lê “ajuda de custo” </w:t>
      </w:r>
      <w:r>
        <w:rPr>
          <w:rFonts w:ascii="Arial" w:hAnsi="Arial" w:cs="Arial"/>
          <w:sz w:val="24"/>
          <w:szCs w:val="24"/>
        </w:rPr>
        <w:t>leia-se</w:t>
      </w:r>
      <w:r w:rsidRPr="000963D8">
        <w:rPr>
          <w:rFonts w:ascii="Arial" w:hAnsi="Arial" w:cs="Arial"/>
          <w:sz w:val="24"/>
          <w:szCs w:val="24"/>
        </w:rPr>
        <w:t xml:space="preserve"> “</w:t>
      </w:r>
      <w:proofErr w:type="gramEnd"/>
      <w:r w:rsidRPr="000963D8">
        <w:rPr>
          <w:rFonts w:ascii="Arial" w:hAnsi="Arial" w:cs="Arial"/>
          <w:sz w:val="24"/>
          <w:szCs w:val="24"/>
        </w:rPr>
        <w:t xml:space="preserve"> ajuda de deslocamento”.</w:t>
      </w:r>
    </w:p>
    <w:p w:rsidR="000963D8" w:rsidRPr="000963D8" w:rsidRDefault="000963D8" w:rsidP="000963D8">
      <w:pPr>
        <w:pStyle w:val="Corpodetexto"/>
        <w:ind w:firstLine="708"/>
        <w:rPr>
          <w:rFonts w:cs="Arial"/>
          <w:color w:val="000000"/>
          <w:szCs w:val="24"/>
        </w:rPr>
      </w:pPr>
      <w:r w:rsidRPr="000963D8">
        <w:rPr>
          <w:rFonts w:cs="Arial"/>
          <w:szCs w:val="24"/>
        </w:rPr>
        <w:tab/>
      </w:r>
      <w:r w:rsidRPr="000963D8">
        <w:rPr>
          <w:rFonts w:cs="Arial"/>
          <w:color w:val="000000"/>
          <w:szCs w:val="24"/>
        </w:rPr>
        <w:t xml:space="preserve">Deste modo, entendemos plenamente justificados os motivos do presente encaminhamento, submetemos o presente Projeto de Lei à devida análise. </w:t>
      </w:r>
    </w:p>
    <w:p w:rsidR="000963D8" w:rsidRPr="000963D8" w:rsidRDefault="000963D8" w:rsidP="000963D8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0963D8" w:rsidRPr="000963D8" w:rsidRDefault="000963D8" w:rsidP="000963D8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0963D8" w:rsidRPr="000963D8" w:rsidRDefault="000963D8" w:rsidP="000963D8">
      <w:pPr>
        <w:pStyle w:val="Corpodetexto"/>
        <w:ind w:firstLine="708"/>
        <w:jc w:val="center"/>
        <w:rPr>
          <w:rFonts w:cs="Arial"/>
          <w:color w:val="000000"/>
          <w:szCs w:val="24"/>
        </w:rPr>
      </w:pPr>
      <w:r w:rsidRPr="000963D8">
        <w:rPr>
          <w:rFonts w:cs="Arial"/>
          <w:color w:val="000000"/>
          <w:szCs w:val="24"/>
        </w:rPr>
        <w:t>Atenciosamente.</w:t>
      </w:r>
    </w:p>
    <w:p w:rsidR="000963D8" w:rsidRPr="000963D8" w:rsidRDefault="000963D8" w:rsidP="000963D8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0963D8" w:rsidRPr="000963D8" w:rsidRDefault="000963D8" w:rsidP="000963D8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0963D8" w:rsidRPr="000963D8" w:rsidRDefault="000963D8" w:rsidP="000963D8">
      <w:pPr>
        <w:pStyle w:val="Corpodetexto"/>
        <w:ind w:firstLine="708"/>
        <w:jc w:val="right"/>
        <w:rPr>
          <w:rFonts w:cs="Arial"/>
          <w:color w:val="000000"/>
          <w:szCs w:val="24"/>
        </w:rPr>
      </w:pPr>
    </w:p>
    <w:p w:rsidR="000963D8" w:rsidRPr="000963D8" w:rsidRDefault="000963D8" w:rsidP="000963D8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 w:rsidRPr="000963D8">
        <w:rPr>
          <w:rFonts w:cs="Arial"/>
          <w:b/>
          <w:color w:val="000000"/>
          <w:szCs w:val="24"/>
        </w:rPr>
        <w:t>Luiz Felipe Brenner Machado</w:t>
      </w:r>
    </w:p>
    <w:p w:rsidR="000963D8" w:rsidRPr="000963D8" w:rsidRDefault="000963D8" w:rsidP="000963D8">
      <w:pPr>
        <w:pStyle w:val="Corpodetexto"/>
        <w:ind w:firstLine="709"/>
        <w:jc w:val="center"/>
        <w:rPr>
          <w:rFonts w:cs="Arial"/>
          <w:b/>
          <w:color w:val="000000"/>
          <w:szCs w:val="24"/>
        </w:rPr>
      </w:pPr>
      <w:r w:rsidRPr="000963D8">
        <w:rPr>
          <w:rFonts w:cs="Arial"/>
          <w:b/>
          <w:color w:val="000000"/>
          <w:szCs w:val="24"/>
        </w:rPr>
        <w:t>Prefeito Municipal</w:t>
      </w:r>
    </w:p>
    <w:sectPr w:rsidR="000963D8" w:rsidRPr="000963D8" w:rsidSect="00C1723D">
      <w:pgSz w:w="11906" w:h="16838"/>
      <w:pgMar w:top="28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1332F9"/>
    <w:multiLevelType w:val="hybridMultilevel"/>
    <w:tmpl w:val="958EEDB8"/>
    <w:lvl w:ilvl="0" w:tplc="FCB682E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76FB"/>
    <w:rsid w:val="000076FB"/>
    <w:rsid w:val="000963D8"/>
    <w:rsid w:val="000E16A6"/>
    <w:rsid w:val="001A71D1"/>
    <w:rsid w:val="00207986"/>
    <w:rsid w:val="00232BAF"/>
    <w:rsid w:val="00242A7B"/>
    <w:rsid w:val="0039007F"/>
    <w:rsid w:val="004B4F81"/>
    <w:rsid w:val="00506460"/>
    <w:rsid w:val="00716865"/>
    <w:rsid w:val="00952643"/>
    <w:rsid w:val="00955C4B"/>
    <w:rsid w:val="009A1F4C"/>
    <w:rsid w:val="00A13F95"/>
    <w:rsid w:val="00A343C1"/>
    <w:rsid w:val="00B53F09"/>
    <w:rsid w:val="00B7722B"/>
    <w:rsid w:val="00B85B7E"/>
    <w:rsid w:val="00BF3364"/>
    <w:rsid w:val="00C1723D"/>
    <w:rsid w:val="00DC28A4"/>
    <w:rsid w:val="00E21B6E"/>
    <w:rsid w:val="00E51069"/>
    <w:rsid w:val="00E7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6F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076FB"/>
    <w:pPr>
      <w:spacing w:after="0" w:line="240" w:lineRule="auto"/>
    </w:pPr>
  </w:style>
  <w:style w:type="paragraph" w:styleId="Corpodetexto">
    <w:name w:val="Body Text"/>
    <w:basedOn w:val="Normal"/>
    <w:link w:val="CorpodetextoChar"/>
    <w:semiHidden/>
    <w:unhideWhenUsed/>
    <w:rsid w:val="000076F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0076FB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nhideWhenUsed/>
    <w:rsid w:val="000076F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0076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0076F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0076FB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W7</cp:lastModifiedBy>
  <cp:revision>2</cp:revision>
  <cp:lastPrinted>2018-02-05T14:47:00Z</cp:lastPrinted>
  <dcterms:created xsi:type="dcterms:W3CDTF">2018-02-27T13:00:00Z</dcterms:created>
  <dcterms:modified xsi:type="dcterms:W3CDTF">2018-02-27T13:00:00Z</dcterms:modified>
</cp:coreProperties>
</file>