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B17" w:rsidRDefault="00235B17" w:rsidP="00235B17">
      <w:pPr>
        <w:jc w:val="center"/>
        <w:rPr>
          <w:rFonts w:ascii="Arial" w:hAnsi="Arial" w:cs="Arial"/>
          <w:b/>
          <w:szCs w:val="24"/>
        </w:rPr>
      </w:pPr>
    </w:p>
    <w:p w:rsidR="00CE47B1" w:rsidRDefault="00CE47B1" w:rsidP="00235B17">
      <w:pPr>
        <w:jc w:val="center"/>
        <w:rPr>
          <w:rFonts w:ascii="Arial" w:hAnsi="Arial" w:cs="Arial"/>
          <w:b/>
          <w:szCs w:val="24"/>
        </w:rPr>
      </w:pPr>
    </w:p>
    <w:p w:rsidR="00CE47B1" w:rsidRDefault="00CE47B1" w:rsidP="00235B17">
      <w:pPr>
        <w:jc w:val="center"/>
        <w:rPr>
          <w:rFonts w:ascii="Arial" w:hAnsi="Arial" w:cs="Arial"/>
          <w:b/>
          <w:szCs w:val="24"/>
        </w:rPr>
      </w:pPr>
    </w:p>
    <w:p w:rsidR="00CE47B1" w:rsidRDefault="00CE47B1" w:rsidP="00235B17">
      <w:pPr>
        <w:jc w:val="center"/>
        <w:rPr>
          <w:rFonts w:ascii="Arial" w:hAnsi="Arial" w:cs="Arial"/>
          <w:b/>
          <w:szCs w:val="24"/>
        </w:rPr>
      </w:pPr>
    </w:p>
    <w:p w:rsidR="00235B17" w:rsidRPr="00CE47B1" w:rsidRDefault="00235B17" w:rsidP="00235B17">
      <w:pPr>
        <w:jc w:val="center"/>
        <w:rPr>
          <w:rFonts w:ascii="Arial" w:hAnsi="Arial" w:cs="Arial"/>
          <w:b/>
          <w:sz w:val="22"/>
          <w:szCs w:val="22"/>
        </w:rPr>
      </w:pPr>
      <w:r w:rsidRPr="00CE47B1">
        <w:rPr>
          <w:rFonts w:ascii="Arial" w:hAnsi="Arial" w:cs="Arial"/>
          <w:b/>
          <w:sz w:val="22"/>
          <w:szCs w:val="22"/>
        </w:rPr>
        <w:t>PROJETO DE LEI</w:t>
      </w:r>
      <w:r w:rsidR="00FB7353">
        <w:rPr>
          <w:rFonts w:ascii="Arial" w:hAnsi="Arial" w:cs="Arial"/>
          <w:b/>
          <w:sz w:val="22"/>
          <w:szCs w:val="22"/>
        </w:rPr>
        <w:t xml:space="preserve"> COMPLEMENTAR</w:t>
      </w:r>
      <w:proofErr w:type="gramStart"/>
      <w:r w:rsidR="00FB7353">
        <w:rPr>
          <w:rFonts w:ascii="Arial" w:hAnsi="Arial" w:cs="Arial"/>
          <w:b/>
          <w:sz w:val="22"/>
          <w:szCs w:val="22"/>
        </w:rPr>
        <w:t xml:space="preserve"> </w:t>
      </w:r>
      <w:r w:rsidRPr="00CE47B1">
        <w:rPr>
          <w:rFonts w:ascii="Arial" w:hAnsi="Arial" w:cs="Arial"/>
          <w:b/>
          <w:sz w:val="22"/>
          <w:szCs w:val="22"/>
        </w:rPr>
        <w:t xml:space="preserve"> </w:t>
      </w:r>
      <w:proofErr w:type="gramEnd"/>
      <w:r w:rsidRPr="00CE47B1">
        <w:rPr>
          <w:rFonts w:ascii="Arial" w:hAnsi="Arial" w:cs="Arial"/>
          <w:b/>
          <w:sz w:val="22"/>
          <w:szCs w:val="22"/>
        </w:rPr>
        <w:t xml:space="preserve">Nº. </w:t>
      </w:r>
      <w:r w:rsidR="00CE47B1" w:rsidRPr="00CE47B1">
        <w:rPr>
          <w:rFonts w:ascii="Arial" w:hAnsi="Arial" w:cs="Arial"/>
          <w:b/>
          <w:sz w:val="22"/>
          <w:szCs w:val="22"/>
        </w:rPr>
        <w:t>034</w:t>
      </w:r>
      <w:r w:rsidRPr="00CE47B1">
        <w:rPr>
          <w:rFonts w:ascii="Arial" w:hAnsi="Arial" w:cs="Arial"/>
          <w:b/>
          <w:sz w:val="22"/>
          <w:szCs w:val="22"/>
        </w:rPr>
        <w:t xml:space="preserve"> DE </w:t>
      </w:r>
      <w:r w:rsidR="00CE47B1" w:rsidRPr="00CE47B1">
        <w:rPr>
          <w:rFonts w:ascii="Arial" w:hAnsi="Arial" w:cs="Arial"/>
          <w:b/>
          <w:sz w:val="22"/>
          <w:szCs w:val="22"/>
        </w:rPr>
        <w:t xml:space="preserve">28 </w:t>
      </w:r>
      <w:r w:rsidR="00CE47B1">
        <w:rPr>
          <w:rFonts w:ascii="Arial" w:hAnsi="Arial" w:cs="Arial"/>
          <w:b/>
          <w:sz w:val="22"/>
          <w:szCs w:val="22"/>
        </w:rPr>
        <w:t xml:space="preserve">DE </w:t>
      </w:r>
      <w:r w:rsidRPr="00CE47B1">
        <w:rPr>
          <w:rFonts w:ascii="Arial" w:hAnsi="Arial" w:cs="Arial"/>
          <w:b/>
          <w:sz w:val="22"/>
          <w:szCs w:val="22"/>
        </w:rPr>
        <w:t>SETEMBRO DE 2017.</w:t>
      </w:r>
    </w:p>
    <w:p w:rsidR="00235B17" w:rsidRPr="00CE47B1" w:rsidRDefault="00235B17" w:rsidP="00235B17">
      <w:pPr>
        <w:jc w:val="center"/>
        <w:rPr>
          <w:rFonts w:ascii="Arial" w:hAnsi="Arial" w:cs="Arial"/>
          <w:sz w:val="22"/>
          <w:szCs w:val="22"/>
        </w:rPr>
      </w:pPr>
    </w:p>
    <w:p w:rsidR="00235B17" w:rsidRPr="00CE47B1" w:rsidRDefault="00235B17" w:rsidP="00235B17">
      <w:pPr>
        <w:ind w:left="4320"/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CE47B1">
        <w:rPr>
          <w:rFonts w:ascii="Arial" w:hAnsi="Arial" w:cs="Arial"/>
          <w:bCs/>
          <w:i/>
          <w:iCs/>
          <w:sz w:val="22"/>
          <w:szCs w:val="22"/>
        </w:rPr>
        <w:t xml:space="preserve">Altera </w:t>
      </w:r>
      <w:r w:rsidRPr="00CE47B1">
        <w:rPr>
          <w:rFonts w:ascii="Arial" w:hAnsi="Arial" w:cs="Arial"/>
          <w:i/>
          <w:iCs/>
          <w:sz w:val="22"/>
          <w:szCs w:val="22"/>
        </w:rPr>
        <w:t xml:space="preserve">os Art(s) 80,88 e 92 da Lei n.º 325/2006 – Código Tributário Municipal, </w:t>
      </w:r>
      <w:r w:rsidRPr="00CE47B1">
        <w:rPr>
          <w:rFonts w:ascii="Arial" w:hAnsi="Arial" w:cs="Arial"/>
          <w:bCs/>
          <w:i/>
          <w:iCs/>
          <w:sz w:val="22"/>
          <w:szCs w:val="22"/>
        </w:rPr>
        <w:t>e dá outras providências.</w:t>
      </w:r>
    </w:p>
    <w:p w:rsidR="00235B17" w:rsidRPr="00CE47B1" w:rsidRDefault="00235B17" w:rsidP="00235B17">
      <w:pPr>
        <w:ind w:left="4678" w:firstLine="3"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:rsidR="00235B17" w:rsidRPr="00CE47B1" w:rsidRDefault="00235B17" w:rsidP="00235B17">
      <w:pPr>
        <w:tabs>
          <w:tab w:val="left" w:pos="3261"/>
        </w:tabs>
        <w:ind w:firstLine="1418"/>
        <w:jc w:val="both"/>
        <w:rPr>
          <w:rFonts w:ascii="Arial" w:hAnsi="Arial" w:cs="Arial"/>
          <w:sz w:val="22"/>
          <w:szCs w:val="22"/>
        </w:rPr>
      </w:pPr>
      <w:r w:rsidRPr="00CE47B1">
        <w:rPr>
          <w:rFonts w:ascii="Arial" w:hAnsi="Arial" w:cs="Arial"/>
          <w:sz w:val="22"/>
          <w:szCs w:val="22"/>
        </w:rPr>
        <w:t>O Prefeito Municipal de Santa Margarida do Sul, no uso das atribuições que lhe confere a Lei Orgânica do Município, remete à apreciação desta Câmara de Vereadores o seguinte Projeto de Lei</w:t>
      </w:r>
      <w:r w:rsidR="00FB7353">
        <w:rPr>
          <w:rFonts w:ascii="Arial" w:hAnsi="Arial" w:cs="Arial"/>
          <w:sz w:val="22"/>
          <w:szCs w:val="22"/>
        </w:rPr>
        <w:t xml:space="preserve"> Complementar</w:t>
      </w:r>
      <w:r w:rsidRPr="00CE47B1">
        <w:rPr>
          <w:rFonts w:ascii="Arial" w:hAnsi="Arial" w:cs="Arial"/>
          <w:sz w:val="22"/>
          <w:szCs w:val="22"/>
        </w:rPr>
        <w:t>:</w:t>
      </w:r>
    </w:p>
    <w:p w:rsidR="00235B17" w:rsidRPr="00CE47B1" w:rsidRDefault="00235B17" w:rsidP="00235B17">
      <w:pPr>
        <w:jc w:val="center"/>
        <w:rPr>
          <w:rFonts w:ascii="Arial" w:hAnsi="Arial" w:cs="Arial"/>
          <w:sz w:val="22"/>
          <w:szCs w:val="22"/>
        </w:rPr>
      </w:pPr>
    </w:p>
    <w:p w:rsidR="00235B17" w:rsidRPr="00CE47B1" w:rsidRDefault="00235B17" w:rsidP="00235B17">
      <w:pPr>
        <w:jc w:val="both"/>
        <w:rPr>
          <w:rFonts w:ascii="Arial" w:hAnsi="Arial" w:cs="Arial"/>
          <w:sz w:val="22"/>
          <w:szCs w:val="22"/>
        </w:rPr>
      </w:pPr>
      <w:r w:rsidRPr="00CE47B1">
        <w:rPr>
          <w:rFonts w:ascii="Arial" w:hAnsi="Arial" w:cs="Arial"/>
          <w:b/>
          <w:sz w:val="22"/>
          <w:szCs w:val="22"/>
        </w:rPr>
        <w:t>Art.1º</w:t>
      </w:r>
      <w:r w:rsidRPr="00CE47B1">
        <w:rPr>
          <w:rFonts w:ascii="Arial" w:hAnsi="Arial" w:cs="Arial"/>
          <w:sz w:val="22"/>
          <w:szCs w:val="22"/>
        </w:rPr>
        <w:t xml:space="preserve"> O</w:t>
      </w:r>
      <w:r w:rsidR="004D035D" w:rsidRPr="00CE47B1">
        <w:rPr>
          <w:rFonts w:ascii="Arial" w:hAnsi="Arial" w:cs="Arial"/>
          <w:sz w:val="22"/>
          <w:szCs w:val="22"/>
        </w:rPr>
        <w:t xml:space="preserve"> caput do Art.</w:t>
      </w:r>
      <w:r w:rsidRPr="00CE47B1">
        <w:rPr>
          <w:rFonts w:ascii="Arial" w:hAnsi="Arial" w:cs="Arial"/>
          <w:sz w:val="22"/>
          <w:szCs w:val="22"/>
        </w:rPr>
        <w:t xml:space="preserve"> 80 da Lei n.º 325/2006, Código Tributário Municipal passar</w:t>
      </w:r>
      <w:r w:rsidR="004D035D" w:rsidRPr="00CE47B1">
        <w:rPr>
          <w:rFonts w:ascii="Arial" w:hAnsi="Arial" w:cs="Arial"/>
          <w:sz w:val="22"/>
          <w:szCs w:val="22"/>
        </w:rPr>
        <w:t>á</w:t>
      </w:r>
      <w:r w:rsidRPr="00CE47B1">
        <w:rPr>
          <w:rFonts w:ascii="Arial" w:hAnsi="Arial" w:cs="Arial"/>
          <w:sz w:val="22"/>
          <w:szCs w:val="22"/>
        </w:rPr>
        <w:t xml:space="preserve"> a vigorar com a seguinte redaç</w:t>
      </w:r>
      <w:r w:rsidR="004D035D" w:rsidRPr="00CE47B1">
        <w:rPr>
          <w:rFonts w:ascii="Arial" w:hAnsi="Arial" w:cs="Arial"/>
          <w:sz w:val="22"/>
          <w:szCs w:val="22"/>
        </w:rPr>
        <w:t>ão</w:t>
      </w:r>
      <w:r w:rsidRPr="00CE47B1">
        <w:rPr>
          <w:rFonts w:ascii="Arial" w:hAnsi="Arial" w:cs="Arial"/>
          <w:sz w:val="22"/>
          <w:szCs w:val="22"/>
        </w:rPr>
        <w:t>:</w:t>
      </w:r>
    </w:p>
    <w:p w:rsidR="00235B17" w:rsidRPr="00CE47B1" w:rsidRDefault="00235B17" w:rsidP="00235B17">
      <w:pPr>
        <w:jc w:val="both"/>
        <w:rPr>
          <w:rFonts w:ascii="Arial" w:hAnsi="Arial" w:cs="Arial"/>
          <w:sz w:val="22"/>
          <w:szCs w:val="22"/>
        </w:rPr>
      </w:pPr>
    </w:p>
    <w:p w:rsidR="00235B17" w:rsidRPr="00CE47B1" w:rsidRDefault="00235B17" w:rsidP="00235B17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851"/>
        <w:rPr>
          <w:rFonts w:cs="Arial"/>
          <w:sz w:val="22"/>
          <w:szCs w:val="22"/>
        </w:rPr>
      </w:pPr>
      <w:r w:rsidRPr="00CE47B1">
        <w:rPr>
          <w:rFonts w:cs="Arial"/>
          <w:b/>
          <w:sz w:val="22"/>
          <w:szCs w:val="22"/>
        </w:rPr>
        <w:t>Art. 80 -</w:t>
      </w:r>
      <w:r w:rsidRPr="00CE47B1">
        <w:rPr>
          <w:rFonts w:cs="Arial"/>
          <w:sz w:val="22"/>
          <w:szCs w:val="22"/>
        </w:rPr>
        <w:t xml:space="preserve"> A percentagem do custo da obra a ser cobrada como Contribuição de Melhoria, a que se refere o inciso X do artigo anterior, observado o seu parágrafo único, não será inferior a 30% (trinta por cento).</w:t>
      </w:r>
    </w:p>
    <w:p w:rsidR="004D035D" w:rsidRPr="00CE47B1" w:rsidRDefault="004D035D" w:rsidP="00235B17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851"/>
        <w:rPr>
          <w:rFonts w:cs="Arial"/>
          <w:sz w:val="22"/>
          <w:szCs w:val="22"/>
        </w:rPr>
      </w:pPr>
    </w:p>
    <w:p w:rsidR="004D035D" w:rsidRPr="00CE47B1" w:rsidRDefault="004D035D" w:rsidP="004D035D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0"/>
        <w:rPr>
          <w:rFonts w:cs="Arial"/>
          <w:sz w:val="22"/>
          <w:szCs w:val="22"/>
        </w:rPr>
      </w:pPr>
      <w:r w:rsidRPr="00CE47B1">
        <w:rPr>
          <w:rFonts w:cs="Arial"/>
          <w:b/>
          <w:sz w:val="22"/>
          <w:szCs w:val="22"/>
        </w:rPr>
        <w:t>Art. 2º</w:t>
      </w:r>
      <w:r w:rsidRPr="00CE47B1">
        <w:rPr>
          <w:rFonts w:cs="Arial"/>
          <w:sz w:val="22"/>
          <w:szCs w:val="22"/>
        </w:rPr>
        <w:t xml:space="preserve"> Os Arts. 88 e 92 da Lei n.º 325/2006, Código Tributário Municipal passarão a vigorar com as seguintes redações:</w:t>
      </w:r>
    </w:p>
    <w:p w:rsidR="004D035D" w:rsidRPr="00CE47B1" w:rsidRDefault="004D035D" w:rsidP="004D035D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0"/>
        <w:rPr>
          <w:rFonts w:cs="Arial"/>
          <w:sz w:val="22"/>
          <w:szCs w:val="22"/>
        </w:rPr>
      </w:pPr>
      <w:r w:rsidRPr="00CE47B1">
        <w:rPr>
          <w:rFonts w:cs="Arial"/>
          <w:sz w:val="22"/>
          <w:szCs w:val="22"/>
        </w:rPr>
        <w:t xml:space="preserve"> </w:t>
      </w:r>
    </w:p>
    <w:p w:rsidR="00235B17" w:rsidRPr="00CE47B1" w:rsidRDefault="00235B17" w:rsidP="00235B17">
      <w:pPr>
        <w:tabs>
          <w:tab w:val="left" w:pos="4253"/>
          <w:tab w:val="left" w:pos="5387"/>
        </w:tabs>
        <w:spacing w:before="12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E47B1">
        <w:rPr>
          <w:rFonts w:ascii="Arial" w:hAnsi="Arial" w:cs="Arial"/>
          <w:b/>
          <w:sz w:val="22"/>
          <w:szCs w:val="22"/>
          <w:u w:val="single"/>
        </w:rPr>
        <w:t>SEÇÃO V</w:t>
      </w:r>
    </w:p>
    <w:p w:rsidR="00235B17" w:rsidRPr="00CE47B1" w:rsidRDefault="00235B17" w:rsidP="00235B17">
      <w:pPr>
        <w:tabs>
          <w:tab w:val="left" w:pos="4253"/>
          <w:tab w:val="left" w:pos="5387"/>
        </w:tabs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CE47B1">
        <w:rPr>
          <w:rFonts w:ascii="Arial" w:hAnsi="Arial" w:cs="Arial"/>
          <w:b/>
          <w:sz w:val="22"/>
          <w:szCs w:val="22"/>
        </w:rPr>
        <w:t>Do Pagamento</w:t>
      </w:r>
    </w:p>
    <w:p w:rsidR="00235B17" w:rsidRPr="00CE47B1" w:rsidRDefault="00235B17" w:rsidP="00235B17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851"/>
        <w:rPr>
          <w:rFonts w:cs="Arial"/>
          <w:sz w:val="22"/>
          <w:szCs w:val="22"/>
        </w:rPr>
      </w:pPr>
    </w:p>
    <w:p w:rsidR="00235B17" w:rsidRPr="00CE47B1" w:rsidRDefault="00235B17" w:rsidP="00235B17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851"/>
        <w:rPr>
          <w:rFonts w:cs="Arial"/>
          <w:bCs/>
          <w:sz w:val="22"/>
          <w:szCs w:val="22"/>
        </w:rPr>
      </w:pPr>
      <w:r w:rsidRPr="00CE47B1">
        <w:rPr>
          <w:rFonts w:cs="Arial"/>
          <w:b/>
          <w:sz w:val="22"/>
          <w:szCs w:val="22"/>
        </w:rPr>
        <w:t>Art. 88 –</w:t>
      </w:r>
      <w:r w:rsidRPr="00CE47B1">
        <w:rPr>
          <w:rFonts w:cs="Arial"/>
          <w:bCs/>
          <w:sz w:val="22"/>
          <w:szCs w:val="22"/>
        </w:rPr>
        <w:t xml:space="preserve"> A </w:t>
      </w:r>
      <w:r w:rsidR="00890002" w:rsidRPr="00CE47B1">
        <w:rPr>
          <w:rFonts w:cs="Arial"/>
          <w:bCs/>
          <w:sz w:val="22"/>
          <w:szCs w:val="22"/>
        </w:rPr>
        <w:t xml:space="preserve">Contribuição de melhoria será paga em </w:t>
      </w:r>
      <w:r w:rsidR="00890002" w:rsidRPr="00CE47B1">
        <w:rPr>
          <w:rFonts w:cs="Arial"/>
          <w:b/>
          <w:bCs/>
          <w:sz w:val="22"/>
          <w:szCs w:val="22"/>
        </w:rPr>
        <w:t>até</w:t>
      </w:r>
      <w:r w:rsidR="00CE47B1" w:rsidRPr="00CE47B1">
        <w:rPr>
          <w:rFonts w:cs="Arial"/>
          <w:b/>
          <w:bCs/>
          <w:sz w:val="22"/>
          <w:szCs w:val="22"/>
        </w:rPr>
        <w:t xml:space="preserve"> </w:t>
      </w:r>
      <w:r w:rsidR="00890002" w:rsidRPr="00CE47B1">
        <w:rPr>
          <w:rFonts w:cs="Arial"/>
          <w:b/>
          <w:bCs/>
          <w:sz w:val="22"/>
          <w:szCs w:val="22"/>
        </w:rPr>
        <w:t>60 (sessenta) parcelas mensais</w:t>
      </w:r>
      <w:r w:rsidR="00890002" w:rsidRPr="00CE47B1">
        <w:rPr>
          <w:rFonts w:cs="Arial"/>
          <w:bCs/>
          <w:sz w:val="22"/>
          <w:szCs w:val="22"/>
        </w:rPr>
        <w:t>, iguais e consecutivas, de tal modo que o montante anual dos respectivos valores não ultrapasse a três (3%) do valor atualizado do imóvel, incluída a valorização decorrente da obra, nos termos do previsto no inciso VI do art.79, desta lei.</w:t>
      </w:r>
    </w:p>
    <w:p w:rsidR="00890002" w:rsidRPr="00CE47B1" w:rsidRDefault="00890002" w:rsidP="00235B17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851"/>
        <w:rPr>
          <w:rFonts w:cs="Arial"/>
          <w:bCs/>
          <w:sz w:val="22"/>
          <w:szCs w:val="22"/>
        </w:rPr>
      </w:pPr>
      <w:r w:rsidRPr="00CE47B1">
        <w:rPr>
          <w:rFonts w:cs="Arial"/>
          <w:bCs/>
          <w:sz w:val="22"/>
          <w:szCs w:val="22"/>
        </w:rPr>
        <w:t xml:space="preserve">§ </w:t>
      </w:r>
      <w:proofErr w:type="gramStart"/>
      <w:r w:rsidRPr="00CE47B1">
        <w:rPr>
          <w:rFonts w:cs="Arial"/>
          <w:bCs/>
          <w:sz w:val="22"/>
          <w:szCs w:val="22"/>
        </w:rPr>
        <w:t>1.º ...</w:t>
      </w:r>
      <w:proofErr w:type="gramEnd"/>
      <w:r w:rsidRPr="00CE47B1">
        <w:rPr>
          <w:rFonts w:cs="Arial"/>
          <w:bCs/>
          <w:sz w:val="22"/>
          <w:szCs w:val="22"/>
        </w:rPr>
        <w:t>....................................</w:t>
      </w:r>
    </w:p>
    <w:p w:rsidR="00890002" w:rsidRPr="00CE47B1" w:rsidRDefault="00890002" w:rsidP="00235B17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851"/>
        <w:rPr>
          <w:rFonts w:cs="Arial"/>
          <w:bCs/>
          <w:sz w:val="22"/>
          <w:szCs w:val="22"/>
        </w:rPr>
      </w:pPr>
    </w:p>
    <w:p w:rsidR="00890002" w:rsidRPr="00CE47B1" w:rsidRDefault="00890002" w:rsidP="00890002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pacing w:before="120"/>
        <w:ind w:firstLine="851"/>
        <w:rPr>
          <w:rFonts w:cs="Arial"/>
          <w:bCs/>
          <w:sz w:val="22"/>
          <w:szCs w:val="22"/>
        </w:rPr>
      </w:pPr>
      <w:r w:rsidRPr="00CE47B1">
        <w:rPr>
          <w:rFonts w:cs="Arial"/>
          <w:bCs/>
          <w:sz w:val="22"/>
          <w:szCs w:val="22"/>
        </w:rPr>
        <w:t xml:space="preserve">§ </w:t>
      </w:r>
      <w:proofErr w:type="gramStart"/>
      <w:r w:rsidRPr="00CE47B1">
        <w:rPr>
          <w:rFonts w:cs="Arial"/>
          <w:bCs/>
          <w:sz w:val="22"/>
          <w:szCs w:val="22"/>
        </w:rPr>
        <w:t>2.º ...</w:t>
      </w:r>
      <w:proofErr w:type="gramEnd"/>
      <w:r w:rsidRPr="00CE47B1">
        <w:rPr>
          <w:rFonts w:cs="Arial"/>
          <w:bCs/>
          <w:sz w:val="22"/>
          <w:szCs w:val="22"/>
        </w:rPr>
        <w:t>....................................</w:t>
      </w:r>
    </w:p>
    <w:p w:rsidR="00235B17" w:rsidRPr="00CE47B1" w:rsidRDefault="00235B17" w:rsidP="00235B17">
      <w:pPr>
        <w:jc w:val="both"/>
        <w:rPr>
          <w:rFonts w:ascii="Arial" w:hAnsi="Arial" w:cs="Arial"/>
          <w:sz w:val="22"/>
          <w:szCs w:val="22"/>
        </w:rPr>
      </w:pPr>
    </w:p>
    <w:p w:rsidR="00235B17" w:rsidRPr="00CE47B1" w:rsidRDefault="00235B17" w:rsidP="00235B17">
      <w:pPr>
        <w:pStyle w:val="Corpodetexto21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</w:tabs>
        <w:suppressAutoHyphens w:val="0"/>
        <w:spacing w:before="120"/>
        <w:ind w:firstLine="851"/>
        <w:rPr>
          <w:rFonts w:cs="Arial"/>
          <w:spacing w:val="0"/>
          <w:sz w:val="22"/>
          <w:szCs w:val="22"/>
        </w:rPr>
      </w:pPr>
      <w:r w:rsidRPr="00CE47B1">
        <w:rPr>
          <w:rFonts w:cs="Arial"/>
          <w:b/>
          <w:spacing w:val="0"/>
          <w:sz w:val="22"/>
          <w:szCs w:val="22"/>
        </w:rPr>
        <w:t>Art. 92 –</w:t>
      </w:r>
      <w:r w:rsidRPr="00CE47B1">
        <w:rPr>
          <w:rFonts w:cs="Arial"/>
          <w:spacing w:val="0"/>
          <w:sz w:val="22"/>
          <w:szCs w:val="22"/>
        </w:rPr>
        <w:t xml:space="preserve"> O Município cobrará a Contribuição de Melhoria das obras concluídas, conforme prescrito neste Capítulo.</w:t>
      </w:r>
    </w:p>
    <w:p w:rsidR="00235B17" w:rsidRPr="00CE47B1" w:rsidRDefault="00235B17" w:rsidP="00235B17">
      <w:pPr>
        <w:jc w:val="both"/>
        <w:rPr>
          <w:rFonts w:ascii="Arial" w:hAnsi="Arial" w:cs="Arial"/>
          <w:iCs/>
          <w:sz w:val="22"/>
          <w:szCs w:val="22"/>
        </w:rPr>
      </w:pPr>
    </w:p>
    <w:p w:rsidR="00235B17" w:rsidRPr="00CE47B1" w:rsidRDefault="00235B17" w:rsidP="00235B17">
      <w:pPr>
        <w:jc w:val="both"/>
        <w:rPr>
          <w:rFonts w:ascii="Arial" w:hAnsi="Arial" w:cs="Arial"/>
          <w:iCs/>
          <w:sz w:val="22"/>
          <w:szCs w:val="22"/>
        </w:rPr>
      </w:pPr>
    </w:p>
    <w:p w:rsidR="00235B17" w:rsidRPr="00CE47B1" w:rsidRDefault="00235B17" w:rsidP="00235B17">
      <w:pPr>
        <w:jc w:val="both"/>
        <w:rPr>
          <w:rFonts w:ascii="Arial" w:hAnsi="Arial" w:cs="Arial"/>
          <w:sz w:val="22"/>
          <w:szCs w:val="22"/>
        </w:rPr>
      </w:pPr>
      <w:r w:rsidRPr="00CE47B1">
        <w:rPr>
          <w:rFonts w:ascii="Arial" w:hAnsi="Arial" w:cs="Arial"/>
          <w:i/>
          <w:iCs/>
          <w:sz w:val="22"/>
          <w:szCs w:val="22"/>
        </w:rPr>
        <w:t xml:space="preserve"> </w:t>
      </w:r>
      <w:r w:rsidRPr="00CE47B1">
        <w:rPr>
          <w:rFonts w:ascii="Arial" w:hAnsi="Arial" w:cs="Arial"/>
          <w:b/>
          <w:sz w:val="22"/>
          <w:szCs w:val="22"/>
        </w:rPr>
        <w:t xml:space="preserve">Art. </w:t>
      </w:r>
      <w:r w:rsidR="00890002" w:rsidRPr="00CE47B1">
        <w:rPr>
          <w:rFonts w:ascii="Arial" w:hAnsi="Arial" w:cs="Arial"/>
          <w:b/>
          <w:sz w:val="22"/>
          <w:szCs w:val="22"/>
        </w:rPr>
        <w:t>3</w:t>
      </w:r>
      <w:r w:rsidRPr="00CE47B1">
        <w:rPr>
          <w:rFonts w:ascii="Arial" w:hAnsi="Arial" w:cs="Arial"/>
          <w:b/>
          <w:sz w:val="22"/>
          <w:szCs w:val="22"/>
        </w:rPr>
        <w:t>º</w:t>
      </w:r>
      <w:r w:rsidRPr="00CE47B1">
        <w:rPr>
          <w:rFonts w:ascii="Arial" w:hAnsi="Arial" w:cs="Arial"/>
          <w:sz w:val="22"/>
          <w:szCs w:val="22"/>
        </w:rPr>
        <w:t xml:space="preserve"> Esta Lei entra em vigência no prazo de noventa dias, a contar da publicação.</w:t>
      </w:r>
    </w:p>
    <w:p w:rsidR="00235B17" w:rsidRPr="00CE47B1" w:rsidRDefault="00235B17" w:rsidP="00235B17">
      <w:pPr>
        <w:jc w:val="both"/>
        <w:rPr>
          <w:rFonts w:ascii="Arial" w:hAnsi="Arial" w:cs="Arial"/>
          <w:sz w:val="22"/>
          <w:szCs w:val="22"/>
        </w:rPr>
      </w:pPr>
    </w:p>
    <w:p w:rsidR="00235B17" w:rsidRPr="00CE47B1" w:rsidRDefault="00235B17" w:rsidP="00890002">
      <w:pPr>
        <w:jc w:val="both"/>
        <w:rPr>
          <w:rFonts w:ascii="Arial" w:hAnsi="Arial" w:cs="Arial"/>
          <w:sz w:val="22"/>
          <w:szCs w:val="22"/>
        </w:rPr>
      </w:pPr>
      <w:r w:rsidRPr="00CE47B1">
        <w:rPr>
          <w:rFonts w:ascii="Arial" w:hAnsi="Arial" w:cs="Arial"/>
          <w:sz w:val="22"/>
          <w:szCs w:val="22"/>
        </w:rPr>
        <w:t>GABINETE DO PREFEITO MUNICIPAL DE SANTA MARGARIDA DO SUL EM 2</w:t>
      </w:r>
      <w:r w:rsidR="00CE47B1">
        <w:rPr>
          <w:rFonts w:ascii="Arial" w:hAnsi="Arial" w:cs="Arial"/>
          <w:sz w:val="22"/>
          <w:szCs w:val="22"/>
        </w:rPr>
        <w:t>8</w:t>
      </w:r>
      <w:r w:rsidRPr="00CE47B1">
        <w:rPr>
          <w:rFonts w:ascii="Arial" w:hAnsi="Arial" w:cs="Arial"/>
          <w:sz w:val="22"/>
          <w:szCs w:val="22"/>
        </w:rPr>
        <w:t xml:space="preserve"> DE SETEMBRO DE 2017.</w:t>
      </w:r>
    </w:p>
    <w:p w:rsidR="00235B17" w:rsidRPr="00CE47B1" w:rsidRDefault="00235B17" w:rsidP="00235B17">
      <w:pPr>
        <w:jc w:val="both"/>
        <w:rPr>
          <w:rFonts w:ascii="Arial" w:hAnsi="Arial" w:cs="Arial"/>
          <w:sz w:val="22"/>
          <w:szCs w:val="22"/>
        </w:rPr>
      </w:pPr>
    </w:p>
    <w:p w:rsidR="00235B17" w:rsidRPr="00CE47B1" w:rsidRDefault="00235B17" w:rsidP="00235B17">
      <w:pPr>
        <w:jc w:val="both"/>
        <w:rPr>
          <w:rFonts w:ascii="Arial" w:hAnsi="Arial" w:cs="Arial"/>
          <w:sz w:val="22"/>
          <w:szCs w:val="22"/>
        </w:rPr>
      </w:pPr>
    </w:p>
    <w:p w:rsidR="00235B17" w:rsidRPr="00CE47B1" w:rsidRDefault="00235B17" w:rsidP="00235B17">
      <w:pPr>
        <w:ind w:firstLine="708"/>
        <w:jc w:val="center"/>
        <w:rPr>
          <w:rFonts w:ascii="Arial" w:hAnsi="Arial" w:cs="Arial"/>
          <w:b/>
          <w:sz w:val="22"/>
          <w:szCs w:val="22"/>
        </w:rPr>
      </w:pPr>
      <w:r w:rsidRPr="00CE47B1">
        <w:rPr>
          <w:rFonts w:ascii="Arial" w:hAnsi="Arial" w:cs="Arial"/>
          <w:b/>
          <w:sz w:val="22"/>
          <w:szCs w:val="22"/>
        </w:rPr>
        <w:t>LUIZ FELIPE BRENNER MACHADO</w:t>
      </w:r>
    </w:p>
    <w:p w:rsidR="00235B17" w:rsidRPr="00CE47B1" w:rsidRDefault="00235B17" w:rsidP="00235B17">
      <w:pPr>
        <w:jc w:val="center"/>
        <w:rPr>
          <w:rFonts w:ascii="Arial" w:hAnsi="Arial" w:cs="Arial"/>
          <w:b/>
          <w:sz w:val="22"/>
          <w:szCs w:val="22"/>
        </w:rPr>
      </w:pPr>
      <w:r w:rsidRPr="00CE47B1">
        <w:rPr>
          <w:rFonts w:ascii="Arial" w:hAnsi="Arial" w:cs="Arial"/>
          <w:b/>
          <w:sz w:val="22"/>
          <w:szCs w:val="22"/>
        </w:rPr>
        <w:t xml:space="preserve">            Prefeito Municipal </w:t>
      </w:r>
    </w:p>
    <w:p w:rsidR="00235B17" w:rsidRPr="00CE47B1" w:rsidRDefault="00235B17" w:rsidP="00235B17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235B17" w:rsidRPr="00CE47B1" w:rsidRDefault="00235B17" w:rsidP="00235B1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35B17" w:rsidRPr="00CE47B1" w:rsidRDefault="00235B17" w:rsidP="00235B1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5A6661" w:rsidRPr="00CE47B1" w:rsidRDefault="00FB7353">
      <w:pPr>
        <w:rPr>
          <w:rFonts w:ascii="Arial" w:hAnsi="Arial" w:cs="Arial"/>
          <w:sz w:val="22"/>
          <w:szCs w:val="22"/>
        </w:rPr>
      </w:pPr>
    </w:p>
    <w:p w:rsidR="00DE7F5E" w:rsidRPr="00CE47B1" w:rsidRDefault="00DE7F5E">
      <w:pPr>
        <w:rPr>
          <w:rFonts w:ascii="Arial" w:hAnsi="Arial" w:cs="Arial"/>
          <w:sz w:val="22"/>
          <w:szCs w:val="22"/>
        </w:rPr>
      </w:pPr>
    </w:p>
    <w:p w:rsidR="00DE7F5E" w:rsidRPr="00CE47B1" w:rsidRDefault="007D1086" w:rsidP="00BC069D">
      <w:pPr>
        <w:jc w:val="center"/>
        <w:rPr>
          <w:rFonts w:ascii="Arial" w:hAnsi="Arial" w:cs="Arial"/>
          <w:b/>
          <w:sz w:val="22"/>
          <w:szCs w:val="22"/>
        </w:rPr>
      </w:pPr>
      <w:r w:rsidRPr="00CE47B1">
        <w:rPr>
          <w:rFonts w:ascii="Arial" w:hAnsi="Arial" w:cs="Arial"/>
          <w:b/>
          <w:sz w:val="22"/>
          <w:szCs w:val="22"/>
        </w:rPr>
        <w:t>JUSTIFICATIVA</w:t>
      </w:r>
    </w:p>
    <w:p w:rsidR="00BC069D" w:rsidRPr="00CE47B1" w:rsidRDefault="00BC069D" w:rsidP="00BC069D">
      <w:pPr>
        <w:jc w:val="center"/>
        <w:rPr>
          <w:rFonts w:ascii="Arial" w:hAnsi="Arial" w:cs="Arial"/>
          <w:b/>
          <w:sz w:val="22"/>
          <w:szCs w:val="22"/>
        </w:rPr>
      </w:pPr>
    </w:p>
    <w:p w:rsidR="00BC069D" w:rsidRPr="00CE47B1" w:rsidRDefault="00BC069D" w:rsidP="00BC069D">
      <w:pPr>
        <w:jc w:val="center"/>
        <w:rPr>
          <w:rFonts w:ascii="Arial" w:hAnsi="Arial" w:cs="Arial"/>
          <w:b/>
          <w:sz w:val="22"/>
          <w:szCs w:val="22"/>
        </w:rPr>
      </w:pPr>
    </w:p>
    <w:p w:rsidR="00BC069D" w:rsidRPr="00CE47B1" w:rsidRDefault="00BC069D" w:rsidP="00BC069D">
      <w:pPr>
        <w:jc w:val="center"/>
        <w:rPr>
          <w:rFonts w:ascii="Arial" w:hAnsi="Arial" w:cs="Arial"/>
          <w:b/>
          <w:sz w:val="22"/>
          <w:szCs w:val="22"/>
        </w:rPr>
      </w:pPr>
      <w:r w:rsidRPr="00CE47B1">
        <w:rPr>
          <w:rFonts w:ascii="Arial" w:hAnsi="Arial" w:cs="Arial"/>
          <w:b/>
          <w:sz w:val="22"/>
          <w:szCs w:val="22"/>
        </w:rPr>
        <w:t>Senhor Presidente,</w:t>
      </w:r>
    </w:p>
    <w:p w:rsidR="00BC069D" w:rsidRPr="00CE47B1" w:rsidRDefault="00BC069D" w:rsidP="00BC069D">
      <w:pPr>
        <w:jc w:val="center"/>
        <w:rPr>
          <w:rFonts w:ascii="Arial" w:hAnsi="Arial" w:cs="Arial"/>
          <w:b/>
          <w:sz w:val="22"/>
          <w:szCs w:val="22"/>
        </w:rPr>
      </w:pPr>
      <w:r w:rsidRPr="00CE47B1">
        <w:rPr>
          <w:rFonts w:ascii="Arial" w:hAnsi="Arial" w:cs="Arial"/>
          <w:b/>
          <w:sz w:val="22"/>
          <w:szCs w:val="22"/>
        </w:rPr>
        <w:t>Senhores Vereadores</w:t>
      </w:r>
    </w:p>
    <w:p w:rsidR="00DE7F5E" w:rsidRPr="00CE47B1" w:rsidRDefault="00DE7F5E">
      <w:pPr>
        <w:rPr>
          <w:rFonts w:ascii="Arial" w:hAnsi="Arial" w:cs="Arial"/>
          <w:sz w:val="22"/>
          <w:szCs w:val="22"/>
        </w:rPr>
      </w:pPr>
    </w:p>
    <w:p w:rsidR="00DE7F5E" w:rsidRPr="00CE47B1" w:rsidRDefault="007D1086" w:rsidP="007D1086">
      <w:pPr>
        <w:jc w:val="both"/>
        <w:rPr>
          <w:rFonts w:ascii="Arial" w:hAnsi="Arial" w:cs="Arial"/>
          <w:sz w:val="22"/>
          <w:szCs w:val="22"/>
        </w:rPr>
      </w:pPr>
      <w:r w:rsidRPr="00CE47B1">
        <w:rPr>
          <w:rFonts w:ascii="Arial" w:hAnsi="Arial" w:cs="Arial"/>
          <w:sz w:val="22"/>
          <w:szCs w:val="22"/>
        </w:rPr>
        <w:t xml:space="preserve"> </w:t>
      </w:r>
      <w:r w:rsidR="00CE47B1">
        <w:rPr>
          <w:rFonts w:ascii="Arial" w:hAnsi="Arial" w:cs="Arial"/>
          <w:sz w:val="22"/>
          <w:szCs w:val="22"/>
        </w:rPr>
        <w:t xml:space="preserve">                                  </w:t>
      </w:r>
      <w:r w:rsidRPr="00CE47B1">
        <w:rPr>
          <w:rFonts w:ascii="Arial" w:hAnsi="Arial" w:cs="Arial"/>
          <w:sz w:val="22"/>
          <w:szCs w:val="22"/>
        </w:rPr>
        <w:t>O Projeto de Lei</w:t>
      </w:r>
      <w:r w:rsidR="00FB7353">
        <w:rPr>
          <w:rFonts w:ascii="Arial" w:hAnsi="Arial" w:cs="Arial"/>
          <w:sz w:val="22"/>
          <w:szCs w:val="22"/>
        </w:rPr>
        <w:t xml:space="preserve"> Complementar</w:t>
      </w:r>
      <w:r w:rsidRPr="00CE47B1">
        <w:rPr>
          <w:rFonts w:ascii="Arial" w:hAnsi="Arial" w:cs="Arial"/>
          <w:sz w:val="22"/>
          <w:szCs w:val="22"/>
        </w:rPr>
        <w:t xml:space="preserve"> que encaminhamos ao Poder Legislativo</w:t>
      </w:r>
      <w:r w:rsidR="00CE47B1" w:rsidRPr="00CE47B1">
        <w:rPr>
          <w:rFonts w:ascii="Arial" w:hAnsi="Arial" w:cs="Arial"/>
          <w:sz w:val="22"/>
          <w:szCs w:val="22"/>
        </w:rPr>
        <w:t xml:space="preserve"> tem</w:t>
      </w:r>
      <w:r w:rsidRPr="00CE47B1">
        <w:rPr>
          <w:rFonts w:ascii="Arial" w:hAnsi="Arial" w:cs="Arial"/>
          <w:sz w:val="22"/>
          <w:szCs w:val="22"/>
        </w:rPr>
        <w:t xml:space="preserve"> por objetivo efetuar alterações no Código Tributário Municipal, onde o</w:t>
      </w:r>
      <w:r w:rsidR="00DE7F5E" w:rsidRPr="00CE47B1">
        <w:rPr>
          <w:rFonts w:ascii="Arial" w:hAnsi="Arial" w:cs="Arial"/>
          <w:sz w:val="22"/>
          <w:szCs w:val="22"/>
        </w:rPr>
        <w:t xml:space="preserve"> Poder Público, agindo no interesse da coletividade, proporciona o desenvolvimento de determinadas áreas através da execução de obras públicas. Em consequência da execução dessas obras, as propriedades privadas, localizadas próximas, normalmente, são valorizadas. Nessas circunstâncias a valorização dessas propriedades não se dá em decorrência de investimento privado. Mas é a valorização do imóvel do particular decorrente da execução de determinada obra pública que colocará esse indivíduo na condição de contribuinte do tributo Contribuição de Melhoria. Sendo assim, é legítimo que seja cobrado desses proprietários beneficiados um tributo que restitua aos cofres públicos aquilo que foi investido por toda a coletividade, e que gerou enriquecimento para determinadas propriedades. Procedendo dessa maneira, o Poder Público atende ao princípio da justiça e da moralidade, além de impedir o enriquecimento de uma parcela da população financiado com o dinheiro de toda a coletividade</w:t>
      </w:r>
      <w:r w:rsidRPr="00CE47B1">
        <w:rPr>
          <w:rFonts w:ascii="Arial" w:hAnsi="Arial" w:cs="Arial"/>
          <w:sz w:val="22"/>
          <w:szCs w:val="22"/>
        </w:rPr>
        <w:t xml:space="preserve">, no que tange ao presente Projeto de Lei as alterações constantes são no intuito de </w:t>
      </w:r>
      <w:proofErr w:type="gramStart"/>
      <w:r w:rsidRPr="00CE47B1">
        <w:rPr>
          <w:rFonts w:ascii="Arial" w:hAnsi="Arial" w:cs="Arial"/>
          <w:sz w:val="22"/>
          <w:szCs w:val="22"/>
        </w:rPr>
        <w:t>flexibilizar</w:t>
      </w:r>
      <w:proofErr w:type="gramEnd"/>
      <w:r w:rsidRPr="00CE47B1">
        <w:rPr>
          <w:rFonts w:ascii="Arial" w:hAnsi="Arial" w:cs="Arial"/>
          <w:sz w:val="22"/>
          <w:szCs w:val="22"/>
        </w:rPr>
        <w:t xml:space="preserve"> ao contribuinte o </w:t>
      </w:r>
      <w:r w:rsidR="00E63814" w:rsidRPr="00CE47B1">
        <w:rPr>
          <w:rFonts w:ascii="Arial" w:hAnsi="Arial" w:cs="Arial"/>
          <w:sz w:val="22"/>
          <w:szCs w:val="22"/>
        </w:rPr>
        <w:t>ressarcimento</w:t>
      </w:r>
      <w:r w:rsidRPr="00CE47B1">
        <w:rPr>
          <w:rFonts w:ascii="Arial" w:hAnsi="Arial" w:cs="Arial"/>
          <w:sz w:val="22"/>
          <w:szCs w:val="22"/>
        </w:rPr>
        <w:t xml:space="preserve"> do referido tributo</w:t>
      </w:r>
      <w:r w:rsidR="004D035D" w:rsidRPr="00CE47B1">
        <w:rPr>
          <w:rFonts w:ascii="Arial" w:hAnsi="Arial" w:cs="Arial"/>
          <w:sz w:val="22"/>
          <w:szCs w:val="22"/>
        </w:rPr>
        <w:t>, bem como, com a valorização dos imóveis, proporcione maiores investimentos em nosso município acarretando um melhor índice de arrecadação de impostos</w:t>
      </w:r>
      <w:r w:rsidRPr="00CE47B1">
        <w:rPr>
          <w:rFonts w:ascii="Arial" w:hAnsi="Arial" w:cs="Arial"/>
          <w:sz w:val="22"/>
          <w:szCs w:val="22"/>
        </w:rPr>
        <w:t>.</w:t>
      </w:r>
    </w:p>
    <w:p w:rsidR="007D1086" w:rsidRPr="00CE47B1" w:rsidRDefault="007D1086" w:rsidP="007D1086">
      <w:pPr>
        <w:jc w:val="both"/>
        <w:rPr>
          <w:rFonts w:ascii="Arial" w:hAnsi="Arial" w:cs="Arial"/>
          <w:sz w:val="22"/>
          <w:szCs w:val="22"/>
        </w:rPr>
      </w:pPr>
    </w:p>
    <w:p w:rsidR="007D1086" w:rsidRPr="00CE47B1" w:rsidRDefault="007D1086" w:rsidP="007D1086">
      <w:pPr>
        <w:spacing w:after="240"/>
        <w:jc w:val="both"/>
        <w:rPr>
          <w:rFonts w:ascii="Arial" w:hAnsi="Arial" w:cs="Arial"/>
          <w:b/>
          <w:sz w:val="22"/>
          <w:szCs w:val="22"/>
        </w:rPr>
      </w:pPr>
      <w:r w:rsidRPr="00CE47B1">
        <w:rPr>
          <w:rFonts w:ascii="Arial" w:hAnsi="Arial" w:cs="Arial"/>
          <w:sz w:val="22"/>
          <w:szCs w:val="22"/>
        </w:rPr>
        <w:t xml:space="preserve">Esse Projeto </w:t>
      </w:r>
      <w:r w:rsidR="00FB7353">
        <w:rPr>
          <w:rFonts w:ascii="Arial" w:hAnsi="Arial" w:cs="Arial"/>
          <w:sz w:val="22"/>
          <w:szCs w:val="22"/>
        </w:rPr>
        <w:t xml:space="preserve">de Lei Complementar </w:t>
      </w:r>
      <w:r w:rsidRPr="00CE47B1">
        <w:rPr>
          <w:rFonts w:ascii="Arial" w:hAnsi="Arial" w:cs="Arial"/>
          <w:sz w:val="22"/>
          <w:szCs w:val="22"/>
        </w:rPr>
        <w:t xml:space="preserve">visa </w:t>
      </w:r>
      <w:r w:rsidR="00CE47B1" w:rsidRPr="00CE47B1">
        <w:rPr>
          <w:rFonts w:ascii="Arial" w:hAnsi="Arial" w:cs="Arial"/>
          <w:sz w:val="22"/>
          <w:szCs w:val="22"/>
        </w:rPr>
        <w:t>à</w:t>
      </w:r>
      <w:r w:rsidRPr="00CE47B1">
        <w:rPr>
          <w:rFonts w:ascii="Arial" w:hAnsi="Arial" w:cs="Arial"/>
          <w:sz w:val="22"/>
          <w:szCs w:val="22"/>
        </w:rPr>
        <w:t xml:space="preserve"> regulamentação da Lei Municipal</w:t>
      </w:r>
      <w:r w:rsidR="00FB7353">
        <w:rPr>
          <w:rFonts w:ascii="Arial" w:hAnsi="Arial" w:cs="Arial"/>
          <w:sz w:val="22"/>
          <w:szCs w:val="22"/>
        </w:rPr>
        <w:t xml:space="preserve"> nº 325/2006 – Código Tributário Municipal, </w:t>
      </w:r>
      <w:r w:rsidRPr="00CE47B1">
        <w:rPr>
          <w:rFonts w:ascii="Arial" w:hAnsi="Arial" w:cs="Arial"/>
          <w:sz w:val="22"/>
          <w:szCs w:val="22"/>
        </w:rPr>
        <w:t>para que todos tenham direitos e deveres iguais perante a Municipalidade, assim encaminhamos o presente projeto, e aguardamos vosso apoio e aprovação.</w:t>
      </w:r>
    </w:p>
    <w:p w:rsidR="007D1086" w:rsidRPr="00CE47B1" w:rsidRDefault="007D1086" w:rsidP="007D1086">
      <w:pPr>
        <w:spacing w:after="240"/>
        <w:jc w:val="both"/>
        <w:rPr>
          <w:rFonts w:ascii="Arial" w:hAnsi="Arial" w:cs="Arial"/>
          <w:sz w:val="22"/>
          <w:szCs w:val="22"/>
        </w:rPr>
      </w:pPr>
    </w:p>
    <w:p w:rsidR="007D1086" w:rsidRPr="00CE47B1" w:rsidRDefault="007D1086" w:rsidP="007D1086">
      <w:pPr>
        <w:spacing w:after="240"/>
        <w:rPr>
          <w:rFonts w:ascii="Arial" w:hAnsi="Arial" w:cs="Arial"/>
          <w:b/>
          <w:sz w:val="22"/>
          <w:szCs w:val="22"/>
        </w:rPr>
      </w:pPr>
      <w:r w:rsidRPr="00CE47B1">
        <w:rPr>
          <w:rFonts w:ascii="Arial" w:hAnsi="Arial" w:cs="Arial"/>
          <w:sz w:val="22"/>
          <w:szCs w:val="22"/>
        </w:rPr>
        <w:tab/>
      </w:r>
      <w:r w:rsidRPr="00CE47B1">
        <w:rPr>
          <w:rFonts w:ascii="Arial" w:hAnsi="Arial" w:cs="Arial"/>
          <w:sz w:val="22"/>
          <w:szCs w:val="22"/>
        </w:rPr>
        <w:tab/>
      </w:r>
      <w:r w:rsidRPr="00CE47B1">
        <w:rPr>
          <w:rFonts w:ascii="Arial" w:hAnsi="Arial" w:cs="Arial"/>
          <w:sz w:val="22"/>
          <w:szCs w:val="22"/>
        </w:rPr>
        <w:tab/>
      </w:r>
      <w:r w:rsidRPr="00CE47B1">
        <w:rPr>
          <w:rFonts w:ascii="Arial" w:hAnsi="Arial" w:cs="Arial"/>
          <w:b/>
          <w:sz w:val="22"/>
          <w:szCs w:val="22"/>
        </w:rPr>
        <w:t>LUIZ FELIPE BRENNER MACHADO</w:t>
      </w:r>
    </w:p>
    <w:p w:rsidR="007D1086" w:rsidRPr="00CE47B1" w:rsidRDefault="007D1086" w:rsidP="007D1086">
      <w:pPr>
        <w:spacing w:after="240"/>
        <w:rPr>
          <w:rFonts w:ascii="Arial" w:hAnsi="Arial" w:cs="Arial"/>
          <w:b/>
          <w:sz w:val="22"/>
          <w:szCs w:val="22"/>
        </w:rPr>
      </w:pPr>
      <w:r w:rsidRPr="00CE47B1">
        <w:rPr>
          <w:rFonts w:ascii="Arial" w:hAnsi="Arial" w:cs="Arial"/>
          <w:b/>
          <w:sz w:val="22"/>
          <w:szCs w:val="22"/>
        </w:rPr>
        <w:tab/>
      </w:r>
      <w:r w:rsidRPr="00CE47B1">
        <w:rPr>
          <w:rFonts w:ascii="Arial" w:hAnsi="Arial" w:cs="Arial"/>
          <w:b/>
          <w:sz w:val="22"/>
          <w:szCs w:val="22"/>
        </w:rPr>
        <w:tab/>
      </w:r>
      <w:r w:rsidRPr="00CE47B1">
        <w:rPr>
          <w:rFonts w:ascii="Arial" w:hAnsi="Arial" w:cs="Arial"/>
          <w:b/>
          <w:sz w:val="22"/>
          <w:szCs w:val="22"/>
        </w:rPr>
        <w:tab/>
      </w:r>
      <w:r w:rsidRPr="00CE47B1">
        <w:rPr>
          <w:rFonts w:ascii="Arial" w:hAnsi="Arial" w:cs="Arial"/>
          <w:b/>
          <w:sz w:val="22"/>
          <w:szCs w:val="22"/>
        </w:rPr>
        <w:tab/>
        <w:t>Prefeito Municipal</w:t>
      </w:r>
    </w:p>
    <w:p w:rsidR="007D1086" w:rsidRPr="00CE47B1" w:rsidRDefault="007D1086" w:rsidP="007D1086">
      <w:pPr>
        <w:jc w:val="both"/>
        <w:rPr>
          <w:rFonts w:ascii="Arial" w:hAnsi="Arial" w:cs="Arial"/>
          <w:sz w:val="22"/>
          <w:szCs w:val="22"/>
        </w:rPr>
      </w:pPr>
    </w:p>
    <w:sectPr w:rsidR="007D1086" w:rsidRPr="00CE47B1" w:rsidSect="00CE47B1">
      <w:pgSz w:w="11906" w:h="16838"/>
      <w:pgMar w:top="1417" w:right="1416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5B17"/>
    <w:rsid w:val="001A71D1"/>
    <w:rsid w:val="00235B17"/>
    <w:rsid w:val="004D035D"/>
    <w:rsid w:val="005A50E3"/>
    <w:rsid w:val="007D1086"/>
    <w:rsid w:val="00856D7A"/>
    <w:rsid w:val="00890002"/>
    <w:rsid w:val="00B70CEA"/>
    <w:rsid w:val="00BC069D"/>
    <w:rsid w:val="00BF3364"/>
    <w:rsid w:val="00CE47B1"/>
    <w:rsid w:val="00DE7F5E"/>
    <w:rsid w:val="00E63814"/>
    <w:rsid w:val="00F05533"/>
    <w:rsid w:val="00F7580F"/>
    <w:rsid w:val="00FB7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B1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detexto21">
    <w:name w:val="Corpo de texto 21"/>
    <w:basedOn w:val="Normal"/>
    <w:rsid w:val="00235B17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verflowPunct/>
      <w:autoSpaceDE/>
      <w:autoSpaceDN/>
      <w:adjustRightInd/>
      <w:ind w:firstLine="1701"/>
      <w:jc w:val="both"/>
    </w:pPr>
    <w:rPr>
      <w:rFonts w:ascii="Arial" w:hAnsi="Arial"/>
      <w:spacing w:val="-3"/>
    </w:rPr>
  </w:style>
  <w:style w:type="character" w:styleId="TextodoEspaoReservado">
    <w:name w:val="Placeholder Text"/>
    <w:basedOn w:val="Fontepargpadro"/>
    <w:uiPriority w:val="99"/>
    <w:semiHidden/>
    <w:rsid w:val="00890002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900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0002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9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541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7</cp:revision>
  <cp:lastPrinted>2017-10-02T13:48:00Z</cp:lastPrinted>
  <dcterms:created xsi:type="dcterms:W3CDTF">2017-09-28T12:05:00Z</dcterms:created>
  <dcterms:modified xsi:type="dcterms:W3CDTF">2017-10-02T14:27:00Z</dcterms:modified>
</cp:coreProperties>
</file>