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6B47" w:rsidRDefault="00FD6B47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9419D4" w:rsidRDefault="009419D4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9419D4" w:rsidRDefault="009419D4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526D1F" w:rsidRDefault="00526D1F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9419D4" w:rsidRDefault="009419D4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FD6B47" w:rsidRDefault="00FD6B47" w:rsidP="00FD6B47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PROJETO DE LEI Nº </w:t>
      </w:r>
      <w:r w:rsidR="001E330F">
        <w:rPr>
          <w:rFonts w:ascii="Arial" w:hAnsi="Arial" w:cs="Arial"/>
          <w:b/>
          <w:sz w:val="24"/>
          <w:szCs w:val="24"/>
        </w:rPr>
        <w:t>028</w:t>
      </w:r>
      <w:r>
        <w:rPr>
          <w:rFonts w:ascii="Arial" w:hAnsi="Arial" w:cs="Arial"/>
          <w:b/>
          <w:sz w:val="24"/>
          <w:szCs w:val="24"/>
        </w:rPr>
        <w:t xml:space="preserve">, DE </w:t>
      </w:r>
      <w:r w:rsidR="000909DC">
        <w:rPr>
          <w:rFonts w:ascii="Arial" w:hAnsi="Arial" w:cs="Arial"/>
          <w:b/>
          <w:sz w:val="24"/>
          <w:szCs w:val="24"/>
        </w:rPr>
        <w:t>03</w:t>
      </w:r>
      <w:r w:rsidR="00994748">
        <w:rPr>
          <w:rFonts w:ascii="Arial" w:hAnsi="Arial" w:cs="Arial"/>
          <w:b/>
          <w:sz w:val="24"/>
          <w:szCs w:val="24"/>
        </w:rPr>
        <w:t xml:space="preserve"> DE AGOSTO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272116">
        <w:rPr>
          <w:rFonts w:ascii="Arial" w:hAnsi="Arial" w:cs="Arial"/>
          <w:b/>
          <w:sz w:val="24"/>
          <w:szCs w:val="24"/>
        </w:rPr>
        <w:t>DE 201</w:t>
      </w:r>
      <w:r w:rsidR="00367E25">
        <w:rPr>
          <w:rFonts w:ascii="Arial" w:hAnsi="Arial" w:cs="Arial"/>
          <w:b/>
          <w:sz w:val="24"/>
          <w:szCs w:val="24"/>
        </w:rPr>
        <w:t>7</w:t>
      </w:r>
      <w:r>
        <w:rPr>
          <w:rFonts w:ascii="Arial" w:hAnsi="Arial" w:cs="Arial"/>
          <w:b/>
          <w:sz w:val="24"/>
          <w:szCs w:val="24"/>
        </w:rPr>
        <w:t>.</w:t>
      </w:r>
    </w:p>
    <w:p w:rsidR="00FD6B47" w:rsidRPr="00A85010" w:rsidRDefault="00FD6B47" w:rsidP="00FD6B47">
      <w:pPr>
        <w:jc w:val="both"/>
        <w:rPr>
          <w:rFonts w:ascii="Arial" w:hAnsi="Arial" w:cs="Arial"/>
          <w:iCs/>
          <w:sz w:val="28"/>
          <w:szCs w:val="22"/>
        </w:rPr>
      </w:pPr>
    </w:p>
    <w:p w:rsidR="00367E25" w:rsidRPr="00DA6C5C" w:rsidRDefault="00367E25" w:rsidP="00367E25">
      <w:pPr>
        <w:ind w:left="5245"/>
        <w:jc w:val="both"/>
        <w:rPr>
          <w:rFonts w:ascii="Arial" w:hAnsi="Arial" w:cs="Arial"/>
          <w:i/>
          <w:sz w:val="22"/>
          <w:szCs w:val="22"/>
        </w:rPr>
      </w:pPr>
      <w:r w:rsidRPr="00DA6C5C">
        <w:rPr>
          <w:rFonts w:ascii="Arial" w:hAnsi="Arial" w:cs="Arial"/>
          <w:i/>
          <w:sz w:val="22"/>
          <w:szCs w:val="22"/>
        </w:rPr>
        <w:t>Inclui novas ações no Plano Plurianual 2014/2017, na Lei de Diretrizes Orçamentárias</w:t>
      </w:r>
      <w:r w:rsidR="00526D1F">
        <w:rPr>
          <w:rFonts w:ascii="Arial" w:hAnsi="Arial" w:cs="Arial"/>
          <w:i/>
          <w:sz w:val="22"/>
          <w:szCs w:val="22"/>
        </w:rPr>
        <w:t>,</w:t>
      </w:r>
      <w:r w:rsidRPr="00DA6C5C">
        <w:rPr>
          <w:rFonts w:ascii="Arial" w:hAnsi="Arial" w:cs="Arial"/>
          <w:i/>
          <w:sz w:val="22"/>
          <w:szCs w:val="22"/>
        </w:rPr>
        <w:t xml:space="preserve"> na Lei Orçamentária Anual e autoriza a abertura de crédito adicional especial no orçamento para o exercício de 201</w:t>
      </w:r>
      <w:r>
        <w:rPr>
          <w:rFonts w:ascii="Arial" w:hAnsi="Arial" w:cs="Arial"/>
          <w:i/>
          <w:sz w:val="22"/>
          <w:szCs w:val="22"/>
        </w:rPr>
        <w:t>7</w:t>
      </w:r>
      <w:r w:rsidRPr="00DA6C5C">
        <w:rPr>
          <w:rFonts w:ascii="Arial" w:hAnsi="Arial" w:cs="Arial"/>
          <w:i/>
          <w:sz w:val="22"/>
          <w:szCs w:val="22"/>
        </w:rPr>
        <w:t>.</w:t>
      </w:r>
    </w:p>
    <w:p w:rsidR="00FD6B47" w:rsidRPr="00A85010" w:rsidRDefault="00FD6B47" w:rsidP="00FD6B47">
      <w:pPr>
        <w:jc w:val="both"/>
        <w:rPr>
          <w:rFonts w:ascii="Arial" w:hAnsi="Arial" w:cs="Arial"/>
          <w:i/>
          <w:iCs/>
          <w:sz w:val="22"/>
          <w:szCs w:val="22"/>
        </w:rPr>
      </w:pPr>
    </w:p>
    <w:p w:rsidR="00FD6B47" w:rsidRPr="00A85010" w:rsidRDefault="00FD6B47" w:rsidP="00FD6B47">
      <w:pPr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A85010">
        <w:rPr>
          <w:rFonts w:ascii="Arial" w:hAnsi="Arial" w:cs="Arial"/>
          <w:sz w:val="24"/>
          <w:szCs w:val="24"/>
        </w:rPr>
        <w:t>Art. 1</w:t>
      </w:r>
      <w:r w:rsidRPr="00A85010">
        <w:rPr>
          <w:rFonts w:ascii="Arial" w:hAnsi="Arial" w:cs="Arial"/>
          <w:sz w:val="24"/>
          <w:szCs w:val="24"/>
          <w:u w:val="single"/>
          <w:vertAlign w:val="superscript"/>
        </w:rPr>
        <w:t>º</w:t>
      </w:r>
      <w:r>
        <w:rPr>
          <w:rFonts w:ascii="Arial" w:hAnsi="Arial" w:cs="Arial"/>
          <w:sz w:val="24"/>
          <w:szCs w:val="24"/>
        </w:rPr>
        <w:t xml:space="preserve"> Inclui nov</w:t>
      </w:r>
      <w:r w:rsidR="00367E25">
        <w:rPr>
          <w:rFonts w:ascii="Arial" w:hAnsi="Arial" w:cs="Arial"/>
          <w:sz w:val="24"/>
          <w:szCs w:val="24"/>
        </w:rPr>
        <w:t>as</w:t>
      </w:r>
      <w:r w:rsidRPr="00F574EE">
        <w:rPr>
          <w:rFonts w:ascii="Arial" w:hAnsi="Arial" w:cs="Arial"/>
          <w:sz w:val="24"/>
          <w:szCs w:val="24"/>
        </w:rPr>
        <w:t xml:space="preserve"> </w:t>
      </w:r>
      <w:r w:rsidR="00367E25" w:rsidRPr="00367E25">
        <w:rPr>
          <w:rFonts w:ascii="Arial" w:hAnsi="Arial" w:cs="Arial"/>
          <w:sz w:val="24"/>
          <w:szCs w:val="24"/>
        </w:rPr>
        <w:t>ações no Plano Plurianual 2014/2017</w:t>
      </w:r>
      <w:r w:rsidR="00490629">
        <w:rPr>
          <w:rFonts w:ascii="Arial" w:hAnsi="Arial" w:cs="Arial"/>
          <w:sz w:val="24"/>
          <w:szCs w:val="24"/>
        </w:rPr>
        <w:t xml:space="preserve"> nº 671/2013</w:t>
      </w:r>
      <w:r w:rsidR="00367E25" w:rsidRPr="00367E25">
        <w:rPr>
          <w:rFonts w:ascii="Arial" w:hAnsi="Arial" w:cs="Arial"/>
          <w:sz w:val="24"/>
          <w:szCs w:val="24"/>
        </w:rPr>
        <w:t>, na Lei de Diretrizes Orçamentárias</w:t>
      </w:r>
      <w:r w:rsidR="00490629">
        <w:rPr>
          <w:rFonts w:ascii="Arial" w:hAnsi="Arial" w:cs="Arial"/>
          <w:sz w:val="24"/>
          <w:szCs w:val="24"/>
        </w:rPr>
        <w:t xml:space="preserve"> nº 848/16,</w:t>
      </w:r>
      <w:r w:rsidR="00367E25" w:rsidRPr="00367E25">
        <w:rPr>
          <w:rFonts w:ascii="Arial" w:hAnsi="Arial" w:cs="Arial"/>
          <w:sz w:val="24"/>
          <w:szCs w:val="24"/>
        </w:rPr>
        <w:t xml:space="preserve"> na Lei Orçamentária Anual </w:t>
      </w:r>
      <w:r w:rsidR="00490629">
        <w:rPr>
          <w:rFonts w:ascii="Arial" w:hAnsi="Arial" w:cs="Arial"/>
          <w:sz w:val="24"/>
          <w:szCs w:val="24"/>
        </w:rPr>
        <w:t xml:space="preserve">nº 856/16 </w:t>
      </w:r>
      <w:r w:rsidR="00367E25" w:rsidRPr="00367E25">
        <w:rPr>
          <w:rFonts w:ascii="Arial" w:hAnsi="Arial" w:cs="Arial"/>
          <w:sz w:val="24"/>
          <w:szCs w:val="24"/>
        </w:rPr>
        <w:t xml:space="preserve">e autoriza </w:t>
      </w:r>
      <w:r w:rsidR="00531B47">
        <w:rPr>
          <w:rFonts w:ascii="Arial" w:hAnsi="Arial" w:cs="Arial"/>
          <w:sz w:val="24"/>
          <w:szCs w:val="24"/>
        </w:rPr>
        <w:t xml:space="preserve">o Poder Executivo </w:t>
      </w:r>
      <w:r w:rsidR="00367E25" w:rsidRPr="00367E25">
        <w:rPr>
          <w:rFonts w:ascii="Arial" w:hAnsi="Arial" w:cs="Arial"/>
          <w:sz w:val="24"/>
          <w:szCs w:val="24"/>
        </w:rPr>
        <w:t>a ab</w:t>
      </w:r>
      <w:r w:rsidR="00531B47">
        <w:rPr>
          <w:rFonts w:ascii="Arial" w:hAnsi="Arial" w:cs="Arial"/>
          <w:sz w:val="24"/>
          <w:szCs w:val="24"/>
        </w:rPr>
        <w:t>rir</w:t>
      </w:r>
      <w:r w:rsidR="00367E25" w:rsidRPr="00367E25">
        <w:rPr>
          <w:rFonts w:ascii="Arial" w:hAnsi="Arial" w:cs="Arial"/>
          <w:sz w:val="24"/>
          <w:szCs w:val="24"/>
        </w:rPr>
        <w:t xml:space="preserve"> crédito adicional especial no orçamento para o exercício de 2017</w:t>
      </w:r>
      <w:r w:rsidR="00367E25">
        <w:rPr>
          <w:rFonts w:ascii="Arial" w:hAnsi="Arial" w:cs="Arial"/>
          <w:sz w:val="24"/>
          <w:szCs w:val="24"/>
        </w:rPr>
        <w:t xml:space="preserve"> </w:t>
      </w:r>
      <w:r w:rsidRPr="00A85010">
        <w:rPr>
          <w:rFonts w:ascii="Arial" w:hAnsi="Arial" w:cs="Arial"/>
          <w:sz w:val="24"/>
          <w:szCs w:val="24"/>
        </w:rPr>
        <w:t xml:space="preserve">no valor de </w:t>
      </w:r>
      <w:r w:rsidRPr="00B27FF0">
        <w:rPr>
          <w:rFonts w:ascii="Arial" w:hAnsi="Arial" w:cs="Arial"/>
          <w:sz w:val="24"/>
          <w:szCs w:val="24"/>
        </w:rPr>
        <w:t xml:space="preserve">R$ </w:t>
      </w:r>
      <w:r w:rsidR="00B27FF0" w:rsidRPr="00B27FF0">
        <w:rPr>
          <w:rFonts w:ascii="Arial" w:hAnsi="Arial" w:cs="Arial"/>
          <w:sz w:val="24"/>
          <w:szCs w:val="24"/>
        </w:rPr>
        <w:t>700,00</w:t>
      </w:r>
      <w:r w:rsidRPr="00B27FF0">
        <w:rPr>
          <w:rFonts w:ascii="Arial" w:hAnsi="Arial" w:cs="Arial"/>
          <w:sz w:val="24"/>
          <w:szCs w:val="24"/>
        </w:rPr>
        <w:t xml:space="preserve"> (</w:t>
      </w:r>
      <w:r w:rsidR="00B27FF0" w:rsidRPr="00B27FF0">
        <w:rPr>
          <w:rFonts w:ascii="Arial" w:hAnsi="Arial" w:cs="Arial"/>
          <w:sz w:val="24"/>
          <w:szCs w:val="24"/>
        </w:rPr>
        <w:t>Setecentos</w:t>
      </w:r>
      <w:r w:rsidR="00367E25" w:rsidRPr="00B27FF0">
        <w:rPr>
          <w:rFonts w:ascii="Arial" w:hAnsi="Arial" w:cs="Arial"/>
          <w:sz w:val="24"/>
          <w:szCs w:val="24"/>
        </w:rPr>
        <w:t xml:space="preserve"> </w:t>
      </w:r>
      <w:r w:rsidR="00B27FF0">
        <w:rPr>
          <w:rFonts w:ascii="Arial" w:hAnsi="Arial" w:cs="Arial"/>
          <w:sz w:val="24"/>
          <w:szCs w:val="24"/>
        </w:rPr>
        <w:t>R</w:t>
      </w:r>
      <w:r w:rsidR="00367E25" w:rsidRPr="00B27FF0">
        <w:rPr>
          <w:rFonts w:ascii="Arial" w:hAnsi="Arial" w:cs="Arial"/>
          <w:sz w:val="24"/>
          <w:szCs w:val="24"/>
        </w:rPr>
        <w:t>eais</w:t>
      </w:r>
      <w:r w:rsidRPr="00B27FF0">
        <w:rPr>
          <w:rFonts w:ascii="Arial" w:hAnsi="Arial" w:cs="Arial"/>
          <w:sz w:val="24"/>
          <w:szCs w:val="24"/>
        </w:rPr>
        <w:t>),</w:t>
      </w:r>
      <w:r>
        <w:rPr>
          <w:rFonts w:ascii="Arial" w:hAnsi="Arial" w:cs="Arial"/>
          <w:sz w:val="24"/>
          <w:szCs w:val="24"/>
        </w:rPr>
        <w:t xml:space="preserve"> no</w:t>
      </w:r>
      <w:r w:rsidRPr="00A85010">
        <w:rPr>
          <w:rFonts w:ascii="Arial" w:hAnsi="Arial" w:cs="Arial"/>
          <w:sz w:val="24"/>
          <w:szCs w:val="24"/>
        </w:rPr>
        <w:t xml:space="preserve"> Programa “</w:t>
      </w:r>
      <w:r>
        <w:rPr>
          <w:rFonts w:ascii="Arial" w:hAnsi="Arial" w:cs="Arial"/>
          <w:sz w:val="24"/>
          <w:szCs w:val="24"/>
        </w:rPr>
        <w:t>1</w:t>
      </w:r>
      <w:r w:rsidR="007C432A">
        <w:rPr>
          <w:rFonts w:ascii="Arial" w:hAnsi="Arial" w:cs="Arial"/>
          <w:sz w:val="24"/>
          <w:szCs w:val="24"/>
        </w:rPr>
        <w:t>01</w:t>
      </w:r>
      <w:r w:rsidRPr="00A8501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–</w:t>
      </w:r>
      <w:r w:rsidR="000566BD">
        <w:rPr>
          <w:rFonts w:ascii="Arial" w:hAnsi="Arial" w:cs="Arial"/>
          <w:sz w:val="24"/>
          <w:szCs w:val="24"/>
        </w:rPr>
        <w:t xml:space="preserve"> </w:t>
      </w:r>
      <w:r w:rsidR="007C432A">
        <w:rPr>
          <w:rFonts w:ascii="Arial" w:hAnsi="Arial" w:cs="Arial"/>
          <w:sz w:val="24"/>
          <w:szCs w:val="24"/>
        </w:rPr>
        <w:t>Programa de Apoio Administrativo</w:t>
      </w:r>
      <w:r w:rsidRPr="00A85010">
        <w:rPr>
          <w:rFonts w:ascii="Arial" w:hAnsi="Arial" w:cs="Arial"/>
          <w:sz w:val="24"/>
          <w:szCs w:val="24"/>
        </w:rPr>
        <w:t>”:</w:t>
      </w:r>
    </w:p>
    <w:p w:rsidR="00A70333" w:rsidRDefault="00FD6B47" w:rsidP="00A70333">
      <w:pPr>
        <w:pStyle w:val="SemEspaamento"/>
        <w:jc w:val="both"/>
        <w:rPr>
          <w:rFonts w:ascii="Arial" w:hAnsi="Arial" w:cs="Arial"/>
          <w:sz w:val="24"/>
          <w:szCs w:val="24"/>
        </w:rPr>
      </w:pPr>
      <w:r w:rsidRPr="0083009D">
        <w:rPr>
          <w:rFonts w:ascii="Arial" w:hAnsi="Arial" w:cs="Arial"/>
          <w:sz w:val="24"/>
          <w:szCs w:val="24"/>
        </w:rPr>
        <w:t xml:space="preserve">Descrição dos Objetivos do Programa: </w:t>
      </w:r>
      <w:r w:rsidR="007C432A">
        <w:rPr>
          <w:rFonts w:ascii="Arial" w:hAnsi="Arial" w:cs="Arial"/>
          <w:sz w:val="24"/>
          <w:szCs w:val="24"/>
        </w:rPr>
        <w:t>G</w:t>
      </w:r>
      <w:r w:rsidR="007C432A" w:rsidRPr="007C432A">
        <w:rPr>
          <w:rFonts w:ascii="Arial" w:hAnsi="Arial" w:cs="Arial"/>
          <w:sz w:val="24"/>
          <w:szCs w:val="24"/>
        </w:rPr>
        <w:t xml:space="preserve">arantir o funcionamento das atividades de todos os órgãos do poder executivo visando melhor qualidade no gasto público e </w:t>
      </w:r>
      <w:proofErr w:type="gramStart"/>
      <w:r w:rsidR="007C432A" w:rsidRPr="007C432A">
        <w:rPr>
          <w:rFonts w:ascii="Arial" w:hAnsi="Arial" w:cs="Arial"/>
          <w:sz w:val="24"/>
          <w:szCs w:val="24"/>
        </w:rPr>
        <w:t>otimizando</w:t>
      </w:r>
      <w:proofErr w:type="gramEnd"/>
      <w:r w:rsidR="007C432A" w:rsidRPr="007C432A">
        <w:rPr>
          <w:rFonts w:ascii="Arial" w:hAnsi="Arial" w:cs="Arial"/>
          <w:sz w:val="24"/>
          <w:szCs w:val="24"/>
        </w:rPr>
        <w:t xml:space="preserve"> as tar</w:t>
      </w:r>
      <w:r w:rsidR="007C432A">
        <w:rPr>
          <w:rFonts w:ascii="Arial" w:hAnsi="Arial" w:cs="Arial"/>
          <w:sz w:val="24"/>
          <w:szCs w:val="24"/>
        </w:rPr>
        <w:t>efas da administração municipal</w:t>
      </w:r>
      <w:r w:rsidR="00F10AAC">
        <w:rPr>
          <w:rFonts w:ascii="Arial" w:hAnsi="Arial" w:cs="Arial"/>
          <w:sz w:val="24"/>
          <w:szCs w:val="24"/>
        </w:rPr>
        <w:t>;</w:t>
      </w:r>
    </w:p>
    <w:p w:rsidR="00FD6B47" w:rsidRPr="00C23479" w:rsidRDefault="00FD6B47" w:rsidP="00A70333">
      <w:pPr>
        <w:pStyle w:val="SemEspaamento"/>
        <w:jc w:val="both"/>
        <w:rPr>
          <w:rFonts w:ascii="Arial" w:hAnsi="Arial" w:cs="Arial"/>
          <w:b/>
          <w:sz w:val="24"/>
          <w:szCs w:val="24"/>
        </w:rPr>
      </w:pPr>
      <w:r w:rsidRPr="00C23479">
        <w:rPr>
          <w:rFonts w:ascii="Arial" w:hAnsi="Arial" w:cs="Arial"/>
          <w:b/>
          <w:sz w:val="24"/>
          <w:szCs w:val="24"/>
        </w:rPr>
        <w:t xml:space="preserve">Ação: </w:t>
      </w:r>
      <w:r w:rsidR="004152EA" w:rsidRPr="004152EA">
        <w:rPr>
          <w:rFonts w:ascii="Arial" w:hAnsi="Arial" w:cs="Arial"/>
          <w:b/>
          <w:sz w:val="24"/>
          <w:szCs w:val="24"/>
        </w:rPr>
        <w:t>2.132</w:t>
      </w:r>
      <w:r w:rsidRPr="00C23479">
        <w:rPr>
          <w:rFonts w:ascii="Arial" w:hAnsi="Arial" w:cs="Arial"/>
          <w:b/>
          <w:sz w:val="24"/>
          <w:szCs w:val="24"/>
        </w:rPr>
        <w:t xml:space="preserve"> – </w:t>
      </w:r>
      <w:r w:rsidR="007C432A" w:rsidRPr="007C432A">
        <w:rPr>
          <w:rFonts w:ascii="Arial" w:hAnsi="Arial" w:cs="Arial"/>
          <w:b/>
          <w:bCs/>
          <w:sz w:val="24"/>
          <w:szCs w:val="24"/>
        </w:rPr>
        <w:t>PROGRAMA MUNICIPAL DE PREMIAÇÃO A CONSUMIDORES</w:t>
      </w:r>
      <w:r>
        <w:rPr>
          <w:rFonts w:ascii="Arial" w:hAnsi="Arial" w:cs="Arial"/>
          <w:b/>
          <w:sz w:val="24"/>
          <w:szCs w:val="24"/>
        </w:rPr>
        <w:t>;</w:t>
      </w:r>
    </w:p>
    <w:p w:rsidR="00FD6B47" w:rsidRPr="00A85010" w:rsidRDefault="00FD6B47" w:rsidP="00FD6B47">
      <w:pPr>
        <w:jc w:val="both"/>
        <w:rPr>
          <w:rFonts w:ascii="Arial" w:hAnsi="Arial" w:cs="Arial"/>
          <w:sz w:val="24"/>
          <w:szCs w:val="24"/>
        </w:rPr>
      </w:pPr>
      <w:r w:rsidRPr="00A85010">
        <w:rPr>
          <w:rFonts w:ascii="Arial" w:hAnsi="Arial" w:cs="Arial"/>
          <w:sz w:val="24"/>
          <w:szCs w:val="24"/>
        </w:rPr>
        <w:t xml:space="preserve">Produto: </w:t>
      </w:r>
      <w:proofErr w:type="gramStart"/>
      <w:r w:rsidR="007C432A">
        <w:rPr>
          <w:rFonts w:ascii="Arial" w:hAnsi="Arial" w:cs="Arial"/>
          <w:sz w:val="24"/>
          <w:szCs w:val="24"/>
        </w:rPr>
        <w:t>Premiação Consumidor</w:t>
      </w:r>
      <w:proofErr w:type="gramEnd"/>
      <w:r w:rsidRPr="00A85010">
        <w:rPr>
          <w:rFonts w:ascii="Arial" w:hAnsi="Arial" w:cs="Arial"/>
          <w:sz w:val="24"/>
          <w:szCs w:val="24"/>
        </w:rPr>
        <w:t>;</w:t>
      </w:r>
    </w:p>
    <w:p w:rsidR="00FD6B47" w:rsidRPr="00A85010" w:rsidRDefault="00FD6B47" w:rsidP="00FD6B47">
      <w:pPr>
        <w:jc w:val="both"/>
        <w:rPr>
          <w:rFonts w:ascii="Arial" w:hAnsi="Arial" w:cs="Arial"/>
          <w:sz w:val="24"/>
          <w:szCs w:val="24"/>
        </w:rPr>
      </w:pPr>
      <w:r w:rsidRPr="00A85010">
        <w:rPr>
          <w:rFonts w:ascii="Arial" w:hAnsi="Arial" w:cs="Arial"/>
          <w:sz w:val="24"/>
          <w:szCs w:val="24"/>
        </w:rPr>
        <w:t xml:space="preserve">Fonte de Financiamento: </w:t>
      </w:r>
      <w:r>
        <w:rPr>
          <w:rFonts w:ascii="Arial" w:hAnsi="Arial" w:cs="Arial"/>
          <w:sz w:val="24"/>
          <w:szCs w:val="24"/>
        </w:rPr>
        <w:t xml:space="preserve">Recurso </w:t>
      </w:r>
      <w:r w:rsidR="007C432A" w:rsidRPr="00994748">
        <w:rPr>
          <w:rFonts w:ascii="Arial" w:hAnsi="Arial" w:cs="Arial"/>
          <w:sz w:val="24"/>
          <w:szCs w:val="24"/>
        </w:rPr>
        <w:t>Municipal</w:t>
      </w:r>
      <w:r w:rsidRPr="005D0344">
        <w:rPr>
          <w:rFonts w:ascii="Arial" w:hAnsi="Arial" w:cs="Arial"/>
          <w:sz w:val="24"/>
          <w:szCs w:val="24"/>
        </w:rPr>
        <w:t>;</w:t>
      </w:r>
    </w:p>
    <w:p w:rsidR="00FD6B47" w:rsidRPr="00A85010" w:rsidRDefault="00FD6B47" w:rsidP="00FD6B47">
      <w:pPr>
        <w:jc w:val="both"/>
        <w:rPr>
          <w:rFonts w:ascii="Arial" w:hAnsi="Arial" w:cs="Arial"/>
          <w:sz w:val="24"/>
          <w:szCs w:val="24"/>
          <w:vertAlign w:val="superscript"/>
        </w:rPr>
      </w:pPr>
      <w:r>
        <w:rPr>
          <w:rFonts w:ascii="Arial" w:hAnsi="Arial" w:cs="Arial"/>
          <w:sz w:val="24"/>
          <w:szCs w:val="24"/>
        </w:rPr>
        <w:t>Unidade de medida</w:t>
      </w:r>
      <w:r w:rsidRPr="00A85010">
        <w:rPr>
          <w:rFonts w:ascii="Arial" w:hAnsi="Arial" w:cs="Arial"/>
          <w:sz w:val="24"/>
          <w:szCs w:val="24"/>
        </w:rPr>
        <w:t xml:space="preserve">: </w:t>
      </w:r>
      <w:r w:rsidR="004152EA" w:rsidRPr="004152EA">
        <w:rPr>
          <w:rFonts w:ascii="Arial" w:hAnsi="Arial" w:cs="Arial"/>
          <w:sz w:val="24"/>
          <w:szCs w:val="24"/>
        </w:rPr>
        <w:t>Atividade</w:t>
      </w:r>
      <w:r w:rsidRPr="002D77C7">
        <w:rPr>
          <w:rFonts w:ascii="Arial" w:hAnsi="Arial" w:cs="Arial"/>
          <w:sz w:val="24"/>
          <w:szCs w:val="24"/>
        </w:rPr>
        <w:t>;</w:t>
      </w:r>
    </w:p>
    <w:p w:rsidR="00FD6B47" w:rsidRDefault="00FD6B47" w:rsidP="00FD6B47">
      <w:pPr>
        <w:jc w:val="both"/>
        <w:rPr>
          <w:rFonts w:ascii="Arial" w:hAnsi="Arial" w:cs="Arial"/>
          <w:sz w:val="24"/>
          <w:szCs w:val="24"/>
        </w:rPr>
      </w:pPr>
      <w:r w:rsidRPr="00A85010">
        <w:rPr>
          <w:rFonts w:ascii="Arial" w:hAnsi="Arial" w:cs="Arial"/>
          <w:sz w:val="24"/>
          <w:szCs w:val="24"/>
        </w:rPr>
        <w:t xml:space="preserve">Valor: </w:t>
      </w:r>
      <w:r w:rsidRPr="00B27FF0">
        <w:rPr>
          <w:rFonts w:ascii="Arial" w:hAnsi="Arial" w:cs="Arial"/>
          <w:sz w:val="24"/>
          <w:szCs w:val="24"/>
        </w:rPr>
        <w:t xml:space="preserve">R$ </w:t>
      </w:r>
      <w:r w:rsidR="00B27FF0" w:rsidRPr="00B27FF0">
        <w:rPr>
          <w:rFonts w:ascii="Arial" w:hAnsi="Arial" w:cs="Arial"/>
          <w:sz w:val="24"/>
          <w:szCs w:val="24"/>
        </w:rPr>
        <w:t>700,00</w:t>
      </w:r>
      <w:r w:rsidRPr="002D77C7">
        <w:rPr>
          <w:rFonts w:ascii="Arial" w:hAnsi="Arial" w:cs="Arial"/>
          <w:sz w:val="24"/>
          <w:szCs w:val="24"/>
        </w:rPr>
        <w:t>;</w:t>
      </w:r>
    </w:p>
    <w:p w:rsidR="00FD6B47" w:rsidRPr="00A85010" w:rsidRDefault="00FD6B47" w:rsidP="00FD6B4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Órgão: 0</w:t>
      </w:r>
      <w:r w:rsidR="007C432A">
        <w:rPr>
          <w:rFonts w:ascii="Arial" w:hAnsi="Arial" w:cs="Arial"/>
          <w:sz w:val="24"/>
          <w:szCs w:val="24"/>
        </w:rPr>
        <w:t>3</w:t>
      </w:r>
      <w:r w:rsidRPr="00A85010">
        <w:rPr>
          <w:rFonts w:ascii="Arial" w:hAnsi="Arial" w:cs="Arial"/>
          <w:sz w:val="24"/>
          <w:szCs w:val="24"/>
        </w:rPr>
        <w:t xml:space="preserve"> – Secretaria </w:t>
      </w:r>
      <w:r>
        <w:rPr>
          <w:rFonts w:ascii="Arial" w:hAnsi="Arial" w:cs="Arial"/>
          <w:sz w:val="24"/>
          <w:szCs w:val="24"/>
        </w:rPr>
        <w:t xml:space="preserve">de </w:t>
      </w:r>
      <w:r w:rsidR="007C432A">
        <w:rPr>
          <w:rFonts w:ascii="Arial" w:hAnsi="Arial" w:cs="Arial"/>
          <w:sz w:val="24"/>
          <w:szCs w:val="24"/>
        </w:rPr>
        <w:t>Administração e Fazenda</w:t>
      </w:r>
      <w:r w:rsidRPr="00A85010">
        <w:rPr>
          <w:rFonts w:ascii="Arial" w:hAnsi="Arial" w:cs="Arial"/>
          <w:sz w:val="24"/>
          <w:szCs w:val="24"/>
        </w:rPr>
        <w:t>;</w:t>
      </w:r>
    </w:p>
    <w:p w:rsidR="00FD6B47" w:rsidRPr="00A85010" w:rsidRDefault="00FD6B47" w:rsidP="00FD6B4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Unidade: 0</w:t>
      </w:r>
      <w:r w:rsidR="007C432A">
        <w:rPr>
          <w:rFonts w:ascii="Arial" w:hAnsi="Arial" w:cs="Arial"/>
          <w:sz w:val="24"/>
          <w:szCs w:val="24"/>
        </w:rPr>
        <w:t>1</w:t>
      </w:r>
      <w:r w:rsidRPr="00A85010">
        <w:rPr>
          <w:rFonts w:ascii="Arial" w:hAnsi="Arial" w:cs="Arial"/>
          <w:sz w:val="24"/>
          <w:szCs w:val="24"/>
        </w:rPr>
        <w:t xml:space="preserve"> – </w:t>
      </w:r>
      <w:r w:rsidR="007C432A" w:rsidRPr="00A85010">
        <w:rPr>
          <w:rFonts w:ascii="Arial" w:hAnsi="Arial" w:cs="Arial"/>
          <w:sz w:val="24"/>
          <w:szCs w:val="24"/>
        </w:rPr>
        <w:t xml:space="preserve">Secretaria </w:t>
      </w:r>
      <w:r w:rsidR="007C432A">
        <w:rPr>
          <w:rFonts w:ascii="Arial" w:hAnsi="Arial" w:cs="Arial"/>
          <w:sz w:val="24"/>
          <w:szCs w:val="24"/>
        </w:rPr>
        <w:t>de Administração e Fazenda</w:t>
      </w:r>
      <w:r w:rsidRPr="00A85010">
        <w:rPr>
          <w:rFonts w:ascii="Arial" w:hAnsi="Arial" w:cs="Arial"/>
          <w:sz w:val="24"/>
          <w:szCs w:val="24"/>
        </w:rPr>
        <w:t>;</w:t>
      </w:r>
    </w:p>
    <w:p w:rsidR="00FD6B47" w:rsidRPr="001E7E9B" w:rsidRDefault="00FD6B47" w:rsidP="00FD6B47">
      <w:pPr>
        <w:jc w:val="both"/>
        <w:rPr>
          <w:rFonts w:ascii="Arial" w:hAnsi="Arial" w:cs="Arial"/>
          <w:sz w:val="24"/>
          <w:szCs w:val="24"/>
        </w:rPr>
      </w:pPr>
      <w:r w:rsidRPr="001E7E9B">
        <w:rPr>
          <w:rFonts w:ascii="Arial" w:hAnsi="Arial" w:cs="Arial"/>
          <w:sz w:val="24"/>
          <w:szCs w:val="24"/>
        </w:rPr>
        <w:t xml:space="preserve">Função: </w:t>
      </w:r>
      <w:r w:rsidR="007C432A">
        <w:rPr>
          <w:rFonts w:ascii="Arial" w:hAnsi="Arial" w:cs="Arial"/>
          <w:sz w:val="24"/>
          <w:szCs w:val="24"/>
        </w:rPr>
        <w:t>04</w:t>
      </w:r>
      <w:r w:rsidRPr="001E7E9B">
        <w:rPr>
          <w:rFonts w:ascii="Arial" w:hAnsi="Arial" w:cs="Arial"/>
          <w:sz w:val="24"/>
          <w:szCs w:val="24"/>
        </w:rPr>
        <w:t xml:space="preserve"> – </w:t>
      </w:r>
      <w:r w:rsidR="007C432A">
        <w:rPr>
          <w:rFonts w:ascii="Arial" w:hAnsi="Arial" w:cs="Arial"/>
          <w:sz w:val="24"/>
          <w:szCs w:val="24"/>
        </w:rPr>
        <w:t>Administração</w:t>
      </w:r>
      <w:r w:rsidRPr="001E7E9B">
        <w:rPr>
          <w:rFonts w:ascii="Arial" w:hAnsi="Arial" w:cs="Arial"/>
          <w:sz w:val="24"/>
          <w:szCs w:val="24"/>
        </w:rPr>
        <w:t>;</w:t>
      </w:r>
    </w:p>
    <w:p w:rsidR="00FD6B47" w:rsidRPr="001E7E9B" w:rsidRDefault="00FD6B47" w:rsidP="00FD6B47">
      <w:pPr>
        <w:jc w:val="both"/>
        <w:rPr>
          <w:rFonts w:ascii="Arial" w:hAnsi="Arial" w:cs="Arial"/>
          <w:sz w:val="24"/>
          <w:szCs w:val="24"/>
        </w:rPr>
      </w:pPr>
      <w:proofErr w:type="spellStart"/>
      <w:r w:rsidRPr="001E7E9B">
        <w:rPr>
          <w:rFonts w:ascii="Arial" w:hAnsi="Arial" w:cs="Arial"/>
          <w:sz w:val="24"/>
          <w:szCs w:val="24"/>
        </w:rPr>
        <w:t>Subfunção</w:t>
      </w:r>
      <w:proofErr w:type="spellEnd"/>
      <w:r w:rsidR="00C556D6" w:rsidRPr="001E7E9B">
        <w:rPr>
          <w:rFonts w:ascii="Arial" w:hAnsi="Arial" w:cs="Arial"/>
          <w:sz w:val="24"/>
          <w:szCs w:val="24"/>
        </w:rPr>
        <w:t xml:space="preserve"> </w:t>
      </w:r>
      <w:r w:rsidR="007C432A">
        <w:rPr>
          <w:rFonts w:ascii="Arial" w:hAnsi="Arial" w:cs="Arial"/>
          <w:sz w:val="24"/>
          <w:szCs w:val="24"/>
        </w:rPr>
        <w:t>122</w:t>
      </w:r>
      <w:r w:rsidRPr="001E7E9B">
        <w:rPr>
          <w:rFonts w:ascii="Arial" w:hAnsi="Arial" w:cs="Arial"/>
          <w:sz w:val="24"/>
          <w:szCs w:val="24"/>
        </w:rPr>
        <w:t xml:space="preserve"> – </w:t>
      </w:r>
      <w:r w:rsidR="007C432A">
        <w:rPr>
          <w:rFonts w:ascii="Arial" w:hAnsi="Arial" w:cs="Arial"/>
          <w:sz w:val="24"/>
          <w:szCs w:val="24"/>
        </w:rPr>
        <w:t>Administração Geral</w:t>
      </w:r>
      <w:r w:rsidRPr="001E7E9B">
        <w:rPr>
          <w:rFonts w:ascii="Arial" w:hAnsi="Arial" w:cs="Arial"/>
          <w:sz w:val="24"/>
          <w:szCs w:val="24"/>
        </w:rPr>
        <w:t>;</w:t>
      </w:r>
    </w:p>
    <w:p w:rsidR="00FD6B47" w:rsidRPr="00A85010" w:rsidRDefault="00FD6B47" w:rsidP="00FD6B47">
      <w:pPr>
        <w:jc w:val="both"/>
        <w:rPr>
          <w:rFonts w:ascii="Arial" w:hAnsi="Arial" w:cs="Arial"/>
          <w:sz w:val="24"/>
          <w:szCs w:val="24"/>
        </w:rPr>
      </w:pPr>
      <w:r w:rsidRPr="00A85010">
        <w:rPr>
          <w:rFonts w:ascii="Arial" w:hAnsi="Arial" w:cs="Arial"/>
          <w:sz w:val="24"/>
          <w:szCs w:val="24"/>
        </w:rPr>
        <w:t>Programa: 0</w:t>
      </w:r>
      <w:r w:rsidR="00C556D6">
        <w:rPr>
          <w:rFonts w:ascii="Arial" w:hAnsi="Arial" w:cs="Arial"/>
          <w:sz w:val="24"/>
          <w:szCs w:val="24"/>
        </w:rPr>
        <w:t>1</w:t>
      </w:r>
      <w:r w:rsidR="007C432A">
        <w:rPr>
          <w:rFonts w:ascii="Arial" w:hAnsi="Arial" w:cs="Arial"/>
          <w:sz w:val="24"/>
          <w:szCs w:val="24"/>
        </w:rPr>
        <w:t>01</w:t>
      </w:r>
      <w:r w:rsidRPr="00A8501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– </w:t>
      </w:r>
      <w:r w:rsidR="007C432A">
        <w:rPr>
          <w:rFonts w:ascii="Arial" w:hAnsi="Arial" w:cs="Arial"/>
          <w:sz w:val="24"/>
          <w:szCs w:val="24"/>
        </w:rPr>
        <w:t>Programa de Apoio Administrativo</w:t>
      </w:r>
      <w:r w:rsidRPr="00A85010">
        <w:rPr>
          <w:rFonts w:ascii="Arial" w:hAnsi="Arial" w:cs="Arial"/>
          <w:sz w:val="24"/>
          <w:szCs w:val="24"/>
        </w:rPr>
        <w:t>;</w:t>
      </w:r>
    </w:p>
    <w:p w:rsidR="00FD6B47" w:rsidRPr="007E4DFE" w:rsidRDefault="00FD6B47" w:rsidP="00FD6B47">
      <w:pPr>
        <w:jc w:val="both"/>
        <w:rPr>
          <w:rFonts w:ascii="Arial" w:hAnsi="Arial" w:cs="Arial"/>
          <w:sz w:val="24"/>
          <w:szCs w:val="24"/>
        </w:rPr>
      </w:pPr>
      <w:proofErr w:type="spellStart"/>
      <w:r w:rsidRPr="00C23479">
        <w:rPr>
          <w:rFonts w:ascii="Arial" w:hAnsi="Arial" w:cs="Arial"/>
          <w:b/>
          <w:sz w:val="24"/>
          <w:szCs w:val="24"/>
        </w:rPr>
        <w:t>Proj</w:t>
      </w:r>
      <w:proofErr w:type="spellEnd"/>
      <w:r w:rsidRPr="00C23479">
        <w:rPr>
          <w:rFonts w:ascii="Arial" w:hAnsi="Arial" w:cs="Arial"/>
          <w:b/>
          <w:sz w:val="24"/>
          <w:szCs w:val="24"/>
        </w:rPr>
        <w:t>./</w:t>
      </w:r>
      <w:proofErr w:type="spellStart"/>
      <w:r w:rsidRPr="00C23479">
        <w:rPr>
          <w:rFonts w:ascii="Arial" w:hAnsi="Arial" w:cs="Arial"/>
          <w:b/>
          <w:sz w:val="24"/>
          <w:szCs w:val="24"/>
        </w:rPr>
        <w:t>Ativ</w:t>
      </w:r>
      <w:proofErr w:type="spellEnd"/>
      <w:proofErr w:type="gramStart"/>
      <w:r w:rsidRPr="00C23479">
        <w:rPr>
          <w:rFonts w:ascii="Arial" w:hAnsi="Arial" w:cs="Arial"/>
          <w:b/>
          <w:sz w:val="24"/>
          <w:szCs w:val="24"/>
        </w:rPr>
        <w:t>.:</w:t>
      </w:r>
      <w:proofErr w:type="gramEnd"/>
      <w:r w:rsidRPr="00A972CE">
        <w:rPr>
          <w:rFonts w:ascii="Arial" w:hAnsi="Arial" w:cs="Arial"/>
          <w:sz w:val="24"/>
          <w:szCs w:val="24"/>
        </w:rPr>
        <w:t xml:space="preserve"> </w:t>
      </w:r>
      <w:r w:rsidR="004152EA" w:rsidRPr="004152EA">
        <w:rPr>
          <w:rFonts w:ascii="Arial" w:hAnsi="Arial" w:cs="Arial"/>
          <w:b/>
          <w:sz w:val="24"/>
          <w:szCs w:val="24"/>
        </w:rPr>
        <w:t>2.132</w:t>
      </w:r>
      <w:r w:rsidR="000566BD" w:rsidRPr="00C23479">
        <w:rPr>
          <w:rFonts w:ascii="Arial" w:hAnsi="Arial" w:cs="Arial"/>
          <w:b/>
          <w:sz w:val="24"/>
          <w:szCs w:val="24"/>
        </w:rPr>
        <w:t xml:space="preserve"> – </w:t>
      </w:r>
      <w:r w:rsidR="007C432A" w:rsidRPr="007C432A">
        <w:rPr>
          <w:rFonts w:ascii="Arial" w:hAnsi="Arial" w:cs="Arial"/>
          <w:b/>
          <w:bCs/>
          <w:sz w:val="24"/>
          <w:szCs w:val="24"/>
        </w:rPr>
        <w:t>PROGRAMA MUNICIPAL DE PREMIAÇÃO A CONSUMIDORES</w:t>
      </w:r>
      <w:r w:rsidRPr="007E4DFE">
        <w:rPr>
          <w:rFonts w:ascii="Arial" w:hAnsi="Arial" w:cs="Arial"/>
          <w:sz w:val="24"/>
          <w:szCs w:val="24"/>
        </w:rPr>
        <w:t>;</w:t>
      </w:r>
    </w:p>
    <w:p w:rsidR="00FD6B47" w:rsidRDefault="00FD6B47" w:rsidP="00FD6B4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Elemento: </w:t>
      </w:r>
    </w:p>
    <w:p w:rsidR="00FD6B47" w:rsidRDefault="00CE6C5D" w:rsidP="00FD6B4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Pr="000C502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3</w:t>
      </w:r>
      <w:r w:rsidRPr="000C5021">
        <w:rPr>
          <w:rFonts w:ascii="Arial" w:hAnsi="Arial" w:cs="Arial"/>
          <w:sz w:val="24"/>
          <w:szCs w:val="24"/>
        </w:rPr>
        <w:t>.90.</w:t>
      </w:r>
      <w:r>
        <w:rPr>
          <w:rFonts w:ascii="Arial" w:hAnsi="Arial" w:cs="Arial"/>
          <w:sz w:val="24"/>
          <w:szCs w:val="24"/>
        </w:rPr>
        <w:t>31</w:t>
      </w:r>
      <w:r w:rsidRPr="000C502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99</w:t>
      </w:r>
      <w:r w:rsidRPr="000C5021">
        <w:rPr>
          <w:rFonts w:ascii="Arial" w:hAnsi="Arial" w:cs="Arial"/>
          <w:sz w:val="24"/>
          <w:szCs w:val="24"/>
        </w:rPr>
        <w:t>.00.00.00</w:t>
      </w:r>
      <w:r w:rsidR="00FD6B47" w:rsidRPr="000C502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0001</w:t>
      </w:r>
      <w:r w:rsidR="00FD6B47" w:rsidRPr="000C5021">
        <w:rPr>
          <w:rFonts w:ascii="Arial" w:hAnsi="Arial" w:cs="Arial"/>
          <w:sz w:val="24"/>
          <w:szCs w:val="24"/>
        </w:rPr>
        <w:t>–</w:t>
      </w:r>
      <w:r w:rsidR="00843617">
        <w:rPr>
          <w:rFonts w:ascii="Arial" w:hAnsi="Arial" w:cs="Arial"/>
          <w:sz w:val="24"/>
          <w:szCs w:val="24"/>
        </w:rPr>
        <w:t xml:space="preserve"> </w:t>
      </w:r>
      <w:r w:rsidR="000566BD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utr</w:t>
      </w:r>
      <w:r w:rsidR="000566BD">
        <w:rPr>
          <w:rFonts w:ascii="Arial" w:hAnsi="Arial" w:cs="Arial"/>
          <w:sz w:val="24"/>
          <w:szCs w:val="24"/>
        </w:rPr>
        <w:t xml:space="preserve">as </w:t>
      </w:r>
      <w:proofErr w:type="gramStart"/>
      <w:r>
        <w:rPr>
          <w:rFonts w:ascii="Arial" w:hAnsi="Arial" w:cs="Arial"/>
          <w:sz w:val="24"/>
          <w:szCs w:val="24"/>
        </w:rPr>
        <w:t>Premia</w:t>
      </w:r>
      <w:r w:rsidR="000566BD">
        <w:rPr>
          <w:rFonts w:ascii="Arial" w:hAnsi="Arial" w:cs="Arial"/>
          <w:sz w:val="24"/>
          <w:szCs w:val="24"/>
        </w:rPr>
        <w:t>ções ...</w:t>
      </w:r>
      <w:proofErr w:type="gramEnd"/>
      <w:r w:rsidR="000566BD">
        <w:rPr>
          <w:rFonts w:ascii="Arial" w:hAnsi="Arial" w:cs="Arial"/>
          <w:sz w:val="24"/>
          <w:szCs w:val="24"/>
        </w:rPr>
        <w:t>.....................</w:t>
      </w:r>
      <w:r w:rsidR="009419D4">
        <w:rPr>
          <w:rFonts w:ascii="Arial" w:hAnsi="Arial" w:cs="Arial"/>
          <w:sz w:val="24"/>
          <w:szCs w:val="24"/>
        </w:rPr>
        <w:t>.</w:t>
      </w:r>
      <w:r w:rsidR="000566BD">
        <w:rPr>
          <w:rFonts w:ascii="Arial" w:hAnsi="Arial" w:cs="Arial"/>
          <w:sz w:val="24"/>
          <w:szCs w:val="24"/>
        </w:rPr>
        <w:t>.</w:t>
      </w:r>
      <w:r w:rsidR="002939D5">
        <w:rPr>
          <w:rFonts w:ascii="Arial" w:hAnsi="Arial" w:cs="Arial"/>
          <w:sz w:val="24"/>
          <w:szCs w:val="24"/>
        </w:rPr>
        <w:t>..</w:t>
      </w:r>
      <w:r w:rsidR="000566BD">
        <w:rPr>
          <w:rFonts w:ascii="Arial" w:hAnsi="Arial" w:cs="Arial"/>
          <w:sz w:val="24"/>
          <w:szCs w:val="24"/>
        </w:rPr>
        <w:t>...</w:t>
      </w:r>
      <w:r>
        <w:rPr>
          <w:rFonts w:ascii="Arial" w:hAnsi="Arial" w:cs="Arial"/>
          <w:sz w:val="24"/>
          <w:szCs w:val="24"/>
        </w:rPr>
        <w:t>..</w:t>
      </w:r>
      <w:r w:rsidR="000566BD">
        <w:rPr>
          <w:rFonts w:ascii="Arial" w:hAnsi="Arial" w:cs="Arial"/>
          <w:sz w:val="24"/>
          <w:szCs w:val="24"/>
        </w:rPr>
        <w:t xml:space="preserve">. </w:t>
      </w:r>
      <w:r w:rsidR="00B27FF0" w:rsidRPr="00B27FF0">
        <w:rPr>
          <w:rFonts w:ascii="Arial" w:hAnsi="Arial" w:cs="Arial"/>
          <w:sz w:val="24"/>
          <w:szCs w:val="24"/>
        </w:rPr>
        <w:t>700,00</w:t>
      </w:r>
    </w:p>
    <w:p w:rsidR="00CE6C5D" w:rsidRDefault="00FD6B47" w:rsidP="00FD6B47">
      <w:pPr>
        <w:jc w:val="both"/>
        <w:rPr>
          <w:rFonts w:ascii="Arial" w:hAnsi="Arial" w:cs="Arial"/>
          <w:sz w:val="24"/>
          <w:szCs w:val="24"/>
        </w:rPr>
      </w:pPr>
      <w:r w:rsidRPr="00A85010">
        <w:rPr>
          <w:rFonts w:ascii="Arial" w:hAnsi="Arial" w:cs="Arial"/>
          <w:sz w:val="24"/>
          <w:szCs w:val="24"/>
        </w:rPr>
        <w:t>Art. 2</w:t>
      </w:r>
      <w:r w:rsidRPr="00A85010">
        <w:rPr>
          <w:rFonts w:ascii="Arial" w:hAnsi="Arial" w:cs="Arial"/>
          <w:sz w:val="24"/>
          <w:szCs w:val="24"/>
          <w:u w:val="single"/>
          <w:vertAlign w:val="superscript"/>
        </w:rPr>
        <w:t>º</w:t>
      </w:r>
      <w:r w:rsidRPr="00A85010">
        <w:rPr>
          <w:rFonts w:ascii="Arial" w:hAnsi="Arial" w:cs="Arial"/>
          <w:sz w:val="24"/>
          <w:szCs w:val="24"/>
        </w:rPr>
        <w:t xml:space="preserve"> - </w:t>
      </w:r>
      <w:r>
        <w:rPr>
          <w:rFonts w:ascii="Arial" w:hAnsi="Arial" w:cs="Arial"/>
          <w:sz w:val="24"/>
          <w:szCs w:val="24"/>
        </w:rPr>
        <w:t>Para atendimento da Suplementaç</w:t>
      </w:r>
      <w:r w:rsidR="00CE6C5D">
        <w:rPr>
          <w:rFonts w:ascii="Arial" w:hAnsi="Arial" w:cs="Arial"/>
          <w:sz w:val="24"/>
          <w:szCs w:val="24"/>
        </w:rPr>
        <w:t>ão</w:t>
      </w:r>
      <w:r>
        <w:rPr>
          <w:rFonts w:ascii="Arial" w:hAnsi="Arial" w:cs="Arial"/>
          <w:sz w:val="24"/>
          <w:szCs w:val="24"/>
        </w:rPr>
        <w:t xml:space="preserve"> de que trata o artigo anterior será </w:t>
      </w:r>
      <w:r w:rsidRPr="0034221E">
        <w:rPr>
          <w:rFonts w:ascii="Arial" w:hAnsi="Arial" w:cs="Arial"/>
          <w:sz w:val="24"/>
          <w:szCs w:val="24"/>
        </w:rPr>
        <w:t xml:space="preserve">utilizado </w:t>
      </w:r>
      <w:r w:rsidR="00CE6C5D">
        <w:rPr>
          <w:rFonts w:ascii="Arial" w:hAnsi="Arial" w:cs="Arial"/>
          <w:sz w:val="24"/>
          <w:szCs w:val="24"/>
        </w:rPr>
        <w:t xml:space="preserve">valor da Reserva de Contingência: Despesa: 67;   </w:t>
      </w:r>
    </w:p>
    <w:p w:rsidR="00CE6C5D" w:rsidRDefault="00CE6C5D" w:rsidP="00FD6B4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Elemento: </w:t>
      </w:r>
    </w:p>
    <w:p w:rsidR="00CE6C5D" w:rsidRPr="00B27FF0" w:rsidRDefault="00CE6C5D" w:rsidP="00FD6B4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9.9.99.99.00.00.00.00.0001 – Reserva de </w:t>
      </w:r>
      <w:proofErr w:type="gramStart"/>
      <w:r>
        <w:rPr>
          <w:rFonts w:ascii="Arial" w:hAnsi="Arial" w:cs="Arial"/>
          <w:sz w:val="24"/>
          <w:szCs w:val="24"/>
        </w:rPr>
        <w:t>Contingência ...</w:t>
      </w:r>
      <w:proofErr w:type="gramEnd"/>
      <w:r>
        <w:rPr>
          <w:rFonts w:ascii="Arial" w:hAnsi="Arial" w:cs="Arial"/>
          <w:sz w:val="24"/>
          <w:szCs w:val="24"/>
        </w:rPr>
        <w:t xml:space="preserve">................... </w:t>
      </w:r>
      <w:r w:rsidR="00B27FF0" w:rsidRPr="00B27FF0">
        <w:rPr>
          <w:rFonts w:ascii="Arial" w:hAnsi="Arial" w:cs="Arial"/>
          <w:sz w:val="24"/>
          <w:szCs w:val="24"/>
        </w:rPr>
        <w:t>700,00</w:t>
      </w:r>
    </w:p>
    <w:p w:rsidR="00FD6B47" w:rsidRPr="00A85010" w:rsidRDefault="00FD6B47" w:rsidP="00FD6B47">
      <w:pPr>
        <w:jc w:val="both"/>
        <w:rPr>
          <w:rFonts w:ascii="Arial" w:hAnsi="Arial" w:cs="Arial"/>
          <w:sz w:val="24"/>
          <w:szCs w:val="24"/>
        </w:rPr>
      </w:pPr>
      <w:r w:rsidRPr="00A85010">
        <w:rPr>
          <w:rFonts w:ascii="Arial" w:hAnsi="Arial" w:cs="Arial"/>
          <w:sz w:val="24"/>
          <w:szCs w:val="24"/>
        </w:rPr>
        <w:t>Art. 3</w:t>
      </w:r>
      <w:r w:rsidRPr="00A85010">
        <w:rPr>
          <w:rFonts w:ascii="Arial" w:hAnsi="Arial" w:cs="Arial"/>
          <w:sz w:val="24"/>
          <w:szCs w:val="24"/>
          <w:u w:val="single"/>
          <w:vertAlign w:val="superscript"/>
        </w:rPr>
        <w:t>º</w:t>
      </w:r>
      <w:r w:rsidRPr="00A85010">
        <w:rPr>
          <w:rFonts w:ascii="Arial" w:hAnsi="Arial" w:cs="Arial"/>
          <w:sz w:val="24"/>
          <w:szCs w:val="24"/>
        </w:rPr>
        <w:t xml:space="preserve"> - Esta Lei entra em vigor na data de sua publicação.</w:t>
      </w:r>
    </w:p>
    <w:p w:rsidR="00FD6B47" w:rsidRDefault="00FD6B47" w:rsidP="00FD6B4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Gabinete do Prefeito de Santa Margarida do Sul, </w:t>
      </w:r>
      <w:r w:rsidR="000909DC">
        <w:rPr>
          <w:rFonts w:ascii="Arial" w:hAnsi="Arial" w:cs="Arial"/>
          <w:sz w:val="24"/>
          <w:szCs w:val="24"/>
        </w:rPr>
        <w:t>03</w:t>
      </w:r>
      <w:r w:rsidRPr="00994748">
        <w:rPr>
          <w:rFonts w:ascii="Arial" w:hAnsi="Arial" w:cs="Arial"/>
          <w:sz w:val="24"/>
          <w:szCs w:val="24"/>
        </w:rPr>
        <w:t xml:space="preserve"> de </w:t>
      </w:r>
      <w:r w:rsidR="00994748" w:rsidRPr="00994748">
        <w:rPr>
          <w:rFonts w:ascii="Arial" w:hAnsi="Arial" w:cs="Arial"/>
          <w:sz w:val="24"/>
          <w:szCs w:val="24"/>
        </w:rPr>
        <w:t>agosto</w:t>
      </w:r>
      <w:r w:rsidRPr="00994748">
        <w:rPr>
          <w:rFonts w:ascii="Arial" w:hAnsi="Arial" w:cs="Arial"/>
          <w:sz w:val="24"/>
          <w:szCs w:val="24"/>
        </w:rPr>
        <w:t xml:space="preserve"> de 201</w:t>
      </w:r>
      <w:r w:rsidR="00C91938" w:rsidRPr="00994748"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>.</w:t>
      </w:r>
    </w:p>
    <w:p w:rsidR="00FD6B47" w:rsidRDefault="00FD6B47" w:rsidP="00FD6B47">
      <w:pPr>
        <w:pStyle w:val="Recuodecorpodetexto"/>
        <w:ind w:left="0"/>
        <w:jc w:val="both"/>
        <w:rPr>
          <w:rFonts w:ascii="Arial" w:hAnsi="Arial"/>
          <w:b/>
        </w:rPr>
      </w:pPr>
    </w:p>
    <w:p w:rsidR="00FD6B47" w:rsidRDefault="00FD6B47" w:rsidP="00FD6B47">
      <w:pPr>
        <w:pStyle w:val="Corpodetexto"/>
        <w:jc w:val="center"/>
        <w:rPr>
          <w:rFonts w:ascii="Arial" w:hAnsi="Arial"/>
          <w:color w:val="000000"/>
        </w:rPr>
      </w:pPr>
    </w:p>
    <w:p w:rsidR="00FD6B47" w:rsidRPr="007876AE" w:rsidRDefault="00FD6B47" w:rsidP="00FD6B47">
      <w:pPr>
        <w:pStyle w:val="Corpodetexto"/>
        <w:jc w:val="center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>LUIZ FELIPE BRENNER MACHADO</w:t>
      </w:r>
    </w:p>
    <w:p w:rsidR="00FD6B47" w:rsidRPr="00EE2ABF" w:rsidRDefault="00FD6B47" w:rsidP="00FD6B47">
      <w:pPr>
        <w:pStyle w:val="Corpodetexto"/>
        <w:ind w:firstLine="708"/>
        <w:jc w:val="center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>Prefeito Municipal</w:t>
      </w:r>
    </w:p>
    <w:p w:rsidR="00FD6B47" w:rsidRDefault="00FD6B47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FD6B47" w:rsidRDefault="00FD6B47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FD6B47" w:rsidRDefault="00FD6B47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FD6B47" w:rsidRDefault="00FD6B47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141CB7" w:rsidRDefault="00141CB7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141CB7" w:rsidRDefault="00141CB7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141CB7" w:rsidRDefault="00141CB7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141CB7" w:rsidRDefault="00141CB7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FD6B47" w:rsidRDefault="00FD6B47" w:rsidP="00FD6B47">
      <w:pPr>
        <w:jc w:val="center"/>
        <w:rPr>
          <w:rFonts w:ascii="Arial" w:hAnsi="Arial" w:cs="Arial"/>
          <w:b/>
          <w:sz w:val="24"/>
          <w:szCs w:val="24"/>
        </w:rPr>
      </w:pPr>
      <w:r w:rsidRPr="00236239">
        <w:rPr>
          <w:rFonts w:ascii="Arial" w:hAnsi="Arial" w:cs="Arial"/>
          <w:b/>
          <w:sz w:val="24"/>
          <w:szCs w:val="24"/>
        </w:rPr>
        <w:t>JUSTIFICATIVA</w:t>
      </w:r>
      <w:r>
        <w:rPr>
          <w:rFonts w:ascii="Arial" w:hAnsi="Arial" w:cs="Arial"/>
          <w:b/>
          <w:sz w:val="24"/>
          <w:szCs w:val="24"/>
        </w:rPr>
        <w:t>:</w:t>
      </w:r>
    </w:p>
    <w:p w:rsidR="00FD6B47" w:rsidRDefault="00FD6B47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FD6B47" w:rsidRDefault="00FD6B47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FD6B47" w:rsidRDefault="00FD6B47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FD6B47" w:rsidRPr="00236239" w:rsidRDefault="00FD6B47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FD6B47" w:rsidRDefault="00FD6B47" w:rsidP="00FD6B47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C601D8">
        <w:rPr>
          <w:rFonts w:ascii="Arial" w:hAnsi="Arial" w:cs="Arial"/>
          <w:sz w:val="24"/>
          <w:szCs w:val="24"/>
        </w:rPr>
        <w:t xml:space="preserve">O presente Projeto de Lei busca autorização para inclusão </w:t>
      </w:r>
      <w:r>
        <w:rPr>
          <w:rFonts w:ascii="Arial" w:hAnsi="Arial" w:cs="Arial"/>
          <w:sz w:val="24"/>
          <w:szCs w:val="24"/>
        </w:rPr>
        <w:t>de</w:t>
      </w:r>
      <w:r w:rsidRPr="00F574EE">
        <w:rPr>
          <w:rFonts w:ascii="Arial" w:hAnsi="Arial" w:cs="Arial"/>
          <w:sz w:val="24"/>
          <w:szCs w:val="24"/>
        </w:rPr>
        <w:t xml:space="preserve"> </w:t>
      </w:r>
      <w:r w:rsidR="00F15B12">
        <w:rPr>
          <w:rFonts w:ascii="Arial" w:hAnsi="Arial" w:cs="Arial"/>
          <w:sz w:val="24"/>
          <w:szCs w:val="24"/>
        </w:rPr>
        <w:t>novas</w:t>
      </w:r>
      <w:r w:rsidR="00F15B12" w:rsidRPr="00F574EE">
        <w:rPr>
          <w:rFonts w:ascii="Arial" w:hAnsi="Arial" w:cs="Arial"/>
          <w:sz w:val="24"/>
          <w:szCs w:val="24"/>
        </w:rPr>
        <w:t xml:space="preserve"> </w:t>
      </w:r>
      <w:r w:rsidR="00F15B12" w:rsidRPr="00367E25">
        <w:rPr>
          <w:rFonts w:ascii="Arial" w:hAnsi="Arial" w:cs="Arial"/>
          <w:sz w:val="24"/>
          <w:szCs w:val="24"/>
        </w:rPr>
        <w:t>ações no Plano Plurianual 2014/2017</w:t>
      </w:r>
      <w:r w:rsidR="0089054E">
        <w:rPr>
          <w:rFonts w:ascii="Arial" w:hAnsi="Arial" w:cs="Arial"/>
          <w:sz w:val="24"/>
          <w:szCs w:val="24"/>
        </w:rPr>
        <w:t xml:space="preserve"> nº 671/2013</w:t>
      </w:r>
      <w:r w:rsidR="00F15B12" w:rsidRPr="00367E25">
        <w:rPr>
          <w:rFonts w:ascii="Arial" w:hAnsi="Arial" w:cs="Arial"/>
          <w:sz w:val="24"/>
          <w:szCs w:val="24"/>
        </w:rPr>
        <w:t>, na Lei de Diretrizes Orçamentárias</w:t>
      </w:r>
      <w:r w:rsidR="0089054E">
        <w:rPr>
          <w:rFonts w:ascii="Arial" w:hAnsi="Arial" w:cs="Arial"/>
          <w:sz w:val="24"/>
          <w:szCs w:val="24"/>
        </w:rPr>
        <w:t xml:space="preserve"> 848/16</w:t>
      </w:r>
      <w:r w:rsidR="000F2BEE">
        <w:rPr>
          <w:rFonts w:ascii="Arial" w:hAnsi="Arial" w:cs="Arial"/>
          <w:sz w:val="24"/>
          <w:szCs w:val="24"/>
        </w:rPr>
        <w:t>,</w:t>
      </w:r>
      <w:r w:rsidR="00F15B12" w:rsidRPr="00367E25">
        <w:rPr>
          <w:rFonts w:ascii="Arial" w:hAnsi="Arial" w:cs="Arial"/>
          <w:sz w:val="24"/>
          <w:szCs w:val="24"/>
        </w:rPr>
        <w:t xml:space="preserve"> na Lei Orçamentária Anual </w:t>
      </w:r>
      <w:r w:rsidR="00F15B12">
        <w:rPr>
          <w:rFonts w:ascii="Arial" w:hAnsi="Arial" w:cs="Arial"/>
          <w:sz w:val="24"/>
          <w:szCs w:val="24"/>
        </w:rPr>
        <w:t>856/16 e</w:t>
      </w:r>
      <w:r w:rsidR="00F15B12" w:rsidRPr="00367E25">
        <w:rPr>
          <w:rFonts w:ascii="Arial" w:hAnsi="Arial" w:cs="Arial"/>
          <w:sz w:val="24"/>
          <w:szCs w:val="24"/>
        </w:rPr>
        <w:t xml:space="preserve"> a abertura de crédito adicional especial no orçamento para o exercício de 2017</w:t>
      </w:r>
      <w:r w:rsidR="00F15B12">
        <w:rPr>
          <w:rFonts w:ascii="Arial" w:hAnsi="Arial" w:cs="Arial"/>
          <w:sz w:val="24"/>
          <w:szCs w:val="24"/>
        </w:rPr>
        <w:t xml:space="preserve"> </w:t>
      </w:r>
      <w:r w:rsidR="00F15B12" w:rsidRPr="00A85010">
        <w:rPr>
          <w:rFonts w:ascii="Arial" w:hAnsi="Arial" w:cs="Arial"/>
          <w:sz w:val="24"/>
          <w:szCs w:val="24"/>
        </w:rPr>
        <w:t xml:space="preserve">no valor de </w:t>
      </w:r>
      <w:r w:rsidR="00F15B12" w:rsidRPr="00A80803">
        <w:rPr>
          <w:rFonts w:ascii="Arial" w:hAnsi="Arial" w:cs="Arial"/>
          <w:sz w:val="24"/>
          <w:szCs w:val="24"/>
        </w:rPr>
        <w:t xml:space="preserve">R$ </w:t>
      </w:r>
      <w:r w:rsidR="00994748">
        <w:rPr>
          <w:rFonts w:ascii="Arial" w:hAnsi="Arial" w:cs="Arial"/>
          <w:sz w:val="24"/>
          <w:szCs w:val="24"/>
        </w:rPr>
        <w:t>700,00</w:t>
      </w:r>
      <w:r w:rsidR="001E7E9B" w:rsidRPr="00A80803">
        <w:rPr>
          <w:rFonts w:ascii="Arial" w:hAnsi="Arial" w:cs="Arial"/>
          <w:sz w:val="24"/>
          <w:szCs w:val="24"/>
        </w:rPr>
        <w:t xml:space="preserve"> (</w:t>
      </w:r>
      <w:r w:rsidR="00994748" w:rsidRPr="00B27FF0">
        <w:rPr>
          <w:rFonts w:ascii="Arial" w:hAnsi="Arial" w:cs="Arial"/>
          <w:sz w:val="24"/>
          <w:szCs w:val="24"/>
        </w:rPr>
        <w:t xml:space="preserve">Setecentos </w:t>
      </w:r>
      <w:r w:rsidR="00994748">
        <w:rPr>
          <w:rFonts w:ascii="Arial" w:hAnsi="Arial" w:cs="Arial"/>
          <w:sz w:val="24"/>
          <w:szCs w:val="24"/>
        </w:rPr>
        <w:t>R</w:t>
      </w:r>
      <w:r w:rsidR="00994748" w:rsidRPr="00B27FF0">
        <w:rPr>
          <w:rFonts w:ascii="Arial" w:hAnsi="Arial" w:cs="Arial"/>
          <w:sz w:val="24"/>
          <w:szCs w:val="24"/>
        </w:rPr>
        <w:t>eais</w:t>
      </w:r>
      <w:r w:rsidR="001E7E9B">
        <w:rPr>
          <w:rFonts w:ascii="Arial" w:hAnsi="Arial" w:cs="Arial"/>
          <w:sz w:val="24"/>
          <w:szCs w:val="24"/>
        </w:rPr>
        <w:t xml:space="preserve">), </w:t>
      </w:r>
      <w:r w:rsidR="00F15B12">
        <w:rPr>
          <w:rFonts w:ascii="Arial" w:hAnsi="Arial" w:cs="Arial"/>
          <w:sz w:val="24"/>
          <w:szCs w:val="24"/>
        </w:rPr>
        <w:t>no</w:t>
      </w:r>
      <w:r w:rsidR="00F15B12" w:rsidRPr="00A85010">
        <w:rPr>
          <w:rFonts w:ascii="Arial" w:hAnsi="Arial" w:cs="Arial"/>
          <w:sz w:val="24"/>
          <w:szCs w:val="24"/>
        </w:rPr>
        <w:t xml:space="preserve"> Programa </w:t>
      </w:r>
      <w:r w:rsidR="001E7E9B">
        <w:rPr>
          <w:rFonts w:ascii="Arial" w:hAnsi="Arial" w:cs="Arial"/>
          <w:sz w:val="24"/>
          <w:szCs w:val="24"/>
        </w:rPr>
        <w:t>1</w:t>
      </w:r>
      <w:r w:rsidR="00994748">
        <w:rPr>
          <w:rFonts w:ascii="Arial" w:hAnsi="Arial" w:cs="Arial"/>
          <w:sz w:val="24"/>
          <w:szCs w:val="24"/>
        </w:rPr>
        <w:t>01</w:t>
      </w:r>
      <w:r w:rsidR="001E7E9B" w:rsidRPr="00A85010">
        <w:rPr>
          <w:rFonts w:ascii="Arial" w:hAnsi="Arial" w:cs="Arial"/>
          <w:sz w:val="24"/>
          <w:szCs w:val="24"/>
        </w:rPr>
        <w:t xml:space="preserve"> </w:t>
      </w:r>
      <w:r w:rsidR="001E7E9B">
        <w:rPr>
          <w:rFonts w:ascii="Arial" w:hAnsi="Arial" w:cs="Arial"/>
          <w:sz w:val="24"/>
          <w:szCs w:val="24"/>
        </w:rPr>
        <w:t xml:space="preserve">– </w:t>
      </w:r>
      <w:r w:rsidR="00994748">
        <w:rPr>
          <w:rFonts w:ascii="Arial" w:hAnsi="Arial" w:cs="Arial"/>
          <w:sz w:val="24"/>
          <w:szCs w:val="24"/>
        </w:rPr>
        <w:t>Programa de Apoio Administrativo</w:t>
      </w:r>
      <w:r>
        <w:rPr>
          <w:rFonts w:ascii="Arial" w:hAnsi="Arial" w:cs="Arial"/>
          <w:sz w:val="24"/>
          <w:szCs w:val="24"/>
        </w:rPr>
        <w:t>.</w:t>
      </w:r>
    </w:p>
    <w:p w:rsidR="00FD6B47" w:rsidRPr="00236239" w:rsidRDefault="00FD6B47" w:rsidP="00FD6B47">
      <w:pPr>
        <w:ind w:firstLine="708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Ficamos à disposição desta Casa Legislativa para qualquer esclarecimento.</w:t>
      </w:r>
    </w:p>
    <w:p w:rsidR="00FD6B47" w:rsidRDefault="00FD6B47" w:rsidP="00FD6B47">
      <w:pPr>
        <w:pStyle w:val="Corpodetexto"/>
        <w:ind w:firstLine="708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>Atenciosamente,</w:t>
      </w:r>
    </w:p>
    <w:p w:rsidR="00FD6B47" w:rsidRDefault="00FD6B47" w:rsidP="00FD6B47">
      <w:pPr>
        <w:pStyle w:val="Corpodetexto"/>
        <w:ind w:firstLine="708"/>
        <w:jc w:val="center"/>
        <w:rPr>
          <w:rFonts w:ascii="Arial" w:hAnsi="Arial"/>
          <w:color w:val="000000"/>
        </w:rPr>
      </w:pPr>
      <w:bookmarkStart w:id="1" w:name="art169"/>
      <w:bookmarkEnd w:id="1"/>
    </w:p>
    <w:p w:rsidR="00FD6B47" w:rsidRDefault="00FD6B47" w:rsidP="00FD6B47">
      <w:pPr>
        <w:pStyle w:val="Corpodetexto"/>
        <w:ind w:firstLine="708"/>
        <w:jc w:val="center"/>
        <w:rPr>
          <w:rFonts w:ascii="Arial" w:hAnsi="Arial"/>
          <w:color w:val="000000"/>
        </w:rPr>
      </w:pPr>
    </w:p>
    <w:p w:rsidR="00FD6B47" w:rsidRDefault="00FD6B47" w:rsidP="00FD6B47">
      <w:pPr>
        <w:pStyle w:val="Corpodetexto"/>
        <w:ind w:firstLine="708"/>
        <w:jc w:val="center"/>
        <w:rPr>
          <w:rFonts w:ascii="Arial" w:hAnsi="Arial"/>
          <w:color w:val="000000"/>
        </w:rPr>
      </w:pPr>
    </w:p>
    <w:p w:rsidR="00FD6B47" w:rsidRDefault="00FD6B47" w:rsidP="00FD6B47">
      <w:pPr>
        <w:pStyle w:val="Corpodetexto"/>
        <w:ind w:firstLine="708"/>
        <w:jc w:val="center"/>
        <w:rPr>
          <w:rFonts w:ascii="Arial" w:hAnsi="Arial"/>
          <w:color w:val="000000"/>
        </w:rPr>
      </w:pPr>
    </w:p>
    <w:p w:rsidR="00FD6B47" w:rsidRDefault="00FD6B47" w:rsidP="00FD6B47">
      <w:pPr>
        <w:pStyle w:val="Corpodetexto"/>
        <w:ind w:firstLine="708"/>
        <w:jc w:val="center"/>
        <w:rPr>
          <w:rFonts w:ascii="Arial" w:hAnsi="Arial"/>
          <w:color w:val="000000"/>
        </w:rPr>
      </w:pPr>
    </w:p>
    <w:p w:rsidR="00FD6B47" w:rsidRDefault="00FD6B47" w:rsidP="00FD6B47">
      <w:pPr>
        <w:pStyle w:val="Corpodetexto"/>
        <w:ind w:firstLine="708"/>
        <w:jc w:val="center"/>
        <w:rPr>
          <w:rFonts w:ascii="Arial" w:hAnsi="Arial"/>
          <w:color w:val="000000"/>
        </w:rPr>
      </w:pPr>
    </w:p>
    <w:p w:rsidR="00FD6B47" w:rsidRDefault="00FD6B47" w:rsidP="00FD6B47">
      <w:pPr>
        <w:pStyle w:val="Corpodetexto"/>
        <w:ind w:firstLine="708"/>
        <w:jc w:val="center"/>
        <w:rPr>
          <w:rFonts w:ascii="Arial" w:hAnsi="Arial"/>
          <w:color w:val="000000"/>
        </w:rPr>
      </w:pPr>
    </w:p>
    <w:p w:rsidR="00FD6B47" w:rsidRDefault="00FD6B47" w:rsidP="00FD6B47">
      <w:pPr>
        <w:pStyle w:val="Corpodetexto"/>
        <w:ind w:firstLine="708"/>
        <w:jc w:val="center"/>
        <w:rPr>
          <w:rFonts w:ascii="Arial" w:hAnsi="Arial"/>
          <w:color w:val="000000"/>
        </w:rPr>
      </w:pPr>
    </w:p>
    <w:p w:rsidR="00FD6B47" w:rsidRDefault="00FD6B47" w:rsidP="00FD6B47">
      <w:pPr>
        <w:pStyle w:val="Corpodetexto"/>
        <w:ind w:firstLine="708"/>
        <w:jc w:val="center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>LUIZ FELIPE BRENNER MACHADO</w:t>
      </w:r>
    </w:p>
    <w:p w:rsidR="00FD6B47" w:rsidRDefault="00FD6B47" w:rsidP="00FD6B47">
      <w:pPr>
        <w:pStyle w:val="Corpodetexto"/>
        <w:ind w:firstLine="708"/>
        <w:jc w:val="center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>Prefeito Municipal</w:t>
      </w:r>
    </w:p>
    <w:p w:rsidR="009407D5" w:rsidRDefault="001E330F"/>
    <w:sectPr w:rsidR="009407D5" w:rsidSect="007E4FD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D6B47"/>
    <w:rsid w:val="00045DC5"/>
    <w:rsid w:val="000566BD"/>
    <w:rsid w:val="000909DC"/>
    <w:rsid w:val="000945EE"/>
    <w:rsid w:val="000D2B38"/>
    <w:rsid w:val="000F2BEE"/>
    <w:rsid w:val="00141CB7"/>
    <w:rsid w:val="001A67A5"/>
    <w:rsid w:val="001E330F"/>
    <w:rsid w:val="001E7E9B"/>
    <w:rsid w:val="0026639E"/>
    <w:rsid w:val="002939D5"/>
    <w:rsid w:val="00307BFA"/>
    <w:rsid w:val="00343091"/>
    <w:rsid w:val="00367E25"/>
    <w:rsid w:val="004152EA"/>
    <w:rsid w:val="00490629"/>
    <w:rsid w:val="004B39FE"/>
    <w:rsid w:val="00526D1F"/>
    <w:rsid w:val="00531B47"/>
    <w:rsid w:val="00697054"/>
    <w:rsid w:val="007443DC"/>
    <w:rsid w:val="007C432A"/>
    <w:rsid w:val="007E4FD6"/>
    <w:rsid w:val="00843617"/>
    <w:rsid w:val="0089054E"/>
    <w:rsid w:val="0092381E"/>
    <w:rsid w:val="00933C0F"/>
    <w:rsid w:val="009419D4"/>
    <w:rsid w:val="00943AE9"/>
    <w:rsid w:val="009612F1"/>
    <w:rsid w:val="00994748"/>
    <w:rsid w:val="009D0561"/>
    <w:rsid w:val="009E3F0D"/>
    <w:rsid w:val="00A113C7"/>
    <w:rsid w:val="00A657FD"/>
    <w:rsid w:val="00A70333"/>
    <w:rsid w:val="00A85B5A"/>
    <w:rsid w:val="00AC3D50"/>
    <w:rsid w:val="00B149DF"/>
    <w:rsid w:val="00B220E6"/>
    <w:rsid w:val="00B27FF0"/>
    <w:rsid w:val="00C556D6"/>
    <w:rsid w:val="00C9132D"/>
    <w:rsid w:val="00C91938"/>
    <w:rsid w:val="00CC75AD"/>
    <w:rsid w:val="00CE6C5D"/>
    <w:rsid w:val="00D16968"/>
    <w:rsid w:val="00EA3EFC"/>
    <w:rsid w:val="00EE701F"/>
    <w:rsid w:val="00F10AAC"/>
    <w:rsid w:val="00F15B12"/>
    <w:rsid w:val="00F22E3D"/>
    <w:rsid w:val="00F86947"/>
    <w:rsid w:val="00FB289B"/>
    <w:rsid w:val="00FD6B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6B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semiHidden/>
    <w:rsid w:val="00FD6B47"/>
    <w:rPr>
      <w:color w:val="FF0000"/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semiHidden/>
    <w:rsid w:val="00FD6B47"/>
    <w:rPr>
      <w:rFonts w:ascii="Times New Roman" w:eastAsia="Times New Roman" w:hAnsi="Times New Roman" w:cs="Times New Roman"/>
      <w:color w:val="FF0000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semiHidden/>
    <w:rsid w:val="00FD6B47"/>
    <w:pPr>
      <w:ind w:left="3780"/>
    </w:pPr>
    <w:rPr>
      <w:sz w:val="24"/>
      <w:szCs w:val="24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FD6B4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SemEspaamento">
    <w:name w:val="No Spacing"/>
    <w:uiPriority w:val="1"/>
    <w:qFormat/>
    <w:rsid w:val="00FD6B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795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30E0A8-A3CD-4573-9597-52940BC2C8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366</Words>
  <Characters>1977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W7</dc:creator>
  <cp:lastModifiedBy>W7</cp:lastModifiedBy>
  <cp:revision>12</cp:revision>
  <cp:lastPrinted>2017-02-22T14:10:00Z</cp:lastPrinted>
  <dcterms:created xsi:type="dcterms:W3CDTF">2017-07-28T13:31:00Z</dcterms:created>
  <dcterms:modified xsi:type="dcterms:W3CDTF">2017-08-03T15:08:00Z</dcterms:modified>
</cp:coreProperties>
</file>