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F3BB0" w14:textId="7B037CCD" w:rsidR="0066013D" w:rsidRPr="00CE51EC" w:rsidRDefault="0066013D" w:rsidP="0066013D">
      <w:pPr>
        <w:keepNext/>
        <w:keepLines/>
        <w:spacing w:before="1080" w:after="8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51EC">
        <w:rPr>
          <w:rFonts w:ascii="Times New Roman" w:eastAsia="Times New Roman" w:hAnsi="Times New Roman" w:cs="Times New Roman"/>
          <w:b/>
          <w:sz w:val="28"/>
          <w:szCs w:val="28"/>
        </w:rPr>
        <w:t xml:space="preserve">MENSAGEM Nº </w:t>
      </w:r>
      <w:r w:rsidR="00CE51EC" w:rsidRPr="00CE51EC">
        <w:rPr>
          <w:rFonts w:ascii="Times New Roman" w:eastAsia="Times New Roman" w:hAnsi="Times New Roman" w:cs="Times New Roman"/>
          <w:b/>
          <w:sz w:val="28"/>
          <w:szCs w:val="28"/>
        </w:rPr>
        <w:t>045</w:t>
      </w:r>
      <w:r w:rsidRPr="00CE51EC">
        <w:rPr>
          <w:rFonts w:ascii="Times New Roman" w:eastAsia="Times New Roman" w:hAnsi="Times New Roman" w:cs="Times New Roman"/>
          <w:b/>
          <w:sz w:val="28"/>
          <w:szCs w:val="28"/>
        </w:rPr>
        <w:t xml:space="preserve">, DE </w:t>
      </w:r>
      <w:r w:rsidR="00CE51EC" w:rsidRPr="00CE51EC">
        <w:rPr>
          <w:rFonts w:ascii="Times New Roman" w:eastAsia="Times New Roman" w:hAnsi="Times New Roman" w:cs="Times New Roman"/>
          <w:b/>
          <w:sz w:val="28"/>
          <w:szCs w:val="28"/>
        </w:rPr>
        <w:t>30</w:t>
      </w:r>
      <w:r w:rsidRPr="00CE51EC">
        <w:rPr>
          <w:rFonts w:ascii="Times New Roman" w:eastAsia="Times New Roman" w:hAnsi="Times New Roman" w:cs="Times New Roman"/>
          <w:b/>
          <w:sz w:val="28"/>
          <w:szCs w:val="28"/>
        </w:rPr>
        <w:t xml:space="preserve"> DE JULHO DE 2026.</w:t>
      </w:r>
    </w:p>
    <w:p w14:paraId="1EA15BB8" w14:textId="039ED76C" w:rsidR="0066013D" w:rsidRPr="00CE51EC" w:rsidRDefault="0066013D" w:rsidP="0066013D">
      <w:pPr>
        <w:keepNext/>
        <w:keepLines/>
        <w:spacing w:after="480"/>
        <w:rPr>
          <w:rFonts w:ascii="Times New Roman" w:hAnsi="Times New Roman" w:cs="Times New Roman"/>
          <w:sz w:val="28"/>
          <w:szCs w:val="28"/>
        </w:rPr>
      </w:pPr>
      <w:r w:rsidRPr="00CE51EC">
        <w:rPr>
          <w:rFonts w:ascii="Times New Roman" w:eastAsia="Times New Roman" w:hAnsi="Times New Roman" w:cs="Times New Roman"/>
          <w:sz w:val="28"/>
          <w:szCs w:val="28"/>
        </w:rPr>
        <w:t>Senhor Presidente,</w:t>
      </w:r>
      <w:r w:rsidRPr="00CE51EC">
        <w:rPr>
          <w:rFonts w:ascii="Times New Roman" w:eastAsia="Times New Roman" w:hAnsi="Times New Roman" w:cs="Times New Roman"/>
          <w:sz w:val="28"/>
          <w:szCs w:val="28"/>
        </w:rPr>
        <w:br/>
        <w:t>Senhores Vereadores:</w:t>
      </w:r>
    </w:p>
    <w:p w14:paraId="05A89C38" w14:textId="76608F3F" w:rsidR="0066013D" w:rsidRPr="00CE51EC" w:rsidRDefault="00CE51EC" w:rsidP="0066013D">
      <w:pPr>
        <w:keepLines/>
        <w:spacing w:after="24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51EC">
        <w:rPr>
          <w:rFonts w:ascii="Times New Roman" w:eastAsia="Times New Roman" w:hAnsi="Times New Roman" w:cs="Times New Roman"/>
          <w:sz w:val="28"/>
          <w:szCs w:val="28"/>
        </w:rPr>
        <w:t>Encaminho à apreciação desta Egrégia Câmara Municipal o incluso Projeto de Lei que autoriza o Poder Executivo a contratar operação de crédito interna, sem garantia da União, junto ao Banco Regional de Desenvolvimento do Extremo Sul - BRDE, no âmbito do Programa Avançar Cidades - Mobilidade Urbana, do Ministério das Cidades, até o valor de R$ 3.634.545,73 (três milhões, seiscentos e trinta e quatro mil, quinhentos e quarenta e cinco reais e setenta e três centavos), destinada ao financiamento das obras de pavimentação, drenagem e sinalização da Rua B e da extensão da Rua Dez, bem como da Rua D.</w:t>
      </w:r>
    </w:p>
    <w:p w14:paraId="2CCA7E8E" w14:textId="77777777" w:rsidR="0066013D" w:rsidRPr="00CE51EC" w:rsidRDefault="0066013D" w:rsidP="0066013D">
      <w:pPr>
        <w:keepLines/>
        <w:spacing w:after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9B1DB6" w14:textId="4EDEBF09" w:rsidR="0066013D" w:rsidRPr="00CE51EC" w:rsidRDefault="0066013D" w:rsidP="0066013D">
      <w:pPr>
        <w:keepLines/>
        <w:spacing w:after="56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E51EC">
        <w:rPr>
          <w:rFonts w:ascii="Times New Roman" w:eastAsia="Times New Roman" w:hAnsi="Times New Roman" w:cs="Times New Roman"/>
          <w:sz w:val="28"/>
          <w:szCs w:val="28"/>
        </w:rPr>
        <w:t xml:space="preserve">Santa Margarida do Sul, </w:t>
      </w:r>
      <w:r w:rsidR="00CE51EC" w:rsidRPr="00CE51EC">
        <w:rPr>
          <w:rFonts w:ascii="Times New Roman" w:eastAsia="Times New Roman" w:hAnsi="Times New Roman" w:cs="Times New Roman"/>
          <w:sz w:val="28"/>
          <w:szCs w:val="28"/>
        </w:rPr>
        <w:t>30</w:t>
      </w:r>
      <w:r w:rsidRPr="00CE51EC">
        <w:rPr>
          <w:rFonts w:ascii="Times New Roman" w:eastAsia="Times New Roman" w:hAnsi="Times New Roman" w:cs="Times New Roman"/>
          <w:sz w:val="28"/>
          <w:szCs w:val="28"/>
        </w:rPr>
        <w:t xml:space="preserve"> de julho de 2026.</w:t>
      </w:r>
    </w:p>
    <w:p w14:paraId="30EDEEFB" w14:textId="77777777" w:rsidR="0066013D" w:rsidRPr="00CE51EC" w:rsidRDefault="0066013D" w:rsidP="0066013D">
      <w:pPr>
        <w:keepLines/>
        <w:spacing w:after="560"/>
        <w:jc w:val="right"/>
        <w:rPr>
          <w:rFonts w:ascii="Times New Roman" w:hAnsi="Times New Roman" w:cs="Times New Roman"/>
          <w:sz w:val="28"/>
          <w:szCs w:val="28"/>
        </w:rPr>
      </w:pPr>
    </w:p>
    <w:p w14:paraId="14CFC32F" w14:textId="77777777" w:rsidR="0066013D" w:rsidRPr="00CE51EC" w:rsidRDefault="0066013D" w:rsidP="0066013D">
      <w:pPr>
        <w:keepLine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51EC">
        <w:rPr>
          <w:rFonts w:ascii="Times New Roman" w:eastAsia="Times New Roman" w:hAnsi="Times New Roman" w:cs="Times New Roman"/>
          <w:b/>
          <w:sz w:val="28"/>
          <w:szCs w:val="28"/>
        </w:rPr>
        <w:t>LUIZ FELIPE BRENNER MACHADO</w:t>
      </w:r>
      <w:r w:rsidRPr="00CE51EC">
        <w:rPr>
          <w:rFonts w:ascii="Times New Roman" w:eastAsia="Times New Roman" w:hAnsi="Times New Roman" w:cs="Times New Roman"/>
          <w:sz w:val="28"/>
          <w:szCs w:val="28"/>
        </w:rPr>
        <w:br/>
        <w:t>Prefeito Municipal</w:t>
      </w:r>
    </w:p>
    <w:p w14:paraId="017FA37E" w14:textId="77777777" w:rsidR="0066013D" w:rsidRPr="0066013D" w:rsidRDefault="0066013D" w:rsidP="0066013D">
      <w:pPr>
        <w:spacing w:after="0"/>
        <w:rPr>
          <w:rFonts w:ascii="Times New Roman" w:hAnsi="Times New Roman" w:cs="Times New Roman"/>
        </w:rPr>
      </w:pPr>
      <w:r w:rsidRPr="0066013D">
        <w:rPr>
          <w:rFonts w:ascii="Times New Roman" w:hAnsi="Times New Roman" w:cs="Times New Roman"/>
        </w:rPr>
        <w:br w:type="page"/>
      </w:r>
    </w:p>
    <w:p w14:paraId="18AFBBD8" w14:textId="332B9323" w:rsidR="0066013D" w:rsidRDefault="0066013D" w:rsidP="00CE51EC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4B4672">
        <w:rPr>
          <w:rFonts w:ascii="Times New Roman" w:eastAsia="Times New Roman" w:hAnsi="Times New Roman" w:cs="Times New Roman"/>
          <w:b/>
        </w:rPr>
        <w:lastRenderedPageBreak/>
        <w:t xml:space="preserve">PROJETO DE LEI Nº </w:t>
      </w:r>
      <w:r w:rsidR="00CE51EC" w:rsidRPr="004B4672">
        <w:rPr>
          <w:rFonts w:ascii="Times New Roman" w:eastAsia="Times New Roman" w:hAnsi="Times New Roman" w:cs="Times New Roman"/>
          <w:b/>
        </w:rPr>
        <w:t>045</w:t>
      </w:r>
      <w:r w:rsidRPr="004B4672">
        <w:rPr>
          <w:rFonts w:ascii="Times New Roman" w:eastAsia="Times New Roman" w:hAnsi="Times New Roman" w:cs="Times New Roman"/>
          <w:b/>
        </w:rPr>
        <w:t xml:space="preserve">/2026, DE </w:t>
      </w:r>
      <w:r w:rsidR="00CE51EC" w:rsidRPr="004B4672">
        <w:rPr>
          <w:rFonts w:ascii="Times New Roman" w:eastAsia="Times New Roman" w:hAnsi="Times New Roman" w:cs="Times New Roman"/>
          <w:b/>
        </w:rPr>
        <w:t>30</w:t>
      </w:r>
      <w:r w:rsidRPr="004B4672">
        <w:rPr>
          <w:rFonts w:ascii="Times New Roman" w:eastAsia="Times New Roman" w:hAnsi="Times New Roman" w:cs="Times New Roman"/>
          <w:b/>
        </w:rPr>
        <w:t xml:space="preserve"> DE JULHO DE 2026.</w:t>
      </w:r>
    </w:p>
    <w:p w14:paraId="0909449B" w14:textId="77777777" w:rsidR="004B4672" w:rsidRPr="004B4672" w:rsidRDefault="004B4672" w:rsidP="00CE51EC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51AA0AD2" w14:textId="77777777" w:rsidR="00CE51EC" w:rsidRPr="004B4672" w:rsidRDefault="00CE51EC" w:rsidP="00CE51EC">
      <w:pPr>
        <w:keepNext/>
        <w:keepLines/>
        <w:spacing w:after="0" w:line="240" w:lineRule="auto"/>
        <w:jc w:val="center"/>
        <w:rPr>
          <w:rFonts w:ascii="Times New Roman" w:hAnsi="Times New Roman" w:cs="Times New Roman"/>
        </w:rPr>
      </w:pPr>
    </w:p>
    <w:p w14:paraId="28C6013F" w14:textId="2569E1E6" w:rsidR="0066013D" w:rsidRPr="004B4672" w:rsidRDefault="00CE51EC" w:rsidP="00CE51EC">
      <w:pPr>
        <w:keepNext/>
        <w:keepLines/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b/>
        </w:rPr>
      </w:pPr>
      <w:r w:rsidRPr="004B4672">
        <w:rPr>
          <w:rFonts w:ascii="Times New Roman" w:eastAsia="Times New Roman" w:hAnsi="Times New Roman"/>
          <w:b/>
        </w:rPr>
        <w:t>Autoriza o Poder Executivo Municipal a contratar operação de crédito interna, sem garantia da União, junto ao Banco Regional de Desenvolvimento do Extremo Sul - BRDE, destinada ao financiamento das obras de pavimentação, drenagem e sinalização da Rua B, da extensão da Rua Dez e da Rua D, e dá outras providências</w:t>
      </w:r>
      <w:r w:rsidR="0066013D" w:rsidRPr="004B4672">
        <w:rPr>
          <w:rFonts w:ascii="Times New Roman" w:eastAsia="Times New Roman" w:hAnsi="Times New Roman" w:cs="Times New Roman"/>
          <w:b/>
        </w:rPr>
        <w:t>.</w:t>
      </w:r>
    </w:p>
    <w:p w14:paraId="2CDC606B" w14:textId="77777777" w:rsidR="00CE51EC" w:rsidRDefault="00CE51EC" w:rsidP="00CE51EC">
      <w:pPr>
        <w:keepNext/>
        <w:keepLines/>
        <w:spacing w:after="0" w:line="240" w:lineRule="auto"/>
        <w:ind w:left="3261"/>
        <w:jc w:val="both"/>
        <w:rPr>
          <w:rFonts w:ascii="Times New Roman" w:hAnsi="Times New Roman" w:cs="Times New Roman"/>
        </w:rPr>
      </w:pPr>
    </w:p>
    <w:p w14:paraId="7581E8FA" w14:textId="77777777" w:rsidR="004B4672" w:rsidRPr="004B4672" w:rsidRDefault="004B4672" w:rsidP="00CE51EC">
      <w:pPr>
        <w:keepNext/>
        <w:keepLines/>
        <w:spacing w:after="0" w:line="240" w:lineRule="auto"/>
        <w:ind w:left="3261"/>
        <w:jc w:val="both"/>
        <w:rPr>
          <w:rFonts w:ascii="Times New Roman" w:hAnsi="Times New Roman" w:cs="Times New Roman"/>
        </w:rPr>
      </w:pPr>
    </w:p>
    <w:p w14:paraId="4F2AA092" w14:textId="77777777" w:rsidR="0066013D" w:rsidRPr="004B4672" w:rsidRDefault="0066013D" w:rsidP="00CE51EC">
      <w:pPr>
        <w:keepLine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4B4672">
        <w:rPr>
          <w:rFonts w:ascii="Times New Roman" w:eastAsia="Times New Roman" w:hAnsi="Times New Roman" w:cs="Times New Roman"/>
        </w:rPr>
        <w:t>O Prefeito Municipal de Santa Margarida do Sul, no uso das atribuições que lhe confere a Lei Orgânica do Município, remete à apreciação desta Egrégia Câmara de Vereadores o seguinte Projeto de Lei:</w:t>
      </w:r>
    </w:p>
    <w:p w14:paraId="49F15399" w14:textId="77777777" w:rsidR="00CE51EC" w:rsidRPr="004B4672" w:rsidRDefault="00CE51EC" w:rsidP="00CE51EC">
      <w:pPr>
        <w:keepLines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4B6A2ED9" w14:textId="7D41E51C" w:rsidR="00CE51EC" w:rsidRPr="004B4672" w:rsidRDefault="00CE51EC" w:rsidP="00CE51EC">
      <w:pPr>
        <w:spacing w:after="0" w:line="240" w:lineRule="auto"/>
        <w:jc w:val="both"/>
        <w:rPr>
          <w:rFonts w:ascii="Times New Roman" w:hAnsi="Times New Roman"/>
        </w:rPr>
      </w:pPr>
      <w:r w:rsidRPr="004B4672">
        <w:rPr>
          <w:rFonts w:ascii="Times New Roman" w:hAnsi="Times New Roman"/>
          <w:b/>
        </w:rPr>
        <w:t xml:space="preserve">Art. 1º </w:t>
      </w:r>
      <w:r w:rsidR="004B4672" w:rsidRPr="004B4672">
        <w:rPr>
          <w:rFonts w:ascii="Times New Roman" w:hAnsi="Times New Roman"/>
        </w:rPr>
        <w:t>Fica o Poder Executivo autorizado a contratar operação de crédito junto ao Banco Regional de Desenvolvimento do Extremo Sul - BRDE, até o valor de R$ 3.634.545,73 (três milhões, seiscentos e trinta e quatro mil, quinhentos e quarenta e cinco reais e setenta e três centavos), no âmbito do Programa Avançar Cidades - Mobilidade Urbana, do Ministério das Cidades, destinada à execução das obras de pavimentação, drenagem, passeios e sinalização viária da Rua B, incluindo sua continuidade pela extensão da Rua Dez, e da Rua D, observada a legislação vigente, em especial as disposições da Lei Complementar nº 101, de 4 de maio de 2000.</w:t>
      </w:r>
    </w:p>
    <w:p w14:paraId="56779859" w14:textId="77777777" w:rsidR="004B4672" w:rsidRPr="004B4672" w:rsidRDefault="004B4672" w:rsidP="00CE51EC">
      <w:pPr>
        <w:spacing w:after="0" w:line="240" w:lineRule="auto"/>
        <w:jc w:val="both"/>
      </w:pPr>
    </w:p>
    <w:p w14:paraId="0F3B6BB6" w14:textId="36675D0D" w:rsidR="00CE51EC" w:rsidRDefault="004B4672" w:rsidP="00CE51EC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4B4672">
        <w:rPr>
          <w:rFonts w:ascii="Times New Roman" w:eastAsia="Times New Roman" w:hAnsi="Times New Roman"/>
          <w:b/>
        </w:rPr>
        <w:t xml:space="preserve">Parágrafo único. </w:t>
      </w:r>
      <w:r w:rsidR="00CE51EC" w:rsidRPr="004B4672">
        <w:rPr>
          <w:rFonts w:ascii="Times New Roman" w:eastAsia="Times New Roman" w:hAnsi="Times New Roman"/>
          <w:b/>
        </w:rPr>
        <w:t xml:space="preserve"> </w:t>
      </w:r>
      <w:r w:rsidR="00CE51EC" w:rsidRPr="004B4672">
        <w:rPr>
          <w:rFonts w:ascii="Times New Roman" w:eastAsia="Times New Roman" w:hAnsi="Times New Roman"/>
        </w:rPr>
        <w:t>O valor autorizado no caput corresponde à soma dos seguintes orçamentos técnicos:</w:t>
      </w:r>
    </w:p>
    <w:p w14:paraId="09D641E8" w14:textId="77777777" w:rsidR="004B4672" w:rsidRPr="004B4672" w:rsidRDefault="004B4672" w:rsidP="00CE51EC">
      <w:pPr>
        <w:spacing w:after="0" w:line="240" w:lineRule="auto"/>
        <w:jc w:val="both"/>
      </w:pPr>
    </w:p>
    <w:p w14:paraId="759FDD3C" w14:textId="77777777" w:rsidR="00CE51EC" w:rsidRPr="004B4672" w:rsidRDefault="00CE51EC" w:rsidP="00CE51EC">
      <w:pPr>
        <w:spacing w:after="0" w:line="240" w:lineRule="auto"/>
        <w:ind w:left="709" w:hanging="709"/>
        <w:jc w:val="both"/>
      </w:pPr>
      <w:r w:rsidRPr="004B4672">
        <w:rPr>
          <w:rFonts w:ascii="Times New Roman" w:eastAsia="Times New Roman" w:hAnsi="Times New Roman"/>
        </w:rPr>
        <w:t>I - R$ 1.607.462,38 (um milhão, seiscentos e sete mil, quatrocentos e sessenta e dois reais e trinta e oito centavos), para as obras da Rua B e da extensão da Rua Dez; e</w:t>
      </w:r>
    </w:p>
    <w:p w14:paraId="6F3BD650" w14:textId="6C6E8D48" w:rsidR="00CE51EC" w:rsidRPr="004B4672" w:rsidRDefault="00CE51EC" w:rsidP="00CE51EC">
      <w:pPr>
        <w:spacing w:after="0" w:line="240" w:lineRule="auto"/>
        <w:ind w:left="709" w:hanging="709"/>
        <w:jc w:val="both"/>
      </w:pPr>
      <w:r w:rsidRPr="004B4672">
        <w:rPr>
          <w:rFonts w:ascii="Times New Roman" w:eastAsia="Times New Roman" w:hAnsi="Times New Roman"/>
        </w:rPr>
        <w:t>II - R$ 2.027.083,35 (dois milhões, vinte e sete mil, oitenta e três reais e trinta e cinco centavos), para as obras da Rua D.</w:t>
      </w:r>
    </w:p>
    <w:p w14:paraId="78157091" w14:textId="77777777" w:rsidR="00CE51EC" w:rsidRPr="004B4672" w:rsidRDefault="00CE51EC" w:rsidP="00CE51EC">
      <w:pPr>
        <w:spacing w:after="0" w:line="240" w:lineRule="auto"/>
        <w:jc w:val="both"/>
      </w:pPr>
    </w:p>
    <w:p w14:paraId="4E07575B" w14:textId="77777777" w:rsidR="004B4672" w:rsidRPr="004B4672" w:rsidRDefault="004B4672" w:rsidP="004B4672">
      <w:pPr>
        <w:keepLines/>
        <w:jc w:val="both"/>
      </w:pPr>
      <w:r w:rsidRPr="004B4672">
        <w:rPr>
          <w:rFonts w:ascii="Times New Roman" w:eastAsia="Times New Roman" w:hAnsi="Times New Roman"/>
          <w:b/>
        </w:rPr>
        <w:t xml:space="preserve">Art. 2º </w:t>
      </w:r>
      <w:r w:rsidRPr="004B4672">
        <w:rPr>
          <w:rFonts w:ascii="Times New Roman" w:eastAsia="Times New Roman" w:hAnsi="Times New Roman"/>
        </w:rPr>
        <w:t>Para pagamento do principal, juros, tarifas bancárias e outros encargos da operação de crédito, fica o Município de Santa Margarida do Sul autorizado a oferecer as garantias exigidas pelo agente financeiro e admitidas pela legislação vigente, a serem formalizadas no respectivo instrumento contratual.</w:t>
      </w:r>
    </w:p>
    <w:p w14:paraId="0AAF15CE" w14:textId="77777777" w:rsidR="004B4672" w:rsidRPr="004B4672" w:rsidRDefault="004B4672" w:rsidP="004B4672">
      <w:pPr>
        <w:keepLines/>
        <w:jc w:val="both"/>
      </w:pPr>
      <w:r w:rsidRPr="004B4672">
        <w:rPr>
          <w:rFonts w:ascii="Times New Roman" w:eastAsia="Times New Roman" w:hAnsi="Times New Roman"/>
          <w:b/>
        </w:rPr>
        <w:t xml:space="preserve">Art. 3º </w:t>
      </w:r>
      <w:r w:rsidRPr="004B4672">
        <w:rPr>
          <w:rFonts w:ascii="Times New Roman" w:eastAsia="Times New Roman" w:hAnsi="Times New Roman"/>
        </w:rPr>
        <w:t>Os recursos provenientes da operação de crédito a que se refere esta Lei deverão ser consignados como receita no orçamento ou em créditos adicionais, nos termos do inciso II do § 1º do art. 32 da Lei Complementar nº 101, de 4 de maio de 2000.</w:t>
      </w:r>
    </w:p>
    <w:p w14:paraId="79E427D8" w14:textId="77777777" w:rsidR="004B4672" w:rsidRPr="004B4672" w:rsidRDefault="004B4672" w:rsidP="004B4672">
      <w:pPr>
        <w:keepLines/>
        <w:jc w:val="both"/>
      </w:pPr>
      <w:r w:rsidRPr="004B4672">
        <w:rPr>
          <w:rFonts w:ascii="Times New Roman" w:eastAsia="Times New Roman" w:hAnsi="Times New Roman"/>
          <w:b/>
        </w:rPr>
        <w:lastRenderedPageBreak/>
        <w:t xml:space="preserve">Art. 4º </w:t>
      </w:r>
      <w:r w:rsidRPr="004B4672">
        <w:rPr>
          <w:rFonts w:ascii="Times New Roman" w:eastAsia="Times New Roman" w:hAnsi="Times New Roman"/>
        </w:rPr>
        <w:t>Os orçamentos ou os créditos adicionais deverão consignar as dotações necessárias às amortizações e aos pagamentos dos encargos anuais relativos ao contrato de financiamento a que se refere o art. 1º desta Lei.</w:t>
      </w:r>
    </w:p>
    <w:p w14:paraId="40D98985" w14:textId="77777777" w:rsidR="004B4672" w:rsidRPr="004B4672" w:rsidRDefault="004B4672" w:rsidP="004B4672">
      <w:pPr>
        <w:keepLines/>
        <w:jc w:val="both"/>
      </w:pPr>
      <w:r w:rsidRPr="004B4672">
        <w:rPr>
          <w:rFonts w:ascii="Times New Roman" w:eastAsia="Times New Roman" w:hAnsi="Times New Roman"/>
          <w:b/>
        </w:rPr>
        <w:t xml:space="preserve">Art. 5º </w:t>
      </w:r>
      <w:r w:rsidRPr="004B4672">
        <w:rPr>
          <w:rFonts w:ascii="Times New Roman" w:eastAsia="Times New Roman" w:hAnsi="Times New Roman"/>
        </w:rPr>
        <w:t>Fica o Chefe do Poder Executivo autorizado a abrir créditos adicionais destinados a fazer face aos pagamentos de obrigações decorrentes da operação de crédito ora autorizada.</w:t>
      </w:r>
    </w:p>
    <w:p w14:paraId="747D9D7D" w14:textId="77777777" w:rsidR="004B4672" w:rsidRPr="004B4672" w:rsidRDefault="004B4672" w:rsidP="004B4672">
      <w:pPr>
        <w:keepLines/>
        <w:jc w:val="both"/>
      </w:pPr>
      <w:r w:rsidRPr="004B4672">
        <w:rPr>
          <w:rFonts w:ascii="Times New Roman" w:eastAsia="Times New Roman" w:hAnsi="Times New Roman"/>
          <w:b/>
        </w:rPr>
        <w:t xml:space="preserve">Art. 6º </w:t>
      </w:r>
      <w:r w:rsidRPr="004B4672">
        <w:rPr>
          <w:rFonts w:ascii="Times New Roman" w:eastAsia="Times New Roman" w:hAnsi="Times New Roman"/>
        </w:rPr>
        <w:t>Esta Lei entra em vigor na data de sua publicação.</w:t>
      </w:r>
    </w:p>
    <w:p w14:paraId="4C62F543" w14:textId="77777777" w:rsidR="00CE51EC" w:rsidRPr="004B4672" w:rsidRDefault="00CE51EC" w:rsidP="00CE51EC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14:paraId="340631DC" w14:textId="77777777" w:rsidR="00CE51EC" w:rsidRPr="004B4672" w:rsidRDefault="00CE51EC" w:rsidP="00CE51EC">
      <w:pPr>
        <w:spacing w:after="0" w:line="240" w:lineRule="auto"/>
        <w:jc w:val="both"/>
      </w:pPr>
    </w:p>
    <w:p w14:paraId="0FCD9D22" w14:textId="6178CF47" w:rsidR="0066013D" w:rsidRPr="004B4672" w:rsidRDefault="0066013D" w:rsidP="00CE51EC">
      <w:pPr>
        <w:keepLines/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4B4672">
        <w:rPr>
          <w:rFonts w:ascii="Times New Roman" w:eastAsia="Times New Roman" w:hAnsi="Times New Roman" w:cs="Times New Roman"/>
        </w:rPr>
        <w:t xml:space="preserve">Gabinete do Prefeito de Santa Margarida do Sul, </w:t>
      </w:r>
      <w:r w:rsidR="00CE51EC" w:rsidRPr="004B4672">
        <w:rPr>
          <w:rFonts w:ascii="Times New Roman" w:eastAsia="Times New Roman" w:hAnsi="Times New Roman" w:cs="Times New Roman"/>
        </w:rPr>
        <w:t>30</w:t>
      </w:r>
      <w:r w:rsidRPr="004B4672">
        <w:rPr>
          <w:rFonts w:ascii="Times New Roman" w:eastAsia="Times New Roman" w:hAnsi="Times New Roman" w:cs="Times New Roman"/>
        </w:rPr>
        <w:t xml:space="preserve"> de julho de 2026.</w:t>
      </w:r>
    </w:p>
    <w:p w14:paraId="2A5A3832" w14:textId="77777777" w:rsidR="00CE51EC" w:rsidRPr="004B4672" w:rsidRDefault="00CE51EC" w:rsidP="00CE51EC">
      <w:pPr>
        <w:keepLines/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1A69EB24" w14:textId="77777777" w:rsidR="00CE51EC" w:rsidRPr="004B4672" w:rsidRDefault="00CE51EC" w:rsidP="00CE51EC">
      <w:pPr>
        <w:keepLines/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42516B57" w14:textId="77777777" w:rsidR="00CE51EC" w:rsidRPr="004B4672" w:rsidRDefault="00CE51EC" w:rsidP="00CE51EC">
      <w:pPr>
        <w:keepLines/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63AF24AD" w14:textId="77777777" w:rsidR="0066013D" w:rsidRPr="004B4672" w:rsidRDefault="0066013D" w:rsidP="00CE51EC">
      <w:pPr>
        <w:keepLines/>
        <w:spacing w:after="0" w:line="240" w:lineRule="auto"/>
        <w:jc w:val="right"/>
        <w:rPr>
          <w:rFonts w:ascii="Times New Roman" w:hAnsi="Times New Roman" w:cs="Times New Roman"/>
        </w:rPr>
      </w:pPr>
    </w:p>
    <w:p w14:paraId="5E11D5E0" w14:textId="77777777" w:rsidR="0066013D" w:rsidRPr="004B4672" w:rsidRDefault="0066013D" w:rsidP="00CE51EC">
      <w:pPr>
        <w:keepLines/>
        <w:spacing w:after="0" w:line="240" w:lineRule="auto"/>
        <w:jc w:val="center"/>
        <w:rPr>
          <w:rFonts w:ascii="Times New Roman" w:hAnsi="Times New Roman" w:cs="Times New Roman"/>
        </w:rPr>
      </w:pPr>
      <w:r w:rsidRPr="004B4672">
        <w:rPr>
          <w:rFonts w:ascii="Times New Roman" w:eastAsia="Times New Roman" w:hAnsi="Times New Roman" w:cs="Times New Roman"/>
          <w:b/>
        </w:rPr>
        <w:t>LUIZ FELIPE BRENNER MACHADO</w:t>
      </w:r>
      <w:r w:rsidRPr="004B4672">
        <w:rPr>
          <w:rFonts w:ascii="Times New Roman" w:eastAsia="Times New Roman" w:hAnsi="Times New Roman" w:cs="Times New Roman"/>
        </w:rPr>
        <w:br/>
        <w:t>Prefeito Municipal</w:t>
      </w:r>
    </w:p>
    <w:p w14:paraId="6D46D8E0" w14:textId="77777777" w:rsidR="0066013D" w:rsidRPr="0066013D" w:rsidRDefault="0066013D" w:rsidP="0066013D">
      <w:pPr>
        <w:spacing w:after="0"/>
        <w:rPr>
          <w:rFonts w:ascii="Times New Roman" w:hAnsi="Times New Roman" w:cs="Times New Roman"/>
        </w:rPr>
      </w:pPr>
      <w:r w:rsidRPr="0066013D">
        <w:rPr>
          <w:rFonts w:ascii="Times New Roman" w:hAnsi="Times New Roman" w:cs="Times New Roman"/>
        </w:rPr>
        <w:br w:type="page"/>
      </w:r>
    </w:p>
    <w:p w14:paraId="56B3AF22" w14:textId="76E95FF8" w:rsidR="0066013D" w:rsidRPr="00CE51EC" w:rsidRDefault="0066013D" w:rsidP="0066013D">
      <w:pPr>
        <w:keepNext/>
        <w:keepLines/>
        <w:spacing w:before="480" w:after="44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E51EC"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EXPOSIÇÃO DE MOTIVOS</w:t>
      </w:r>
    </w:p>
    <w:p w14:paraId="23B466A8" w14:textId="77777777" w:rsidR="0066013D" w:rsidRPr="00CE51EC" w:rsidRDefault="0066013D" w:rsidP="0066013D">
      <w:pPr>
        <w:keepNext/>
        <w:keepLines/>
        <w:spacing w:after="360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E51EC">
        <w:rPr>
          <w:rFonts w:ascii="Times New Roman" w:eastAsia="Times New Roman" w:hAnsi="Times New Roman" w:cs="Times New Roman"/>
          <w:b/>
          <w:sz w:val="26"/>
          <w:szCs w:val="26"/>
        </w:rPr>
        <w:t>Senhor Presidente,</w:t>
      </w:r>
      <w:r w:rsidRPr="00CE51EC">
        <w:rPr>
          <w:rFonts w:ascii="Times New Roman" w:eastAsia="Times New Roman" w:hAnsi="Times New Roman" w:cs="Times New Roman"/>
          <w:b/>
          <w:sz w:val="26"/>
          <w:szCs w:val="26"/>
        </w:rPr>
        <w:br/>
        <w:t>Senhores Vereadores,</w:t>
      </w:r>
    </w:p>
    <w:p w14:paraId="693F5228" w14:textId="77777777" w:rsidR="00CE51EC" w:rsidRPr="00CE51EC" w:rsidRDefault="00CE51EC" w:rsidP="00CE51EC">
      <w:pPr>
        <w:spacing w:after="6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E51EC">
        <w:rPr>
          <w:rFonts w:ascii="Times New Roman" w:hAnsi="Times New Roman"/>
          <w:sz w:val="26"/>
          <w:szCs w:val="26"/>
        </w:rPr>
        <w:t>Submetemos à apreciação dessa Casa Legislativa o Projeto de Lei que autoriza o Município a contratar operação de crédito interna, sem garantia da União, junto ao Banco Regional de Desenvolvimento do Extremo Sul - BRDE, no âmbito do Programa Avançar Cidades - Mobilidade Urbana, do Ministério das Cidades, até o valor de R$ 3.634.545,73 (três milhões, seiscentos e trinta e quatro mil, quinhentos e quarenta e cinco reais e setenta e três centavos).</w:t>
      </w:r>
    </w:p>
    <w:p w14:paraId="7EE39048" w14:textId="77777777" w:rsidR="00CE51EC" w:rsidRPr="00CE51EC" w:rsidRDefault="00CE51EC" w:rsidP="00CE51EC">
      <w:pPr>
        <w:spacing w:after="60" w:line="240" w:lineRule="auto"/>
        <w:ind w:firstLine="709"/>
        <w:jc w:val="both"/>
        <w:rPr>
          <w:sz w:val="26"/>
          <w:szCs w:val="26"/>
        </w:rPr>
      </w:pPr>
    </w:p>
    <w:p w14:paraId="3D3FC4D6" w14:textId="77777777" w:rsidR="00CE51EC" w:rsidRPr="00CE51EC" w:rsidRDefault="00CE51EC" w:rsidP="00CE51EC">
      <w:pPr>
        <w:spacing w:after="6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E51EC">
        <w:rPr>
          <w:rFonts w:ascii="Times New Roman" w:hAnsi="Times New Roman"/>
          <w:sz w:val="26"/>
          <w:szCs w:val="26"/>
        </w:rPr>
        <w:t>Os recursos serão destinados exclusivamente às obras de pavimentação, drenagem, passeios e sinalização da Rua B e da extensão da Rua Dez, orçadas em R$ 1.607.462,38, e da Rua D, orçadas em R$ 2.027.083,35.</w:t>
      </w:r>
    </w:p>
    <w:p w14:paraId="0A80C6B9" w14:textId="77777777" w:rsidR="00CE51EC" w:rsidRPr="00CE51EC" w:rsidRDefault="00CE51EC" w:rsidP="00CE51EC">
      <w:pPr>
        <w:spacing w:after="60" w:line="240" w:lineRule="auto"/>
        <w:ind w:firstLine="709"/>
        <w:jc w:val="both"/>
        <w:rPr>
          <w:sz w:val="26"/>
          <w:szCs w:val="26"/>
        </w:rPr>
      </w:pPr>
    </w:p>
    <w:p w14:paraId="526F2CB1" w14:textId="77777777" w:rsidR="00CE51EC" w:rsidRPr="00CE51EC" w:rsidRDefault="00CE51EC" w:rsidP="00CE51EC">
      <w:pPr>
        <w:spacing w:after="6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E51EC">
        <w:rPr>
          <w:rFonts w:ascii="Times New Roman" w:hAnsi="Times New Roman"/>
          <w:sz w:val="26"/>
          <w:szCs w:val="26"/>
        </w:rPr>
        <w:t>As intervenções têm por objetivo melhorar a mobilidade urbana, a segurança viária, a acessibilidade e o escoamento das águas pluviais, qualificando a infraestrutura das vias e as condições de deslocamento da população.</w:t>
      </w:r>
    </w:p>
    <w:p w14:paraId="071E9B1C" w14:textId="77777777" w:rsidR="00CE51EC" w:rsidRPr="00CE51EC" w:rsidRDefault="00CE51EC" w:rsidP="00CE51EC">
      <w:pPr>
        <w:spacing w:after="60" w:line="240" w:lineRule="auto"/>
        <w:ind w:firstLine="709"/>
        <w:jc w:val="both"/>
        <w:rPr>
          <w:sz w:val="26"/>
          <w:szCs w:val="26"/>
        </w:rPr>
      </w:pPr>
    </w:p>
    <w:p w14:paraId="0E12722C" w14:textId="77777777" w:rsidR="00CE51EC" w:rsidRPr="00CE51EC" w:rsidRDefault="00CE51EC" w:rsidP="00CE51EC">
      <w:pPr>
        <w:spacing w:after="60" w:line="240" w:lineRule="auto"/>
        <w:ind w:firstLine="709"/>
        <w:jc w:val="both"/>
        <w:rPr>
          <w:sz w:val="26"/>
          <w:szCs w:val="26"/>
        </w:rPr>
      </w:pPr>
      <w:r w:rsidRPr="00CE51EC">
        <w:rPr>
          <w:rFonts w:ascii="Times New Roman" w:hAnsi="Times New Roman"/>
          <w:sz w:val="26"/>
          <w:szCs w:val="26"/>
        </w:rPr>
        <w:t>A autorização legislativa é necessária à formalização do financiamento, cuja contratação permanecerá condicionada à análise do BRDE e ao cumprimento das exigências legais, fiscais, orçamentárias e financeiras. Por essas razões, solicita-se a aprovação do Projeto de Lei.</w:t>
      </w:r>
    </w:p>
    <w:p w14:paraId="74B2BCBA" w14:textId="77777777" w:rsidR="00CE51EC" w:rsidRPr="00CE51EC" w:rsidRDefault="00CE51EC" w:rsidP="00CE51EC">
      <w:pPr>
        <w:spacing w:before="60"/>
        <w:rPr>
          <w:sz w:val="26"/>
          <w:szCs w:val="26"/>
        </w:rPr>
      </w:pPr>
      <w:r w:rsidRPr="00CE51EC">
        <w:rPr>
          <w:rFonts w:ascii="Times New Roman" w:eastAsia="Times New Roman" w:hAnsi="Times New Roman"/>
          <w:sz w:val="26"/>
          <w:szCs w:val="26"/>
        </w:rPr>
        <w:t>Atenciosamente,</w:t>
      </w:r>
    </w:p>
    <w:p w14:paraId="60B16CB2" w14:textId="77777777" w:rsidR="0066013D" w:rsidRPr="00CE51EC" w:rsidRDefault="0066013D" w:rsidP="0066013D">
      <w:pPr>
        <w:keepLines/>
        <w:spacing w:after="18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8B75CCD" w14:textId="77777777" w:rsidR="0066013D" w:rsidRPr="00CE51EC" w:rsidRDefault="0066013D" w:rsidP="0066013D">
      <w:pPr>
        <w:keepNext/>
        <w:keepLines/>
        <w:spacing w:before="200" w:after="32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E51EC">
        <w:rPr>
          <w:rFonts w:ascii="Times New Roman" w:eastAsia="Times New Roman" w:hAnsi="Times New Roman" w:cs="Times New Roman"/>
          <w:b/>
          <w:sz w:val="26"/>
          <w:szCs w:val="26"/>
        </w:rPr>
        <w:t>Atenciosamente,</w:t>
      </w:r>
    </w:p>
    <w:p w14:paraId="62E31F46" w14:textId="77777777" w:rsidR="0066013D" w:rsidRPr="00CE51EC" w:rsidRDefault="0066013D" w:rsidP="0066013D">
      <w:pPr>
        <w:keepNext/>
        <w:keepLines/>
        <w:spacing w:before="200" w:after="320"/>
        <w:jc w:val="both"/>
        <w:rPr>
          <w:rFonts w:ascii="Times New Roman" w:hAnsi="Times New Roman" w:cs="Times New Roman"/>
          <w:sz w:val="26"/>
          <w:szCs w:val="26"/>
        </w:rPr>
      </w:pPr>
    </w:p>
    <w:p w14:paraId="6D6FEA3A" w14:textId="77777777" w:rsidR="0066013D" w:rsidRPr="00CE51EC" w:rsidRDefault="0066013D" w:rsidP="0066013D">
      <w:pPr>
        <w:keepLines/>
        <w:spacing w:before="240"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E51EC">
        <w:rPr>
          <w:rFonts w:ascii="Times New Roman" w:eastAsia="Times New Roman" w:hAnsi="Times New Roman" w:cs="Times New Roman"/>
          <w:b/>
          <w:sz w:val="26"/>
          <w:szCs w:val="26"/>
        </w:rPr>
        <w:t>LUIZ FELIPE BRENNER MACHADO</w:t>
      </w:r>
      <w:r w:rsidRPr="00CE51EC">
        <w:rPr>
          <w:rFonts w:ascii="Times New Roman" w:eastAsia="Times New Roman" w:hAnsi="Times New Roman" w:cs="Times New Roman"/>
          <w:sz w:val="26"/>
          <w:szCs w:val="26"/>
        </w:rPr>
        <w:br/>
        <w:t>Prefeito Municipal</w:t>
      </w:r>
    </w:p>
    <w:p w14:paraId="65FDA55D" w14:textId="1974B14F" w:rsidR="00F21CE1" w:rsidRPr="0066013D" w:rsidRDefault="00F21CE1" w:rsidP="0066013D">
      <w:pPr>
        <w:rPr>
          <w:rFonts w:ascii="Times New Roman" w:hAnsi="Times New Roman" w:cs="Times New Roman"/>
          <w:sz w:val="28"/>
          <w:szCs w:val="28"/>
        </w:rPr>
      </w:pPr>
    </w:p>
    <w:sectPr w:rsidR="00F21CE1" w:rsidRPr="0066013D" w:rsidSect="00FB4AE3">
      <w:headerReference w:type="default" r:id="rId8"/>
      <w:footerReference w:type="default" r:id="rId9"/>
      <w:pgSz w:w="11906" w:h="16838"/>
      <w:pgMar w:top="321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168DE" w14:textId="77777777" w:rsidR="00B66031" w:rsidRDefault="00B66031" w:rsidP="00F21CE1">
      <w:pPr>
        <w:spacing w:after="0" w:line="240" w:lineRule="auto"/>
      </w:pPr>
      <w:r>
        <w:separator/>
      </w:r>
    </w:p>
  </w:endnote>
  <w:endnote w:type="continuationSeparator" w:id="0">
    <w:p w14:paraId="5993741D" w14:textId="77777777" w:rsidR="00B66031" w:rsidRDefault="00B66031" w:rsidP="00F21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8687138"/>
      <w:docPartObj>
        <w:docPartGallery w:val="Page Numbers (Bottom of Page)"/>
        <w:docPartUnique/>
      </w:docPartObj>
    </w:sdtPr>
    <w:sdtContent>
      <w:p w14:paraId="238FBC20" w14:textId="77777777" w:rsidR="00F21CE1" w:rsidRDefault="00C10BDF">
        <w:pPr>
          <w:pStyle w:val="Rodap"/>
          <w:jc w:val="right"/>
        </w:pPr>
        <w:r>
          <w:fldChar w:fldCharType="begin"/>
        </w:r>
        <w:r w:rsidR="00F21CE1">
          <w:instrText>PAGE   \* MERGEFORMAT</w:instrText>
        </w:r>
        <w:r>
          <w:fldChar w:fldCharType="separate"/>
        </w:r>
        <w:r w:rsidR="00F43A19">
          <w:rPr>
            <w:noProof/>
          </w:rPr>
          <w:t>1</w:t>
        </w:r>
        <w:r>
          <w:fldChar w:fldCharType="end"/>
        </w:r>
      </w:p>
    </w:sdtContent>
  </w:sdt>
  <w:p w14:paraId="5C30D391" w14:textId="77777777" w:rsidR="00F21CE1" w:rsidRDefault="00F21CE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AD3C1" w14:textId="77777777" w:rsidR="00B66031" w:rsidRDefault="00B66031" w:rsidP="00F21CE1">
      <w:pPr>
        <w:spacing w:after="0" w:line="240" w:lineRule="auto"/>
      </w:pPr>
      <w:r>
        <w:separator/>
      </w:r>
    </w:p>
  </w:footnote>
  <w:footnote w:type="continuationSeparator" w:id="0">
    <w:p w14:paraId="78BC2806" w14:textId="77777777" w:rsidR="00B66031" w:rsidRDefault="00B66031" w:rsidP="00F21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5808F" w14:textId="77777777" w:rsidR="007C794A" w:rsidRDefault="007C794A">
    <w:pPr>
      <w:pStyle w:val="Cabealho"/>
    </w:pPr>
    <w:r w:rsidRPr="007C794A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54EAEA05" wp14:editId="5320A5B2">
          <wp:simplePos x="0" y="0"/>
          <wp:positionH relativeFrom="column">
            <wp:posOffset>-95479</wp:posOffset>
          </wp:positionH>
          <wp:positionV relativeFrom="paragraph">
            <wp:posOffset>-215494</wp:posOffset>
          </wp:positionV>
          <wp:extent cx="5405019" cy="1250900"/>
          <wp:effectExtent l="19050" t="0" r="3939" b="0"/>
          <wp:wrapNone/>
          <wp:docPr id="37" name="Imagem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6261" cy="125426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20ADA"/>
    <w:multiLevelType w:val="multilevel"/>
    <w:tmpl w:val="0B68E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563290"/>
    <w:multiLevelType w:val="multilevel"/>
    <w:tmpl w:val="BCFE0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131BAC"/>
    <w:multiLevelType w:val="multilevel"/>
    <w:tmpl w:val="B0F40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03344F"/>
    <w:multiLevelType w:val="multilevel"/>
    <w:tmpl w:val="DB3C2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E068FB"/>
    <w:multiLevelType w:val="multilevel"/>
    <w:tmpl w:val="45B00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73B088D"/>
    <w:multiLevelType w:val="multilevel"/>
    <w:tmpl w:val="7A1E7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3677846"/>
    <w:multiLevelType w:val="multilevel"/>
    <w:tmpl w:val="C2A846D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679674">
    <w:abstractNumId w:val="1"/>
  </w:num>
  <w:num w:numId="2" w16cid:durableId="643582065">
    <w:abstractNumId w:val="0"/>
  </w:num>
  <w:num w:numId="3" w16cid:durableId="671028731">
    <w:abstractNumId w:val="3"/>
  </w:num>
  <w:num w:numId="4" w16cid:durableId="1413964892">
    <w:abstractNumId w:val="4"/>
  </w:num>
  <w:num w:numId="5" w16cid:durableId="938175072">
    <w:abstractNumId w:val="5"/>
  </w:num>
  <w:num w:numId="6" w16cid:durableId="959334016">
    <w:abstractNumId w:val="2"/>
  </w:num>
  <w:num w:numId="7" w16cid:durableId="5349314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83A"/>
    <w:rsid w:val="00012249"/>
    <w:rsid w:val="00020C5C"/>
    <w:rsid w:val="00037A20"/>
    <w:rsid w:val="00052657"/>
    <w:rsid w:val="0007379C"/>
    <w:rsid w:val="00075EF3"/>
    <w:rsid w:val="000B21EE"/>
    <w:rsid w:val="000C4365"/>
    <w:rsid w:val="00152D69"/>
    <w:rsid w:val="002146C7"/>
    <w:rsid w:val="00216F46"/>
    <w:rsid w:val="002408AC"/>
    <w:rsid w:val="002517E1"/>
    <w:rsid w:val="00296542"/>
    <w:rsid w:val="00301E24"/>
    <w:rsid w:val="00341825"/>
    <w:rsid w:val="00353D95"/>
    <w:rsid w:val="00392029"/>
    <w:rsid w:val="003B40C0"/>
    <w:rsid w:val="004438D1"/>
    <w:rsid w:val="00447ABB"/>
    <w:rsid w:val="00490506"/>
    <w:rsid w:val="004A04FF"/>
    <w:rsid w:val="004A154B"/>
    <w:rsid w:val="004A5805"/>
    <w:rsid w:val="004B4672"/>
    <w:rsid w:val="004D427C"/>
    <w:rsid w:val="004F0BAF"/>
    <w:rsid w:val="004F2E56"/>
    <w:rsid w:val="0052053E"/>
    <w:rsid w:val="005246DE"/>
    <w:rsid w:val="005458C3"/>
    <w:rsid w:val="00580098"/>
    <w:rsid w:val="005B0981"/>
    <w:rsid w:val="005E3CB8"/>
    <w:rsid w:val="00610417"/>
    <w:rsid w:val="0061177B"/>
    <w:rsid w:val="00617FF3"/>
    <w:rsid w:val="00652F88"/>
    <w:rsid w:val="0066013D"/>
    <w:rsid w:val="006C2E3E"/>
    <w:rsid w:val="006D5868"/>
    <w:rsid w:val="006E6980"/>
    <w:rsid w:val="00712C55"/>
    <w:rsid w:val="00746687"/>
    <w:rsid w:val="0075594D"/>
    <w:rsid w:val="007C3CDC"/>
    <w:rsid w:val="007C794A"/>
    <w:rsid w:val="00816BD9"/>
    <w:rsid w:val="00816DBA"/>
    <w:rsid w:val="00850BC8"/>
    <w:rsid w:val="00853EBF"/>
    <w:rsid w:val="008D0958"/>
    <w:rsid w:val="008D3443"/>
    <w:rsid w:val="008F47CA"/>
    <w:rsid w:val="00926353"/>
    <w:rsid w:val="00987B05"/>
    <w:rsid w:val="009E183A"/>
    <w:rsid w:val="00A02BDF"/>
    <w:rsid w:val="00A03817"/>
    <w:rsid w:val="00A33A9A"/>
    <w:rsid w:val="00A616F8"/>
    <w:rsid w:val="00A70497"/>
    <w:rsid w:val="00A769F0"/>
    <w:rsid w:val="00AA531A"/>
    <w:rsid w:val="00AC5634"/>
    <w:rsid w:val="00AF6CA2"/>
    <w:rsid w:val="00B24172"/>
    <w:rsid w:val="00B36AAC"/>
    <w:rsid w:val="00B611CD"/>
    <w:rsid w:val="00B66031"/>
    <w:rsid w:val="00B9779E"/>
    <w:rsid w:val="00BF2DE1"/>
    <w:rsid w:val="00C10BDF"/>
    <w:rsid w:val="00C56B16"/>
    <w:rsid w:val="00C75673"/>
    <w:rsid w:val="00CA54C9"/>
    <w:rsid w:val="00CE00E2"/>
    <w:rsid w:val="00CE51EC"/>
    <w:rsid w:val="00CF1311"/>
    <w:rsid w:val="00D15D5F"/>
    <w:rsid w:val="00D25FD1"/>
    <w:rsid w:val="00D26116"/>
    <w:rsid w:val="00D57F80"/>
    <w:rsid w:val="00D95AEB"/>
    <w:rsid w:val="00DA136D"/>
    <w:rsid w:val="00DA13A1"/>
    <w:rsid w:val="00E339BD"/>
    <w:rsid w:val="00E52395"/>
    <w:rsid w:val="00EC3359"/>
    <w:rsid w:val="00EC3681"/>
    <w:rsid w:val="00ED3939"/>
    <w:rsid w:val="00F219AE"/>
    <w:rsid w:val="00F21CE1"/>
    <w:rsid w:val="00F36CC5"/>
    <w:rsid w:val="00F43A19"/>
    <w:rsid w:val="00F4622D"/>
    <w:rsid w:val="00F73128"/>
    <w:rsid w:val="00F85D14"/>
    <w:rsid w:val="00FA55CD"/>
    <w:rsid w:val="00FB4AE3"/>
    <w:rsid w:val="00FD4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8D3921"/>
  <w15:docId w15:val="{1DA4C689-219F-4186-B994-6D218460E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6DE"/>
  </w:style>
  <w:style w:type="paragraph" w:styleId="Ttulo1">
    <w:name w:val="heading 1"/>
    <w:basedOn w:val="Normal"/>
    <w:next w:val="Normal"/>
    <w:link w:val="Ttulo1Char"/>
    <w:uiPriority w:val="9"/>
    <w:qFormat/>
    <w:rsid w:val="009E18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E18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E18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E18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E18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E18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E18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E18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E18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E18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E18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E18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E183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E183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E183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E183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E183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E183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E18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E18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E18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E18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E18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E183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E183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E183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E18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E183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E183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F21C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21CE1"/>
  </w:style>
  <w:style w:type="paragraph" w:styleId="Rodap">
    <w:name w:val="footer"/>
    <w:basedOn w:val="Normal"/>
    <w:link w:val="RodapChar"/>
    <w:uiPriority w:val="99"/>
    <w:unhideWhenUsed/>
    <w:rsid w:val="00F21C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21CE1"/>
  </w:style>
  <w:style w:type="paragraph" w:styleId="NormalWeb">
    <w:name w:val="Normal (Web)"/>
    <w:basedOn w:val="Normal"/>
    <w:uiPriority w:val="99"/>
    <w:unhideWhenUsed/>
    <w:rsid w:val="004A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</w:rPr>
  </w:style>
  <w:style w:type="character" w:styleId="Forte">
    <w:name w:val="Strong"/>
    <w:basedOn w:val="Fontepargpadro"/>
    <w:uiPriority w:val="22"/>
    <w:qFormat/>
    <w:rsid w:val="00F36C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3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9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5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66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86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19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78582A-D853-4A35-98BC-47AA0223D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Cristiano Weber França</dc:creator>
  <cp:keywords/>
  <dc:description/>
  <cp:lastModifiedBy>Câmara de Vereadores</cp:lastModifiedBy>
  <cp:revision>2</cp:revision>
  <cp:lastPrinted>2026-07-30T13:09:00Z</cp:lastPrinted>
  <dcterms:created xsi:type="dcterms:W3CDTF">2026-07-31T11:35:00Z</dcterms:created>
  <dcterms:modified xsi:type="dcterms:W3CDTF">2026-07-31T11:35:00Z</dcterms:modified>
</cp:coreProperties>
</file>