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7523C80F"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F219AE">
        <w:rPr>
          <w:rFonts w:ascii="Times New Roman" w:hAnsi="Times New Roman" w:cs="Times New Roman"/>
          <w:b/>
          <w:sz w:val="28"/>
          <w:szCs w:val="28"/>
        </w:rPr>
        <w:t>042</w:t>
      </w:r>
      <w:r w:rsidRPr="00341825">
        <w:rPr>
          <w:rFonts w:ascii="Times New Roman" w:hAnsi="Times New Roman" w:cs="Times New Roman"/>
          <w:b/>
          <w:sz w:val="28"/>
          <w:szCs w:val="28"/>
        </w:rPr>
        <w:t xml:space="preserve">, </w:t>
      </w:r>
      <w:r w:rsidR="004A5805">
        <w:rPr>
          <w:rFonts w:ascii="Times New Roman" w:hAnsi="Times New Roman" w:cs="Times New Roman"/>
          <w:b/>
          <w:sz w:val="28"/>
          <w:szCs w:val="28"/>
        </w:rPr>
        <w:t>27</w:t>
      </w:r>
      <w:r w:rsidRPr="00341825">
        <w:rPr>
          <w:rFonts w:ascii="Times New Roman" w:hAnsi="Times New Roman" w:cs="Times New Roman"/>
          <w:b/>
          <w:sz w:val="28"/>
          <w:szCs w:val="28"/>
        </w:rPr>
        <w:t xml:space="preserve"> DE </w:t>
      </w:r>
      <w:r w:rsidR="00F219AE">
        <w:rPr>
          <w:rFonts w:ascii="Times New Roman" w:hAnsi="Times New Roman" w:cs="Times New Roman"/>
          <w:b/>
          <w:sz w:val="28"/>
          <w:szCs w:val="28"/>
        </w:rPr>
        <w:t>JULHO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77777777"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r w:rsidR="00926353" w:rsidRPr="00341825">
        <w:rPr>
          <w:rFonts w:ascii="Times New Roman" w:eastAsia="Times New Roman" w:hAnsi="Times New Roman" w:cs="Times New Roman"/>
          <w:b/>
          <w:bCs/>
          <w:kern w:val="0"/>
          <w:sz w:val="28"/>
          <w:szCs w:val="28"/>
          <w:lang w:eastAsia="pt-BR"/>
        </w:rPr>
        <w:t>A</w:t>
      </w:r>
      <w:r w:rsidR="00F43A19" w:rsidRPr="00341825">
        <w:rPr>
          <w:rFonts w:ascii="Times New Roman" w:eastAsia="Times New Roman" w:hAnsi="Times New Roman" w:cs="Times New Roman"/>
          <w:b/>
          <w:bCs/>
          <w:kern w:val="0"/>
          <w:sz w:val="28"/>
          <w:szCs w:val="28"/>
          <w:lang w:eastAsia="pt-BR"/>
        </w:rPr>
        <w:t>utoriza o Poder Executivo a contratar, em emergência e excepcional interesse público, em caráter temporário, na forma do art. 37, inciso IX da Constituição Federal e dá outras providências.</w:t>
      </w:r>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344C05F2" w:rsidR="00BF2DE1" w:rsidRPr="00341825"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lastRenderedPageBreak/>
        <w:t xml:space="preserve">PROJETO DE LEI Nº </w:t>
      </w:r>
      <w:r w:rsidR="00F219AE">
        <w:rPr>
          <w:rFonts w:ascii="Times New Roman" w:eastAsia="Times New Roman" w:hAnsi="Times New Roman" w:cs="Times New Roman"/>
          <w:b/>
          <w:bCs/>
          <w:kern w:val="0"/>
          <w:sz w:val="25"/>
          <w:szCs w:val="25"/>
          <w:lang w:eastAsia="pt-BR"/>
        </w:rPr>
        <w:t>042</w:t>
      </w:r>
      <w:r w:rsidRPr="00341825">
        <w:rPr>
          <w:rFonts w:ascii="Times New Roman" w:eastAsia="Times New Roman" w:hAnsi="Times New Roman" w:cs="Times New Roman"/>
          <w:b/>
          <w:bCs/>
          <w:kern w:val="0"/>
          <w:sz w:val="25"/>
          <w:szCs w:val="25"/>
          <w:lang w:eastAsia="pt-BR"/>
        </w:rPr>
        <w:t>/</w:t>
      </w:r>
      <w:r w:rsidR="00926353"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 xml:space="preserve">, DE </w:t>
      </w:r>
      <w:r w:rsidR="00F219AE">
        <w:rPr>
          <w:rFonts w:ascii="Times New Roman" w:eastAsia="Times New Roman" w:hAnsi="Times New Roman" w:cs="Times New Roman"/>
          <w:b/>
          <w:bCs/>
          <w:kern w:val="0"/>
          <w:sz w:val="25"/>
          <w:szCs w:val="25"/>
          <w:lang w:eastAsia="pt-BR"/>
        </w:rPr>
        <w:t>06</w:t>
      </w:r>
      <w:r w:rsidRPr="00341825">
        <w:rPr>
          <w:rFonts w:ascii="Times New Roman" w:eastAsia="Times New Roman" w:hAnsi="Times New Roman" w:cs="Times New Roman"/>
          <w:b/>
          <w:bCs/>
          <w:kern w:val="0"/>
          <w:sz w:val="25"/>
          <w:szCs w:val="25"/>
          <w:lang w:eastAsia="pt-BR"/>
        </w:rPr>
        <w:t xml:space="preserve"> DE </w:t>
      </w:r>
      <w:r w:rsidR="00F219AE">
        <w:rPr>
          <w:rFonts w:ascii="Times New Roman" w:eastAsia="Times New Roman" w:hAnsi="Times New Roman" w:cs="Times New Roman"/>
          <w:b/>
          <w:bCs/>
          <w:kern w:val="0"/>
          <w:sz w:val="25"/>
          <w:szCs w:val="25"/>
          <w:lang w:eastAsia="pt-BR"/>
        </w:rPr>
        <w:t>JULHO</w:t>
      </w:r>
      <w:r w:rsidRPr="00341825">
        <w:rPr>
          <w:rFonts w:ascii="Times New Roman" w:eastAsia="Times New Roman" w:hAnsi="Times New Roman" w:cs="Times New Roman"/>
          <w:b/>
          <w:bCs/>
          <w:kern w:val="0"/>
          <w:sz w:val="25"/>
          <w:szCs w:val="25"/>
          <w:lang w:eastAsia="pt-BR"/>
        </w:rPr>
        <w:t xml:space="preserve"> DE </w:t>
      </w:r>
      <w:r w:rsidR="00D15D5F"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w:t>
      </w:r>
    </w:p>
    <w:p w14:paraId="11CC9DFA" w14:textId="77777777" w:rsidR="00A03817" w:rsidRPr="00341825"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14:paraId="71D5358B" w14:textId="77777777" w:rsidR="008D0958" w:rsidRPr="00341825" w:rsidRDefault="00926353" w:rsidP="004A5805">
      <w:pPr>
        <w:spacing w:after="0" w:line="240" w:lineRule="auto"/>
        <w:ind w:left="3261"/>
        <w:jc w:val="both"/>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A</w:t>
      </w:r>
      <w:r w:rsidR="00B9779E" w:rsidRPr="00341825">
        <w:rPr>
          <w:rFonts w:ascii="Times New Roman" w:eastAsia="Times New Roman" w:hAnsi="Times New Roman" w:cs="Times New Roman"/>
          <w:b/>
          <w:bCs/>
          <w:kern w:val="0"/>
          <w:sz w:val="25"/>
          <w:szCs w:val="25"/>
          <w:lang w:eastAsia="pt-BR"/>
        </w:rPr>
        <w:t>utoriza o Poder Executivo a contratar, em emergência e excepcional interesse público, em caráter temporário, na forma do art. 37, inciso IX da Constituição Federal e dá outras providências</w:t>
      </w:r>
      <w:r w:rsidR="004F0BAF" w:rsidRPr="00341825">
        <w:rPr>
          <w:rFonts w:ascii="Times New Roman" w:eastAsia="Times New Roman" w:hAnsi="Times New Roman" w:cs="Times New Roman"/>
          <w:b/>
          <w:bCs/>
          <w:kern w:val="0"/>
          <w:sz w:val="25"/>
          <w:szCs w:val="25"/>
          <w:lang w:eastAsia="pt-BR"/>
        </w:rPr>
        <w:t>.</w:t>
      </w:r>
    </w:p>
    <w:p w14:paraId="1B73F867" w14:textId="77777777" w:rsidR="004F0BAF" w:rsidRPr="00341825" w:rsidRDefault="004F0BAF" w:rsidP="005458C3">
      <w:pPr>
        <w:spacing w:after="0" w:line="240" w:lineRule="auto"/>
        <w:ind w:left="4536"/>
        <w:jc w:val="both"/>
        <w:rPr>
          <w:rFonts w:ascii="Times New Roman" w:eastAsia="Times New Roman" w:hAnsi="Times New Roman" w:cs="Times New Roman"/>
          <w:b/>
          <w:bCs/>
          <w:kern w:val="0"/>
          <w:sz w:val="25"/>
          <w:szCs w:val="25"/>
          <w:lang w:eastAsia="pt-BR"/>
        </w:rPr>
      </w:pPr>
    </w:p>
    <w:p w14:paraId="4B0D5844" w14:textId="77777777" w:rsidR="008D0958" w:rsidRPr="00341825"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5A00022B"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4D6000D0" w14:textId="22B770E2"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Art. 1º</w:t>
      </w:r>
      <w:r w:rsidRPr="00341825">
        <w:rPr>
          <w:rFonts w:ascii="Times New Roman" w:eastAsia="Times New Roman" w:hAnsi="Times New Roman" w:cs="Times New Roman"/>
          <w:kern w:val="0"/>
          <w:sz w:val="25"/>
          <w:szCs w:val="25"/>
          <w:lang w:eastAsia="pt-BR"/>
        </w:rPr>
        <w:t xml:space="preserve"> Fica o Município de Santa Margarida do Sul autorizado</w:t>
      </w:r>
      <w:r w:rsidR="000C4365" w:rsidRPr="00341825">
        <w:rPr>
          <w:rFonts w:ascii="Times New Roman" w:eastAsia="Times New Roman" w:hAnsi="Times New Roman" w:cs="Times New Roman"/>
          <w:kern w:val="0"/>
          <w:sz w:val="25"/>
          <w:szCs w:val="25"/>
          <w:lang w:eastAsia="pt-BR"/>
        </w:rPr>
        <w:t xml:space="preserve"> </w:t>
      </w:r>
      <w:r w:rsidRPr="00341825">
        <w:rPr>
          <w:rFonts w:ascii="Times New Roman" w:eastAsia="Times New Roman" w:hAnsi="Times New Roman" w:cs="Times New Roman"/>
          <w:kern w:val="0"/>
          <w:sz w:val="25"/>
          <w:szCs w:val="25"/>
          <w:lang w:eastAsia="pt-BR"/>
        </w:rPr>
        <w:t xml:space="preserve">a contratar temporariamente, por excepcional interesse público, nos termos </w:t>
      </w:r>
      <w:r w:rsidR="00B9779E" w:rsidRPr="00341825">
        <w:rPr>
          <w:rFonts w:ascii="Times New Roman" w:eastAsia="Times New Roman" w:hAnsi="Times New Roman" w:cs="Times New Roman"/>
          <w:kern w:val="0"/>
          <w:sz w:val="25"/>
          <w:szCs w:val="25"/>
          <w:lang w:eastAsia="pt-BR"/>
        </w:rPr>
        <w:t>do art. 37, inciso IX da Constituição Federal</w:t>
      </w:r>
      <w:r w:rsidRPr="00341825">
        <w:rPr>
          <w:rFonts w:ascii="Times New Roman" w:eastAsia="Times New Roman" w:hAnsi="Times New Roman" w:cs="Times New Roman"/>
          <w:kern w:val="0"/>
          <w:sz w:val="25"/>
          <w:szCs w:val="25"/>
          <w:lang w:eastAsia="pt-BR"/>
        </w:rPr>
        <w:t>, o seguinte servidor:</w:t>
      </w:r>
    </w:p>
    <w:p w14:paraId="770C198E"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03"/>
        <w:gridCol w:w="1204"/>
        <w:gridCol w:w="1203"/>
        <w:gridCol w:w="1715"/>
        <w:gridCol w:w="2035"/>
      </w:tblGrid>
      <w:tr w:rsidR="00F219AE" w:rsidRPr="00341825" w14:paraId="51373765" w14:textId="77777777" w:rsidTr="00F219AE">
        <w:trPr>
          <w:trHeight w:val="287"/>
          <w:tblCellSpacing w:w="0" w:type="dxa"/>
          <w:jc w:val="center"/>
        </w:trPr>
        <w:tc>
          <w:tcPr>
            <w:tcW w:w="1203" w:type="dxa"/>
            <w:vAlign w:val="center"/>
            <w:hideMark/>
          </w:tcPr>
          <w:p w14:paraId="263D4F4E" w14:textId="77777777"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Vagas</w:t>
            </w:r>
          </w:p>
        </w:tc>
        <w:tc>
          <w:tcPr>
            <w:tcW w:w="1204" w:type="dxa"/>
            <w:vAlign w:val="center"/>
            <w:hideMark/>
          </w:tcPr>
          <w:p w14:paraId="19181A69" w14:textId="77777777"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Cargo</w:t>
            </w:r>
          </w:p>
        </w:tc>
        <w:tc>
          <w:tcPr>
            <w:tcW w:w="1203" w:type="dxa"/>
          </w:tcPr>
          <w:p w14:paraId="07D283A2" w14:textId="5BB1B4AD"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Pr>
                <w:rFonts w:ascii="Times New Roman" w:eastAsia="Times New Roman" w:hAnsi="Times New Roman" w:cs="Times New Roman"/>
                <w:b/>
                <w:bCs/>
                <w:kern w:val="0"/>
                <w:sz w:val="25"/>
                <w:szCs w:val="25"/>
                <w:lang w:eastAsia="pt-BR"/>
              </w:rPr>
              <w:t>Padrão</w:t>
            </w:r>
          </w:p>
        </w:tc>
        <w:tc>
          <w:tcPr>
            <w:tcW w:w="1715" w:type="dxa"/>
            <w:vAlign w:val="center"/>
            <w:hideMark/>
          </w:tcPr>
          <w:p w14:paraId="4CB9F507" w14:textId="3E817782"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Carga Horária</w:t>
            </w:r>
          </w:p>
        </w:tc>
        <w:tc>
          <w:tcPr>
            <w:tcW w:w="2035" w:type="dxa"/>
            <w:vAlign w:val="center"/>
            <w:hideMark/>
          </w:tcPr>
          <w:p w14:paraId="14F9E0F1" w14:textId="77777777"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Vencimentos (R$)</w:t>
            </w:r>
          </w:p>
        </w:tc>
      </w:tr>
      <w:tr w:rsidR="00F219AE" w:rsidRPr="00341825" w14:paraId="392BB389" w14:textId="77777777" w:rsidTr="00F219AE">
        <w:trPr>
          <w:trHeight w:val="288"/>
          <w:tblCellSpacing w:w="0" w:type="dxa"/>
          <w:jc w:val="center"/>
        </w:trPr>
        <w:tc>
          <w:tcPr>
            <w:tcW w:w="1203" w:type="dxa"/>
            <w:vAlign w:val="center"/>
            <w:hideMark/>
          </w:tcPr>
          <w:p w14:paraId="4E550039" w14:textId="1D138BC0"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01</w:t>
            </w:r>
          </w:p>
        </w:tc>
        <w:tc>
          <w:tcPr>
            <w:tcW w:w="1204" w:type="dxa"/>
            <w:vAlign w:val="center"/>
            <w:hideMark/>
          </w:tcPr>
          <w:p w14:paraId="2DF65F14" w14:textId="05DEF2CA"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Psicólogo</w:t>
            </w:r>
          </w:p>
        </w:tc>
        <w:tc>
          <w:tcPr>
            <w:tcW w:w="1203" w:type="dxa"/>
          </w:tcPr>
          <w:p w14:paraId="3E8A8D5F" w14:textId="368CCDCA" w:rsidR="00F219AE"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10</w:t>
            </w:r>
          </w:p>
        </w:tc>
        <w:tc>
          <w:tcPr>
            <w:tcW w:w="1715" w:type="dxa"/>
            <w:vAlign w:val="center"/>
            <w:hideMark/>
          </w:tcPr>
          <w:p w14:paraId="5FAA49F8" w14:textId="32108351"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24</w:t>
            </w:r>
            <w:r w:rsidRPr="00341825">
              <w:rPr>
                <w:rFonts w:ascii="Times New Roman" w:eastAsia="Times New Roman" w:hAnsi="Times New Roman" w:cs="Times New Roman"/>
                <w:kern w:val="0"/>
                <w:sz w:val="25"/>
                <w:szCs w:val="25"/>
                <w:lang w:eastAsia="pt-BR"/>
              </w:rPr>
              <w:t xml:space="preserve"> horas</w:t>
            </w:r>
          </w:p>
        </w:tc>
        <w:tc>
          <w:tcPr>
            <w:tcW w:w="2035" w:type="dxa"/>
            <w:vAlign w:val="center"/>
            <w:hideMark/>
          </w:tcPr>
          <w:p w14:paraId="22E4A8C8" w14:textId="0D053674"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4.915,92</w:t>
            </w:r>
          </w:p>
        </w:tc>
      </w:tr>
    </w:tbl>
    <w:p w14:paraId="5C934F0E"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A4CC672" w14:textId="5968D0AA" w:rsidR="005E3CB8"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2º </w:t>
      </w:r>
      <w:r w:rsidR="005E3CB8" w:rsidRPr="00341825">
        <w:rPr>
          <w:rFonts w:ascii="Times New Roman" w:eastAsia="Times New Roman" w:hAnsi="Times New Roman" w:cs="Times New Roman"/>
          <w:kern w:val="0"/>
          <w:sz w:val="25"/>
          <w:szCs w:val="25"/>
          <w:lang w:eastAsia="pt-BR"/>
        </w:rPr>
        <w:t xml:space="preserve">O contrato autorizado por esta Lei </w:t>
      </w:r>
      <w:r w:rsidR="004A5805">
        <w:rPr>
          <w:rFonts w:ascii="Times New Roman" w:eastAsia="Times New Roman" w:hAnsi="Times New Roman" w:cs="Times New Roman"/>
          <w:kern w:val="0"/>
          <w:sz w:val="25"/>
          <w:szCs w:val="25"/>
          <w:lang w:eastAsia="pt-BR"/>
        </w:rPr>
        <w:t>será</w:t>
      </w:r>
      <w:r w:rsidR="005E3CB8" w:rsidRPr="00341825">
        <w:rPr>
          <w:rFonts w:ascii="Times New Roman" w:eastAsia="Times New Roman" w:hAnsi="Times New Roman" w:cs="Times New Roman"/>
          <w:kern w:val="0"/>
          <w:sz w:val="25"/>
          <w:szCs w:val="25"/>
          <w:lang w:eastAsia="pt-BR"/>
        </w:rPr>
        <w:t xml:space="preserve"> celebrado pelo prazo determinado de até </w:t>
      </w:r>
      <w:r w:rsidR="005E3CB8" w:rsidRPr="00341825">
        <w:rPr>
          <w:rFonts w:ascii="Times New Roman" w:eastAsia="Times New Roman" w:hAnsi="Times New Roman" w:cs="Times New Roman"/>
          <w:b/>
          <w:bCs/>
          <w:kern w:val="0"/>
          <w:sz w:val="25"/>
          <w:szCs w:val="25"/>
          <w:lang w:eastAsia="pt-BR"/>
        </w:rPr>
        <w:t>12 (doze) meses</w:t>
      </w:r>
      <w:r w:rsidR="005E3CB8" w:rsidRPr="00341825">
        <w:rPr>
          <w:rFonts w:ascii="Times New Roman" w:eastAsia="Times New Roman" w:hAnsi="Times New Roman" w:cs="Times New Roman"/>
          <w:kern w:val="0"/>
          <w:sz w:val="25"/>
          <w:szCs w:val="25"/>
          <w:lang w:eastAsia="pt-BR"/>
        </w:rPr>
        <w:t xml:space="preserve">, </w:t>
      </w:r>
      <w:r w:rsidR="00341825" w:rsidRPr="00341825">
        <w:rPr>
          <w:rFonts w:ascii="Times New Roman" w:eastAsia="Times New Roman" w:hAnsi="Times New Roman" w:cs="Times New Roman"/>
          <w:kern w:val="0"/>
          <w:sz w:val="25"/>
          <w:szCs w:val="25"/>
          <w:lang w:eastAsia="pt-BR"/>
        </w:rPr>
        <w:t>prorrogáveis</w:t>
      </w:r>
      <w:r w:rsidR="005E3CB8" w:rsidRPr="00341825">
        <w:rPr>
          <w:rFonts w:ascii="Times New Roman" w:eastAsia="Times New Roman" w:hAnsi="Times New Roman" w:cs="Times New Roman"/>
          <w:kern w:val="0"/>
          <w:sz w:val="25"/>
          <w:szCs w:val="25"/>
          <w:lang w:eastAsia="pt-BR"/>
        </w:rPr>
        <w:t xml:space="preserve"> por igual período, conforme a necessidade da administração municipal.</w:t>
      </w:r>
    </w:p>
    <w:p w14:paraId="0E65CEA5" w14:textId="77777777" w:rsidR="00296542"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p>
    <w:p w14:paraId="72B55180" w14:textId="1746CE2B"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3º </w:t>
      </w:r>
      <w:r w:rsidRPr="00341825">
        <w:rPr>
          <w:rFonts w:ascii="Times New Roman" w:eastAsia="Times New Roman" w:hAnsi="Times New Roman" w:cs="Times New Roman"/>
          <w:bCs/>
          <w:kern w:val="0"/>
          <w:sz w:val="25"/>
          <w:szCs w:val="25"/>
          <w:lang w:eastAsia="pt-BR"/>
        </w:rPr>
        <w:t xml:space="preserve">O contrato de que trata o art. 1º </w:t>
      </w:r>
      <w:r w:rsidR="00012249" w:rsidRPr="00341825">
        <w:rPr>
          <w:rFonts w:ascii="Times New Roman" w:eastAsia="Times New Roman" w:hAnsi="Times New Roman" w:cs="Times New Roman"/>
          <w:bCs/>
          <w:kern w:val="0"/>
          <w:sz w:val="25"/>
          <w:szCs w:val="25"/>
          <w:lang w:eastAsia="pt-BR"/>
        </w:rPr>
        <w:t>ser</w:t>
      </w:r>
      <w:r w:rsidR="004A5805">
        <w:rPr>
          <w:rFonts w:ascii="Times New Roman" w:eastAsia="Times New Roman" w:hAnsi="Times New Roman" w:cs="Times New Roman"/>
          <w:bCs/>
          <w:kern w:val="0"/>
          <w:sz w:val="25"/>
          <w:szCs w:val="25"/>
          <w:lang w:eastAsia="pt-BR"/>
        </w:rPr>
        <w:t>á</w:t>
      </w:r>
      <w:r w:rsidRPr="00341825">
        <w:rPr>
          <w:rFonts w:ascii="Times New Roman" w:eastAsia="Times New Roman" w:hAnsi="Times New Roman" w:cs="Times New Roman"/>
          <w:bCs/>
          <w:kern w:val="0"/>
          <w:sz w:val="25"/>
          <w:szCs w:val="25"/>
          <w:lang w:eastAsia="pt-BR"/>
        </w:rPr>
        <w:t xml:space="preserve"> de natureza administrativa, ficando assegurado ao contratado os direitos previstos no Regime Jurídico dos Servidores do Município.</w:t>
      </w:r>
    </w:p>
    <w:p w14:paraId="3104993B"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8773E7C" w14:textId="2CCFE5BC"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4º </w:t>
      </w:r>
      <w:r w:rsidRPr="00341825">
        <w:rPr>
          <w:rFonts w:ascii="Times New Roman" w:eastAsia="Times New Roman" w:hAnsi="Times New Roman" w:cs="Times New Roman"/>
          <w:bCs/>
          <w:kern w:val="0"/>
          <w:sz w:val="25"/>
          <w:szCs w:val="25"/>
          <w:lang w:eastAsia="pt-BR"/>
        </w:rPr>
        <w:t>As especificações das atribuições, das condições de trabalho, dos requisitos para a contratação são as constantes no Anexo da categoria funcional</w:t>
      </w:r>
      <w:r w:rsidR="00F219AE">
        <w:rPr>
          <w:rFonts w:ascii="Times New Roman" w:eastAsia="Times New Roman" w:hAnsi="Times New Roman" w:cs="Times New Roman"/>
          <w:bCs/>
          <w:kern w:val="0"/>
          <w:sz w:val="25"/>
          <w:szCs w:val="25"/>
          <w:lang w:eastAsia="pt-BR"/>
        </w:rPr>
        <w:t xml:space="preserve">: </w:t>
      </w:r>
      <w:r w:rsidR="00F219AE" w:rsidRPr="00F219AE">
        <w:rPr>
          <w:rFonts w:ascii="Times New Roman" w:eastAsia="Times New Roman" w:hAnsi="Times New Roman" w:cs="Times New Roman"/>
          <w:b/>
          <w:kern w:val="0"/>
          <w:sz w:val="25"/>
          <w:szCs w:val="25"/>
          <w:lang w:eastAsia="pt-BR"/>
        </w:rPr>
        <w:t>PSICÓLOGO</w:t>
      </w:r>
      <w:r w:rsidRPr="00341825">
        <w:rPr>
          <w:rFonts w:ascii="Times New Roman" w:eastAsia="Times New Roman" w:hAnsi="Times New Roman" w:cs="Times New Roman"/>
          <w:bCs/>
          <w:kern w:val="0"/>
          <w:sz w:val="25"/>
          <w:szCs w:val="25"/>
          <w:lang w:eastAsia="pt-BR"/>
        </w:rPr>
        <w:t>.</w:t>
      </w:r>
    </w:p>
    <w:p w14:paraId="31A4CA8D"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19FB6335"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5</w:t>
      </w:r>
      <w:r w:rsidRPr="00341825">
        <w:rPr>
          <w:rFonts w:ascii="Times New Roman" w:eastAsia="Times New Roman" w:hAnsi="Times New Roman" w:cs="Times New Roman"/>
          <w:b/>
          <w:bCs/>
          <w:kern w:val="0"/>
          <w:sz w:val="25"/>
          <w:szCs w:val="25"/>
          <w:lang w:eastAsia="pt-BR"/>
        </w:rPr>
        <w:t>º</w:t>
      </w:r>
      <w:r w:rsidRPr="00341825">
        <w:rPr>
          <w:rFonts w:ascii="Times New Roman" w:eastAsia="Times New Roman" w:hAnsi="Times New Roman" w:cs="Times New Roman"/>
          <w:kern w:val="0"/>
          <w:sz w:val="25"/>
          <w:szCs w:val="25"/>
          <w:lang w:eastAsia="pt-BR"/>
        </w:rPr>
        <w:t xml:space="preserve"> As despesas decorrentes da presente Lei correrão por conta das dotações orçamentárias vigentes.</w:t>
      </w:r>
    </w:p>
    <w:p w14:paraId="5C19B5E1"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p w14:paraId="3B6C3D8A" w14:textId="0D16B236" w:rsidR="00B9779E" w:rsidRPr="00341825" w:rsidRDefault="000C4365"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6</w:t>
      </w:r>
      <w:r w:rsidR="004F0BAF" w:rsidRPr="00341825">
        <w:rPr>
          <w:rFonts w:ascii="Times New Roman" w:eastAsia="Times New Roman" w:hAnsi="Times New Roman" w:cs="Times New Roman"/>
          <w:b/>
          <w:bCs/>
          <w:kern w:val="0"/>
          <w:sz w:val="25"/>
          <w:szCs w:val="25"/>
          <w:lang w:eastAsia="pt-BR"/>
        </w:rPr>
        <w:t>º</w:t>
      </w:r>
      <w:r w:rsidR="004F0BAF" w:rsidRPr="00341825">
        <w:rPr>
          <w:rFonts w:ascii="Times New Roman" w:eastAsia="Times New Roman" w:hAnsi="Times New Roman" w:cs="Times New Roman"/>
          <w:kern w:val="0"/>
          <w:sz w:val="25"/>
          <w:szCs w:val="25"/>
          <w:lang w:eastAsia="pt-BR"/>
        </w:rPr>
        <w:t xml:space="preserve"> Esta Lei entra em vigor na data de sua publicação.</w:t>
      </w:r>
    </w:p>
    <w:p w14:paraId="4281B505"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76F1AB78" w14:textId="0B3BAD41" w:rsidR="00B9779E" w:rsidRPr="00341825" w:rsidRDefault="00BF2DE1" w:rsidP="005458C3">
      <w:pPr>
        <w:spacing w:after="0" w:line="240" w:lineRule="auto"/>
        <w:jc w:val="right"/>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Gabinete do Prefeito de Santa Margarida do Sul, </w:t>
      </w:r>
      <w:r w:rsidR="00F219AE">
        <w:rPr>
          <w:rFonts w:ascii="Times New Roman" w:eastAsia="Times New Roman" w:hAnsi="Times New Roman" w:cs="Times New Roman"/>
          <w:kern w:val="0"/>
          <w:sz w:val="25"/>
          <w:szCs w:val="25"/>
          <w:lang w:eastAsia="pt-BR"/>
        </w:rPr>
        <w:t>06</w:t>
      </w:r>
      <w:r w:rsidRPr="00341825">
        <w:rPr>
          <w:rFonts w:ascii="Times New Roman" w:eastAsia="Times New Roman" w:hAnsi="Times New Roman" w:cs="Times New Roman"/>
          <w:kern w:val="0"/>
          <w:sz w:val="25"/>
          <w:szCs w:val="25"/>
          <w:lang w:eastAsia="pt-BR"/>
        </w:rPr>
        <w:t xml:space="preserve"> de </w:t>
      </w:r>
      <w:r w:rsidR="00F219AE">
        <w:rPr>
          <w:rFonts w:ascii="Times New Roman" w:eastAsia="Times New Roman" w:hAnsi="Times New Roman" w:cs="Times New Roman"/>
          <w:kern w:val="0"/>
          <w:sz w:val="25"/>
          <w:szCs w:val="25"/>
          <w:lang w:eastAsia="pt-BR"/>
        </w:rPr>
        <w:t>julho</w:t>
      </w:r>
      <w:r w:rsidRPr="00341825">
        <w:rPr>
          <w:rFonts w:ascii="Times New Roman" w:eastAsia="Times New Roman" w:hAnsi="Times New Roman" w:cs="Times New Roman"/>
          <w:kern w:val="0"/>
          <w:sz w:val="25"/>
          <w:szCs w:val="25"/>
          <w:lang w:eastAsia="pt-BR"/>
        </w:rPr>
        <w:t xml:space="preserve"> de </w:t>
      </w:r>
      <w:r w:rsidR="00926353" w:rsidRPr="00341825">
        <w:rPr>
          <w:rFonts w:ascii="Times New Roman" w:eastAsia="Times New Roman" w:hAnsi="Times New Roman" w:cs="Times New Roman"/>
          <w:kern w:val="0"/>
          <w:sz w:val="25"/>
          <w:szCs w:val="25"/>
          <w:lang w:eastAsia="pt-BR"/>
        </w:rPr>
        <w:t>2026</w:t>
      </w:r>
      <w:r w:rsidRPr="00341825">
        <w:rPr>
          <w:rFonts w:ascii="Times New Roman" w:eastAsia="Times New Roman" w:hAnsi="Times New Roman" w:cs="Times New Roman"/>
          <w:kern w:val="0"/>
          <w:sz w:val="25"/>
          <w:szCs w:val="25"/>
          <w:lang w:eastAsia="pt-BR"/>
        </w:rPr>
        <w:t>.</w:t>
      </w:r>
    </w:p>
    <w:p w14:paraId="304C236A" w14:textId="77777777" w:rsidR="000C4365" w:rsidRPr="00341825" w:rsidRDefault="000C4365" w:rsidP="005458C3">
      <w:pPr>
        <w:spacing w:after="0" w:line="240" w:lineRule="auto"/>
        <w:jc w:val="right"/>
        <w:rPr>
          <w:rFonts w:ascii="Times New Roman" w:eastAsia="Times New Roman" w:hAnsi="Times New Roman" w:cs="Times New Roman"/>
          <w:kern w:val="0"/>
          <w:sz w:val="25"/>
          <w:szCs w:val="25"/>
          <w:lang w:eastAsia="pt-BR"/>
        </w:rPr>
      </w:pPr>
    </w:p>
    <w:p w14:paraId="73F7670E" w14:textId="77777777" w:rsidR="008D0958" w:rsidRDefault="008D0958" w:rsidP="005458C3">
      <w:pPr>
        <w:spacing w:after="0" w:line="240" w:lineRule="auto"/>
        <w:jc w:val="right"/>
        <w:rPr>
          <w:rFonts w:ascii="Times New Roman" w:eastAsia="Times New Roman" w:hAnsi="Times New Roman" w:cs="Times New Roman"/>
          <w:kern w:val="0"/>
          <w:sz w:val="25"/>
          <w:szCs w:val="25"/>
          <w:lang w:eastAsia="pt-BR"/>
        </w:rPr>
      </w:pPr>
    </w:p>
    <w:p w14:paraId="167A8892" w14:textId="77777777" w:rsidR="004A5805" w:rsidRPr="00341825" w:rsidRDefault="004A5805" w:rsidP="005458C3">
      <w:pPr>
        <w:spacing w:after="0" w:line="240" w:lineRule="auto"/>
        <w:jc w:val="right"/>
        <w:rPr>
          <w:rFonts w:ascii="Times New Roman" w:eastAsia="Times New Roman" w:hAnsi="Times New Roman" w:cs="Times New Roman"/>
          <w:kern w:val="0"/>
          <w:sz w:val="25"/>
          <w:szCs w:val="25"/>
          <w:lang w:eastAsia="pt-BR"/>
        </w:rPr>
      </w:pPr>
    </w:p>
    <w:p w14:paraId="75398436"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3A91FCD6" w14:textId="77777777" w:rsidR="008D0958" w:rsidRPr="00DA136D" w:rsidRDefault="00BF2DE1" w:rsidP="005458C3">
      <w:pPr>
        <w:spacing w:after="0" w:line="240" w:lineRule="auto"/>
        <w:jc w:val="center"/>
      </w:pPr>
      <w:r w:rsidRPr="00341825">
        <w:rPr>
          <w:rFonts w:ascii="Times New Roman" w:eastAsia="Times New Roman" w:hAnsi="Times New Roman" w:cs="Times New Roman"/>
          <w:b/>
          <w:bCs/>
          <w:kern w:val="0"/>
          <w:sz w:val="25"/>
          <w:szCs w:val="25"/>
          <w:lang w:eastAsia="pt-BR"/>
        </w:rPr>
        <w:t>Luiz Felipe Brenner Machado</w:t>
      </w:r>
      <w:r w:rsidRPr="00341825">
        <w:rPr>
          <w:rFonts w:ascii="Times New Roman" w:eastAsia="Times New Roman" w:hAnsi="Times New Roman" w:cs="Times New Roman"/>
          <w:kern w:val="0"/>
          <w:sz w:val="25"/>
          <w:szCs w:val="25"/>
          <w:lang w:eastAsia="pt-BR"/>
        </w:rPr>
        <w:br/>
        <w:t>Prefeito Municipal</w:t>
      </w:r>
      <w:r w:rsidR="008D0958">
        <w:br w:type="page"/>
      </w:r>
    </w:p>
    <w:p w14:paraId="69E8047E" w14:textId="60961EE6" w:rsidR="005458C3"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14:paraId="0501480B" w14:textId="77777777"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14:paraId="1D35818D"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14:paraId="29FAF3C5" w14:textId="7DD7F31A" w:rsidR="008D0958"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14:paraId="1B669B2B" w14:textId="77777777"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14:paraId="1D476CE8" w14:textId="1C7EF323" w:rsidR="00F219AE" w:rsidRDefault="00F219AE" w:rsidP="00F219AE">
      <w:pPr>
        <w:pStyle w:val="NormalWeb"/>
        <w:spacing w:before="0" w:beforeAutospacing="0" w:after="0" w:afterAutospacing="0"/>
        <w:jc w:val="both"/>
        <w:rPr>
          <w:sz w:val="28"/>
          <w:szCs w:val="28"/>
        </w:rPr>
      </w:pPr>
      <w:r w:rsidRPr="00F219AE">
        <w:rPr>
          <w:sz w:val="28"/>
          <w:szCs w:val="28"/>
        </w:rPr>
        <w:t xml:space="preserve">O presente Projeto de Lei tem por finalidade autorizar a contratação temporária de </w:t>
      </w:r>
      <w:r w:rsidRPr="00F219AE">
        <w:rPr>
          <w:b/>
          <w:bCs/>
          <w:sz w:val="28"/>
          <w:szCs w:val="28"/>
        </w:rPr>
        <w:t>01 (um) Psicólogo</w:t>
      </w:r>
      <w:r w:rsidRPr="00F219AE">
        <w:rPr>
          <w:sz w:val="28"/>
          <w:szCs w:val="28"/>
        </w:rPr>
        <w:t xml:space="preserve">, com carga horária de 24 horas semanais, para atuação junto à </w:t>
      </w:r>
      <w:r>
        <w:rPr>
          <w:sz w:val="28"/>
          <w:szCs w:val="28"/>
        </w:rPr>
        <w:t>Administração Pública Municipal</w:t>
      </w:r>
      <w:r w:rsidRPr="00F219AE">
        <w:rPr>
          <w:sz w:val="28"/>
          <w:szCs w:val="28"/>
        </w:rPr>
        <w:t>.</w:t>
      </w:r>
    </w:p>
    <w:p w14:paraId="0F6A73CD" w14:textId="77777777" w:rsidR="00F219AE" w:rsidRPr="00F219AE" w:rsidRDefault="00F219AE" w:rsidP="00F219AE">
      <w:pPr>
        <w:pStyle w:val="NormalWeb"/>
        <w:spacing w:before="0" w:beforeAutospacing="0" w:after="0" w:afterAutospacing="0"/>
        <w:jc w:val="both"/>
        <w:rPr>
          <w:sz w:val="28"/>
          <w:szCs w:val="28"/>
        </w:rPr>
      </w:pPr>
    </w:p>
    <w:p w14:paraId="5829D2A0" w14:textId="77777777" w:rsidR="00F219AE" w:rsidRDefault="00F219AE" w:rsidP="00F219AE">
      <w:pPr>
        <w:pStyle w:val="NormalWeb"/>
        <w:spacing w:before="0" w:beforeAutospacing="0" w:after="0" w:afterAutospacing="0"/>
        <w:jc w:val="both"/>
        <w:rPr>
          <w:sz w:val="28"/>
          <w:szCs w:val="28"/>
        </w:rPr>
      </w:pPr>
      <w:r w:rsidRPr="00F219AE">
        <w:rPr>
          <w:sz w:val="28"/>
          <w:szCs w:val="28"/>
        </w:rPr>
        <w:t xml:space="preserve">A contratação mostra-se necessária em razão da </w:t>
      </w:r>
      <w:r w:rsidRPr="00F219AE">
        <w:rPr>
          <w:b/>
          <w:bCs/>
          <w:sz w:val="28"/>
          <w:szCs w:val="28"/>
        </w:rPr>
        <w:t>vacância da vaga</w:t>
      </w:r>
      <w:r w:rsidRPr="00F219AE">
        <w:rPr>
          <w:sz w:val="28"/>
          <w:szCs w:val="28"/>
        </w:rPr>
        <w:t>, decorrente do pedido de exoneração apresentado pela pessoa que anteriormente exercia a função, circunstância que exige a adoção de providências imediatas para assegurar a continuidade dos atendimentos psicológicos prestados à população.</w:t>
      </w:r>
    </w:p>
    <w:p w14:paraId="6DC9BE1D" w14:textId="77777777" w:rsidR="00F219AE" w:rsidRPr="00F219AE" w:rsidRDefault="00F219AE" w:rsidP="00F219AE">
      <w:pPr>
        <w:pStyle w:val="NormalWeb"/>
        <w:spacing w:before="0" w:beforeAutospacing="0" w:after="0" w:afterAutospacing="0"/>
        <w:jc w:val="both"/>
        <w:rPr>
          <w:sz w:val="28"/>
          <w:szCs w:val="28"/>
        </w:rPr>
      </w:pPr>
    </w:p>
    <w:p w14:paraId="578235DD" w14:textId="77777777" w:rsidR="00F219AE" w:rsidRDefault="00F219AE" w:rsidP="00F219AE">
      <w:pPr>
        <w:pStyle w:val="NormalWeb"/>
        <w:spacing w:before="0" w:beforeAutospacing="0" w:after="0" w:afterAutospacing="0"/>
        <w:jc w:val="both"/>
        <w:rPr>
          <w:sz w:val="28"/>
          <w:szCs w:val="28"/>
        </w:rPr>
      </w:pPr>
      <w:r w:rsidRPr="00F219AE">
        <w:rPr>
          <w:sz w:val="28"/>
          <w:szCs w:val="28"/>
        </w:rPr>
        <w:t>A medida possui caráter temporário e fundamenta-se no excepcional interesse público, nos termos do art. 37, inciso IX, da Constituição Federal, buscando evitar prejuízos ou interrupções na prestação dos serviços municipais de saúde.</w:t>
      </w:r>
    </w:p>
    <w:p w14:paraId="69A2A7CD" w14:textId="77777777" w:rsidR="00F219AE" w:rsidRPr="00F219AE" w:rsidRDefault="00F219AE" w:rsidP="00F219AE">
      <w:pPr>
        <w:pStyle w:val="NormalWeb"/>
        <w:spacing w:before="0" w:beforeAutospacing="0" w:after="0" w:afterAutospacing="0"/>
        <w:jc w:val="both"/>
        <w:rPr>
          <w:sz w:val="28"/>
          <w:szCs w:val="28"/>
        </w:rPr>
      </w:pPr>
    </w:p>
    <w:p w14:paraId="39595526" w14:textId="77777777" w:rsidR="00F219AE" w:rsidRPr="00F219AE" w:rsidRDefault="00F219AE" w:rsidP="00F219AE">
      <w:pPr>
        <w:pStyle w:val="NormalWeb"/>
        <w:spacing w:before="0" w:beforeAutospacing="0" w:after="0" w:afterAutospacing="0"/>
        <w:jc w:val="both"/>
        <w:rPr>
          <w:sz w:val="28"/>
          <w:szCs w:val="28"/>
        </w:rPr>
      </w:pPr>
      <w:r w:rsidRPr="00F219AE">
        <w:rPr>
          <w:sz w:val="28"/>
          <w:szCs w:val="28"/>
        </w:rPr>
        <w:t xml:space="preserve">Diante da urgência da situação e da necessidade de preenchimento da vaga no menor prazo possível, solicita-se a apreciação prioritária do Projeto de Lei e, se possível, a </w:t>
      </w:r>
      <w:r w:rsidRPr="00F219AE">
        <w:rPr>
          <w:b/>
          <w:bCs/>
          <w:sz w:val="28"/>
          <w:szCs w:val="28"/>
        </w:rPr>
        <w:t>dispensa de pauta</w:t>
      </w:r>
      <w:r w:rsidRPr="00F219AE">
        <w:rPr>
          <w:sz w:val="28"/>
          <w:szCs w:val="28"/>
        </w:rPr>
        <w:t>, permitindo sua imediata deliberação por esta Casa Legislativa.</w:t>
      </w:r>
    </w:p>
    <w:p w14:paraId="27869979" w14:textId="77777777" w:rsidR="008D0958" w:rsidRPr="00296542" w:rsidRDefault="008D0958" w:rsidP="005458C3">
      <w:pPr>
        <w:pStyle w:val="NormalWeb"/>
        <w:spacing w:before="0" w:beforeAutospacing="0" w:after="0" w:afterAutospacing="0"/>
        <w:jc w:val="both"/>
        <w:rPr>
          <w:sz w:val="28"/>
          <w:szCs w:val="28"/>
        </w:rPr>
      </w:pPr>
    </w:p>
    <w:p w14:paraId="71BA864E"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14:paraId="1BBF45E4" w14:textId="77777777"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14:paraId="13E8F081" w14:textId="77777777"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14:paraId="6A5F52F0" w14:textId="77777777"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14:paraId="65FDA55D" w14:textId="77777777"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0B8F5" w14:textId="77777777" w:rsidR="006A7783" w:rsidRDefault="006A7783" w:rsidP="00F21CE1">
      <w:pPr>
        <w:spacing w:after="0" w:line="240" w:lineRule="auto"/>
      </w:pPr>
      <w:r>
        <w:separator/>
      </w:r>
    </w:p>
  </w:endnote>
  <w:endnote w:type="continuationSeparator" w:id="0">
    <w:p w14:paraId="1E335FD4" w14:textId="77777777" w:rsidR="006A7783" w:rsidRDefault="006A7783"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11FF7" w14:textId="77777777" w:rsidR="006A7783" w:rsidRDefault="006A7783" w:rsidP="00F21CE1">
      <w:pPr>
        <w:spacing w:after="0" w:line="240" w:lineRule="auto"/>
      </w:pPr>
      <w:r>
        <w:separator/>
      </w:r>
    </w:p>
  </w:footnote>
  <w:footnote w:type="continuationSeparator" w:id="0">
    <w:p w14:paraId="4B61A06B" w14:textId="77777777" w:rsidR="006A7783" w:rsidRDefault="006A7783"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47705"/>
    <w:rsid w:val="00052657"/>
    <w:rsid w:val="0007379C"/>
    <w:rsid w:val="00075EF3"/>
    <w:rsid w:val="000B21EE"/>
    <w:rsid w:val="000C4365"/>
    <w:rsid w:val="00152D69"/>
    <w:rsid w:val="00216F46"/>
    <w:rsid w:val="002408AC"/>
    <w:rsid w:val="002517E1"/>
    <w:rsid w:val="00296542"/>
    <w:rsid w:val="00301E24"/>
    <w:rsid w:val="00341825"/>
    <w:rsid w:val="00353D95"/>
    <w:rsid w:val="00392029"/>
    <w:rsid w:val="003B40C0"/>
    <w:rsid w:val="004438D1"/>
    <w:rsid w:val="00490506"/>
    <w:rsid w:val="004A154B"/>
    <w:rsid w:val="004A5805"/>
    <w:rsid w:val="004D427C"/>
    <w:rsid w:val="004F0BAF"/>
    <w:rsid w:val="004F2E56"/>
    <w:rsid w:val="0052053E"/>
    <w:rsid w:val="005246DE"/>
    <w:rsid w:val="005458C3"/>
    <w:rsid w:val="005B0981"/>
    <w:rsid w:val="005E3CB8"/>
    <w:rsid w:val="00610417"/>
    <w:rsid w:val="0061177B"/>
    <w:rsid w:val="00617FF3"/>
    <w:rsid w:val="006A7783"/>
    <w:rsid w:val="006D5868"/>
    <w:rsid w:val="006E6980"/>
    <w:rsid w:val="00712C55"/>
    <w:rsid w:val="00746687"/>
    <w:rsid w:val="007C3CDC"/>
    <w:rsid w:val="007C794A"/>
    <w:rsid w:val="00816BD9"/>
    <w:rsid w:val="00816DBA"/>
    <w:rsid w:val="00850BC8"/>
    <w:rsid w:val="00853EBF"/>
    <w:rsid w:val="008D0958"/>
    <w:rsid w:val="008F47CA"/>
    <w:rsid w:val="00926353"/>
    <w:rsid w:val="00987B05"/>
    <w:rsid w:val="009E183A"/>
    <w:rsid w:val="00A02BDF"/>
    <w:rsid w:val="00A03817"/>
    <w:rsid w:val="00A616F8"/>
    <w:rsid w:val="00A70497"/>
    <w:rsid w:val="00A769F0"/>
    <w:rsid w:val="00AA531A"/>
    <w:rsid w:val="00AC5634"/>
    <w:rsid w:val="00AF6CA2"/>
    <w:rsid w:val="00B24172"/>
    <w:rsid w:val="00B36AAC"/>
    <w:rsid w:val="00B611CD"/>
    <w:rsid w:val="00B9779E"/>
    <w:rsid w:val="00BD655F"/>
    <w:rsid w:val="00BF2DE1"/>
    <w:rsid w:val="00C10BDF"/>
    <w:rsid w:val="00C56B16"/>
    <w:rsid w:val="00C75673"/>
    <w:rsid w:val="00CA54C9"/>
    <w:rsid w:val="00CE00E2"/>
    <w:rsid w:val="00CF1311"/>
    <w:rsid w:val="00D15D5F"/>
    <w:rsid w:val="00D25FD1"/>
    <w:rsid w:val="00D26116"/>
    <w:rsid w:val="00D57F80"/>
    <w:rsid w:val="00D95AEB"/>
    <w:rsid w:val="00DA136D"/>
    <w:rsid w:val="00E339BD"/>
    <w:rsid w:val="00E43160"/>
    <w:rsid w:val="00E52395"/>
    <w:rsid w:val="00EC3359"/>
    <w:rsid w:val="00EC3681"/>
    <w:rsid w:val="00F219AE"/>
    <w:rsid w:val="00F21CE1"/>
    <w:rsid w:val="00F36CC5"/>
    <w:rsid w:val="00F43A19"/>
    <w:rsid w:val="00F4622D"/>
    <w:rsid w:val="00F73128"/>
    <w:rsid w:val="00F85D14"/>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504</Words>
  <Characters>2724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2026-05-04T14:53:00Z</cp:lastPrinted>
  <dcterms:created xsi:type="dcterms:W3CDTF">2026-07-06T15:08:00Z</dcterms:created>
  <dcterms:modified xsi:type="dcterms:W3CDTF">2026-07-06T15:08:00Z</dcterms:modified>
</cp:coreProperties>
</file>