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1D2065" w14:textId="433933BB" w:rsidR="00A03817" w:rsidRPr="00341825" w:rsidRDefault="00A03817" w:rsidP="005458C3">
      <w:pPr>
        <w:spacing w:after="0" w:line="240" w:lineRule="auto"/>
        <w:jc w:val="center"/>
        <w:rPr>
          <w:rFonts w:ascii="Times New Roman" w:hAnsi="Times New Roman" w:cs="Times New Roman"/>
          <w:b/>
          <w:sz w:val="28"/>
          <w:szCs w:val="28"/>
        </w:rPr>
      </w:pPr>
      <w:r w:rsidRPr="00341825">
        <w:rPr>
          <w:rFonts w:ascii="Times New Roman" w:hAnsi="Times New Roman" w:cs="Times New Roman"/>
          <w:b/>
          <w:sz w:val="28"/>
          <w:szCs w:val="28"/>
        </w:rPr>
        <w:t xml:space="preserve">MENSAGEM Nº </w:t>
      </w:r>
      <w:r w:rsidR="006D1E0D">
        <w:rPr>
          <w:rFonts w:ascii="Times New Roman" w:hAnsi="Times New Roman" w:cs="Times New Roman"/>
          <w:b/>
          <w:sz w:val="28"/>
          <w:szCs w:val="28"/>
        </w:rPr>
        <w:t>037</w:t>
      </w:r>
      <w:r w:rsidRPr="00341825">
        <w:rPr>
          <w:rFonts w:ascii="Times New Roman" w:hAnsi="Times New Roman" w:cs="Times New Roman"/>
          <w:b/>
          <w:sz w:val="28"/>
          <w:szCs w:val="28"/>
        </w:rPr>
        <w:t xml:space="preserve">, </w:t>
      </w:r>
      <w:r w:rsidR="006D1E0D">
        <w:rPr>
          <w:rFonts w:ascii="Times New Roman" w:hAnsi="Times New Roman" w:cs="Times New Roman"/>
          <w:b/>
          <w:sz w:val="28"/>
          <w:szCs w:val="28"/>
        </w:rPr>
        <w:t xml:space="preserve">09 </w:t>
      </w:r>
      <w:r w:rsidRPr="00341825">
        <w:rPr>
          <w:rFonts w:ascii="Times New Roman" w:hAnsi="Times New Roman" w:cs="Times New Roman"/>
          <w:b/>
          <w:sz w:val="28"/>
          <w:szCs w:val="28"/>
        </w:rPr>
        <w:t xml:space="preserve">DE </w:t>
      </w:r>
      <w:r w:rsidR="006D1E0D">
        <w:rPr>
          <w:rFonts w:ascii="Times New Roman" w:hAnsi="Times New Roman" w:cs="Times New Roman"/>
          <w:b/>
          <w:sz w:val="28"/>
          <w:szCs w:val="28"/>
        </w:rPr>
        <w:t>JUNHO</w:t>
      </w:r>
      <w:r w:rsidRPr="00341825">
        <w:rPr>
          <w:rFonts w:ascii="Times New Roman" w:hAnsi="Times New Roman" w:cs="Times New Roman"/>
          <w:b/>
          <w:sz w:val="28"/>
          <w:szCs w:val="28"/>
        </w:rPr>
        <w:t xml:space="preserve"> DE 202</w:t>
      </w:r>
      <w:r w:rsidR="00926353" w:rsidRPr="00341825">
        <w:rPr>
          <w:rFonts w:ascii="Times New Roman" w:hAnsi="Times New Roman" w:cs="Times New Roman"/>
          <w:b/>
          <w:sz w:val="28"/>
          <w:szCs w:val="28"/>
        </w:rPr>
        <w:t>6</w:t>
      </w:r>
      <w:r w:rsidRPr="00341825">
        <w:rPr>
          <w:rFonts w:ascii="Times New Roman" w:hAnsi="Times New Roman" w:cs="Times New Roman"/>
          <w:b/>
          <w:sz w:val="28"/>
          <w:szCs w:val="28"/>
        </w:rPr>
        <w:t>.</w:t>
      </w:r>
    </w:p>
    <w:p w14:paraId="6D70BDF2" w14:textId="77777777" w:rsidR="00A03817" w:rsidRPr="00341825" w:rsidRDefault="00A03817" w:rsidP="005458C3">
      <w:pPr>
        <w:spacing w:after="0" w:line="240" w:lineRule="auto"/>
        <w:jc w:val="center"/>
        <w:rPr>
          <w:rFonts w:ascii="Times New Roman" w:hAnsi="Times New Roman" w:cs="Times New Roman"/>
          <w:b/>
          <w:sz w:val="28"/>
          <w:szCs w:val="28"/>
        </w:rPr>
      </w:pPr>
    </w:p>
    <w:p w14:paraId="1933E57A" w14:textId="77777777" w:rsidR="00A03817" w:rsidRPr="00341825" w:rsidRDefault="00A03817" w:rsidP="005458C3">
      <w:pPr>
        <w:spacing w:after="0" w:line="240" w:lineRule="auto"/>
        <w:jc w:val="center"/>
        <w:rPr>
          <w:rFonts w:ascii="Times New Roman" w:hAnsi="Times New Roman" w:cs="Times New Roman"/>
          <w:b/>
          <w:sz w:val="28"/>
          <w:szCs w:val="28"/>
        </w:rPr>
      </w:pPr>
    </w:p>
    <w:p w14:paraId="76F736D5" w14:textId="77777777" w:rsidR="00A03817" w:rsidRPr="00341825" w:rsidRDefault="00A03817" w:rsidP="005458C3">
      <w:pPr>
        <w:spacing w:after="0" w:line="240" w:lineRule="auto"/>
        <w:jc w:val="center"/>
        <w:rPr>
          <w:rFonts w:ascii="Times New Roman" w:hAnsi="Times New Roman" w:cs="Times New Roman"/>
          <w:b/>
          <w:sz w:val="28"/>
          <w:szCs w:val="28"/>
        </w:rPr>
      </w:pPr>
    </w:p>
    <w:p w14:paraId="04FF8E75" w14:textId="77777777" w:rsidR="00A03817" w:rsidRPr="00341825" w:rsidRDefault="00A03817" w:rsidP="005458C3">
      <w:pPr>
        <w:spacing w:after="0" w:line="240" w:lineRule="auto"/>
        <w:jc w:val="center"/>
        <w:rPr>
          <w:rFonts w:ascii="Times New Roman" w:hAnsi="Times New Roman" w:cs="Times New Roman"/>
          <w:b/>
          <w:sz w:val="28"/>
          <w:szCs w:val="28"/>
        </w:rPr>
      </w:pPr>
    </w:p>
    <w:p w14:paraId="5B08C265" w14:textId="77777777" w:rsidR="00296542" w:rsidRPr="00341825" w:rsidRDefault="00296542" w:rsidP="005458C3">
      <w:pPr>
        <w:spacing w:after="0" w:line="240" w:lineRule="auto"/>
        <w:rPr>
          <w:rFonts w:ascii="Times New Roman" w:hAnsi="Times New Roman" w:cs="Times New Roman"/>
          <w:sz w:val="28"/>
          <w:szCs w:val="28"/>
        </w:rPr>
      </w:pPr>
    </w:p>
    <w:p w14:paraId="7A1676C1" w14:textId="77777777" w:rsidR="00A03817" w:rsidRPr="00341825" w:rsidRDefault="00A03817" w:rsidP="00296542">
      <w:pPr>
        <w:spacing w:after="0" w:line="240" w:lineRule="auto"/>
        <w:ind w:firstLine="708"/>
        <w:rPr>
          <w:rFonts w:ascii="Times New Roman" w:hAnsi="Times New Roman" w:cs="Times New Roman"/>
          <w:sz w:val="28"/>
          <w:szCs w:val="28"/>
        </w:rPr>
      </w:pPr>
      <w:r w:rsidRPr="00341825">
        <w:rPr>
          <w:rFonts w:ascii="Times New Roman" w:hAnsi="Times New Roman" w:cs="Times New Roman"/>
          <w:sz w:val="28"/>
          <w:szCs w:val="28"/>
        </w:rPr>
        <w:t>Senhor Presidente, Senhores Vereadores:</w:t>
      </w:r>
    </w:p>
    <w:p w14:paraId="4AD6B0B1" w14:textId="77777777" w:rsidR="00A03817" w:rsidRPr="00341825" w:rsidRDefault="00A03817" w:rsidP="005458C3">
      <w:pPr>
        <w:spacing w:after="0" w:line="240" w:lineRule="auto"/>
        <w:rPr>
          <w:rFonts w:ascii="Times New Roman" w:hAnsi="Times New Roman" w:cs="Times New Roman"/>
          <w:sz w:val="28"/>
          <w:szCs w:val="28"/>
        </w:rPr>
      </w:pPr>
    </w:p>
    <w:p w14:paraId="29454367" w14:textId="77777777" w:rsidR="00A03817" w:rsidRPr="00341825" w:rsidRDefault="00A03817" w:rsidP="005458C3">
      <w:pPr>
        <w:spacing w:after="0" w:line="240" w:lineRule="auto"/>
        <w:rPr>
          <w:rFonts w:ascii="Times New Roman" w:hAnsi="Times New Roman" w:cs="Times New Roman"/>
          <w:sz w:val="28"/>
          <w:szCs w:val="28"/>
        </w:rPr>
      </w:pPr>
    </w:p>
    <w:p w14:paraId="61379CBC" w14:textId="77777777" w:rsidR="00A03817" w:rsidRPr="00341825" w:rsidRDefault="00A03817" w:rsidP="005458C3">
      <w:pPr>
        <w:spacing w:after="0" w:line="240" w:lineRule="auto"/>
        <w:jc w:val="both"/>
        <w:rPr>
          <w:rFonts w:ascii="Times New Roman" w:hAnsi="Times New Roman" w:cs="Times New Roman"/>
          <w:sz w:val="28"/>
          <w:szCs w:val="28"/>
        </w:rPr>
      </w:pPr>
      <w:r w:rsidRPr="00341825">
        <w:rPr>
          <w:rFonts w:ascii="Times New Roman" w:hAnsi="Times New Roman" w:cs="Times New Roman"/>
          <w:sz w:val="28"/>
          <w:szCs w:val="28"/>
        </w:rPr>
        <w:t xml:space="preserve">O Prefeito Municipal de Santa Margarida do Sul, dispondo das atribuições de seu cargo, com base no art. 45 da Lei Orgânica do Município, disponibiliza para apreciação desta Egrégia Câmara Municipal, Projeto </w:t>
      </w:r>
      <w:r w:rsidR="00617FF3" w:rsidRPr="00341825">
        <w:rPr>
          <w:rFonts w:ascii="Times New Roman" w:hAnsi="Times New Roman" w:cs="Times New Roman"/>
          <w:sz w:val="28"/>
          <w:szCs w:val="28"/>
        </w:rPr>
        <w:t>d</w:t>
      </w:r>
      <w:r w:rsidRPr="00341825">
        <w:rPr>
          <w:rFonts w:ascii="Times New Roman" w:hAnsi="Times New Roman" w:cs="Times New Roman"/>
          <w:sz w:val="28"/>
          <w:szCs w:val="28"/>
        </w:rPr>
        <w:t>e Lei que “</w:t>
      </w:r>
      <w:r w:rsidR="00926353" w:rsidRPr="00341825">
        <w:rPr>
          <w:rFonts w:ascii="Times New Roman" w:eastAsia="Times New Roman" w:hAnsi="Times New Roman" w:cs="Times New Roman"/>
          <w:b/>
          <w:bCs/>
          <w:kern w:val="0"/>
          <w:sz w:val="28"/>
          <w:szCs w:val="28"/>
          <w:lang w:eastAsia="pt-BR"/>
        </w:rPr>
        <w:t>A</w:t>
      </w:r>
      <w:r w:rsidR="00F43A19" w:rsidRPr="00341825">
        <w:rPr>
          <w:rFonts w:ascii="Times New Roman" w:eastAsia="Times New Roman" w:hAnsi="Times New Roman" w:cs="Times New Roman"/>
          <w:b/>
          <w:bCs/>
          <w:kern w:val="0"/>
          <w:sz w:val="28"/>
          <w:szCs w:val="28"/>
          <w:lang w:eastAsia="pt-BR"/>
        </w:rPr>
        <w:t>utoriza o Poder Executivo a contratar, em emergência e excepcional interesse público, em caráter temporário, na forma do art. 37, inciso IX da Constituição Federal e dá outras providências.</w:t>
      </w:r>
      <w:r w:rsidRPr="00341825">
        <w:rPr>
          <w:rFonts w:ascii="Times New Roman" w:hAnsi="Times New Roman" w:cs="Times New Roman"/>
          <w:sz w:val="28"/>
          <w:szCs w:val="28"/>
        </w:rPr>
        <w:t>”</w:t>
      </w:r>
    </w:p>
    <w:p w14:paraId="2D84BBBA" w14:textId="77777777" w:rsidR="00A03817" w:rsidRPr="00341825" w:rsidRDefault="00A03817" w:rsidP="005458C3">
      <w:pPr>
        <w:spacing w:after="0" w:line="240" w:lineRule="auto"/>
        <w:rPr>
          <w:rFonts w:ascii="Times New Roman" w:hAnsi="Times New Roman" w:cs="Times New Roman"/>
          <w:sz w:val="28"/>
          <w:szCs w:val="28"/>
        </w:rPr>
      </w:pPr>
    </w:p>
    <w:p w14:paraId="5822A9D5" w14:textId="77777777" w:rsidR="00A03817" w:rsidRPr="00341825" w:rsidRDefault="00A03817" w:rsidP="005458C3">
      <w:pPr>
        <w:spacing w:after="0" w:line="240" w:lineRule="auto"/>
        <w:rPr>
          <w:rFonts w:ascii="Times New Roman" w:hAnsi="Times New Roman" w:cs="Times New Roman"/>
          <w:sz w:val="28"/>
          <w:szCs w:val="28"/>
        </w:rPr>
      </w:pPr>
    </w:p>
    <w:p w14:paraId="44DA335C" w14:textId="77777777" w:rsidR="00A03817" w:rsidRPr="00341825" w:rsidRDefault="00A03817" w:rsidP="005458C3">
      <w:pPr>
        <w:spacing w:after="0" w:line="240" w:lineRule="auto"/>
        <w:rPr>
          <w:rFonts w:ascii="Times New Roman" w:hAnsi="Times New Roman" w:cs="Times New Roman"/>
          <w:sz w:val="28"/>
          <w:szCs w:val="28"/>
        </w:rPr>
      </w:pPr>
    </w:p>
    <w:p w14:paraId="01F1283E" w14:textId="77777777" w:rsidR="00A03817" w:rsidRPr="00341825" w:rsidRDefault="00A03817" w:rsidP="005458C3">
      <w:pPr>
        <w:spacing w:after="0" w:line="240" w:lineRule="auto"/>
        <w:rPr>
          <w:rFonts w:ascii="Times New Roman" w:hAnsi="Times New Roman" w:cs="Times New Roman"/>
          <w:sz w:val="28"/>
          <w:szCs w:val="28"/>
        </w:rPr>
      </w:pPr>
    </w:p>
    <w:p w14:paraId="1BA18182" w14:textId="77777777" w:rsidR="00A03817" w:rsidRPr="00341825" w:rsidRDefault="00A03817" w:rsidP="005458C3">
      <w:pPr>
        <w:spacing w:after="0" w:line="240" w:lineRule="auto"/>
        <w:rPr>
          <w:rFonts w:ascii="Times New Roman" w:hAnsi="Times New Roman" w:cs="Times New Roman"/>
          <w:sz w:val="28"/>
          <w:szCs w:val="28"/>
        </w:rPr>
      </w:pPr>
    </w:p>
    <w:p w14:paraId="1DF20770" w14:textId="77777777" w:rsidR="00A03817" w:rsidRPr="00341825" w:rsidRDefault="00A03817" w:rsidP="005458C3">
      <w:pPr>
        <w:spacing w:after="0" w:line="240" w:lineRule="auto"/>
        <w:jc w:val="right"/>
        <w:rPr>
          <w:rFonts w:ascii="Times New Roman" w:hAnsi="Times New Roman" w:cs="Times New Roman"/>
          <w:sz w:val="28"/>
          <w:szCs w:val="28"/>
        </w:rPr>
      </w:pPr>
      <w:r w:rsidRPr="00341825">
        <w:rPr>
          <w:rFonts w:ascii="Times New Roman" w:hAnsi="Times New Roman" w:cs="Times New Roman"/>
          <w:sz w:val="28"/>
          <w:szCs w:val="28"/>
        </w:rPr>
        <w:t xml:space="preserve">    </w:t>
      </w:r>
    </w:p>
    <w:p w14:paraId="6914086F" w14:textId="77777777" w:rsidR="00A03817" w:rsidRPr="00341825" w:rsidRDefault="00A03817" w:rsidP="005458C3">
      <w:pPr>
        <w:spacing w:after="0" w:line="240" w:lineRule="auto"/>
        <w:jc w:val="right"/>
        <w:rPr>
          <w:rFonts w:ascii="Times New Roman" w:hAnsi="Times New Roman" w:cs="Times New Roman"/>
          <w:sz w:val="28"/>
          <w:szCs w:val="28"/>
        </w:rPr>
      </w:pPr>
    </w:p>
    <w:p w14:paraId="409485BB" w14:textId="77777777" w:rsidR="00A03817" w:rsidRPr="00341825" w:rsidRDefault="00A03817" w:rsidP="005458C3">
      <w:pPr>
        <w:spacing w:after="0" w:line="240" w:lineRule="auto"/>
        <w:jc w:val="right"/>
        <w:rPr>
          <w:rFonts w:ascii="Times New Roman" w:hAnsi="Times New Roman" w:cs="Times New Roman"/>
          <w:sz w:val="28"/>
          <w:szCs w:val="28"/>
        </w:rPr>
      </w:pPr>
    </w:p>
    <w:p w14:paraId="1CDB36FE" w14:textId="77777777" w:rsidR="00A03817" w:rsidRPr="00341825" w:rsidRDefault="00A03817" w:rsidP="005458C3">
      <w:pPr>
        <w:spacing w:after="0" w:line="240" w:lineRule="auto"/>
        <w:jc w:val="center"/>
        <w:rPr>
          <w:rFonts w:ascii="Times New Roman" w:hAnsi="Times New Roman" w:cs="Times New Roman"/>
          <w:sz w:val="28"/>
          <w:szCs w:val="28"/>
        </w:rPr>
      </w:pPr>
      <w:r w:rsidRPr="00341825">
        <w:rPr>
          <w:rFonts w:ascii="Times New Roman" w:hAnsi="Times New Roman" w:cs="Times New Roman"/>
          <w:sz w:val="28"/>
          <w:szCs w:val="28"/>
        </w:rPr>
        <w:t>LUIZ FELIPE BRENNER MACHADO</w:t>
      </w:r>
    </w:p>
    <w:p w14:paraId="20D982DF" w14:textId="77777777" w:rsidR="008D0958" w:rsidRPr="00341825" w:rsidRDefault="00A03817" w:rsidP="005458C3">
      <w:pPr>
        <w:spacing w:after="0" w:line="240" w:lineRule="auto"/>
        <w:jc w:val="center"/>
        <w:rPr>
          <w:rFonts w:ascii="Times New Roman" w:hAnsi="Times New Roman" w:cs="Times New Roman"/>
          <w:sz w:val="28"/>
          <w:szCs w:val="28"/>
        </w:rPr>
      </w:pPr>
      <w:r w:rsidRPr="00341825">
        <w:rPr>
          <w:rFonts w:ascii="Times New Roman" w:hAnsi="Times New Roman" w:cs="Times New Roman"/>
          <w:sz w:val="28"/>
          <w:szCs w:val="28"/>
        </w:rPr>
        <w:t>Prefeito Municipal</w:t>
      </w:r>
    </w:p>
    <w:p w14:paraId="537E5B42" w14:textId="77777777" w:rsidR="008D0958" w:rsidRDefault="008D0958" w:rsidP="005458C3">
      <w:pPr>
        <w:spacing w:after="0" w:line="240" w:lineRule="auto"/>
        <w:rPr>
          <w:rFonts w:ascii="Times New Roman" w:hAnsi="Times New Roman" w:cs="Times New Roman"/>
          <w:sz w:val="28"/>
          <w:szCs w:val="28"/>
        </w:rPr>
      </w:pPr>
      <w:r>
        <w:rPr>
          <w:rFonts w:ascii="Times New Roman" w:hAnsi="Times New Roman" w:cs="Times New Roman"/>
          <w:sz w:val="28"/>
          <w:szCs w:val="28"/>
        </w:rPr>
        <w:br w:type="page"/>
      </w:r>
    </w:p>
    <w:p w14:paraId="317FE04C" w14:textId="08EE0C49" w:rsidR="00BF2DE1" w:rsidRPr="00341825" w:rsidRDefault="00BF2DE1" w:rsidP="005458C3">
      <w:pPr>
        <w:spacing w:after="0" w:line="240" w:lineRule="auto"/>
        <w:jc w:val="center"/>
        <w:rPr>
          <w:rFonts w:ascii="Times New Roman" w:eastAsia="Times New Roman" w:hAnsi="Times New Roman" w:cs="Times New Roman"/>
          <w:b/>
          <w:bCs/>
          <w:kern w:val="0"/>
          <w:sz w:val="25"/>
          <w:szCs w:val="25"/>
          <w:lang w:eastAsia="pt-BR"/>
        </w:rPr>
      </w:pPr>
      <w:r w:rsidRPr="00341825">
        <w:rPr>
          <w:rFonts w:ascii="Times New Roman" w:eastAsia="Times New Roman" w:hAnsi="Times New Roman" w:cs="Times New Roman"/>
          <w:b/>
          <w:bCs/>
          <w:kern w:val="0"/>
          <w:sz w:val="25"/>
          <w:szCs w:val="25"/>
          <w:lang w:eastAsia="pt-BR"/>
        </w:rPr>
        <w:lastRenderedPageBreak/>
        <w:t xml:space="preserve">PROJETO DE LEI Nº </w:t>
      </w:r>
      <w:r w:rsidR="006D1E0D">
        <w:rPr>
          <w:rFonts w:ascii="Times New Roman" w:eastAsia="Times New Roman" w:hAnsi="Times New Roman" w:cs="Times New Roman"/>
          <w:b/>
          <w:bCs/>
          <w:kern w:val="0"/>
          <w:sz w:val="25"/>
          <w:szCs w:val="25"/>
          <w:lang w:eastAsia="pt-BR"/>
        </w:rPr>
        <w:t>037</w:t>
      </w:r>
      <w:r w:rsidRPr="00341825">
        <w:rPr>
          <w:rFonts w:ascii="Times New Roman" w:eastAsia="Times New Roman" w:hAnsi="Times New Roman" w:cs="Times New Roman"/>
          <w:b/>
          <w:bCs/>
          <w:kern w:val="0"/>
          <w:sz w:val="25"/>
          <w:szCs w:val="25"/>
          <w:lang w:eastAsia="pt-BR"/>
        </w:rPr>
        <w:t>/</w:t>
      </w:r>
      <w:r w:rsidR="00926353" w:rsidRPr="00341825">
        <w:rPr>
          <w:rFonts w:ascii="Times New Roman" w:eastAsia="Times New Roman" w:hAnsi="Times New Roman" w:cs="Times New Roman"/>
          <w:b/>
          <w:bCs/>
          <w:kern w:val="0"/>
          <w:sz w:val="25"/>
          <w:szCs w:val="25"/>
          <w:lang w:eastAsia="pt-BR"/>
        </w:rPr>
        <w:t>2026</w:t>
      </w:r>
      <w:r w:rsidRPr="00341825">
        <w:rPr>
          <w:rFonts w:ascii="Times New Roman" w:eastAsia="Times New Roman" w:hAnsi="Times New Roman" w:cs="Times New Roman"/>
          <w:b/>
          <w:bCs/>
          <w:kern w:val="0"/>
          <w:sz w:val="25"/>
          <w:szCs w:val="25"/>
          <w:lang w:eastAsia="pt-BR"/>
        </w:rPr>
        <w:t xml:space="preserve">, DE </w:t>
      </w:r>
      <w:r w:rsidR="006D1E0D">
        <w:rPr>
          <w:rFonts w:ascii="Times New Roman" w:eastAsia="Times New Roman" w:hAnsi="Times New Roman" w:cs="Times New Roman"/>
          <w:b/>
          <w:bCs/>
          <w:kern w:val="0"/>
          <w:sz w:val="25"/>
          <w:szCs w:val="25"/>
          <w:lang w:eastAsia="pt-BR"/>
        </w:rPr>
        <w:t>09</w:t>
      </w:r>
      <w:r w:rsidRPr="00341825">
        <w:rPr>
          <w:rFonts w:ascii="Times New Roman" w:eastAsia="Times New Roman" w:hAnsi="Times New Roman" w:cs="Times New Roman"/>
          <w:b/>
          <w:bCs/>
          <w:kern w:val="0"/>
          <w:sz w:val="25"/>
          <w:szCs w:val="25"/>
          <w:lang w:eastAsia="pt-BR"/>
        </w:rPr>
        <w:t xml:space="preserve"> DE </w:t>
      </w:r>
      <w:r w:rsidR="006D1E0D">
        <w:rPr>
          <w:rFonts w:ascii="Times New Roman" w:eastAsia="Times New Roman" w:hAnsi="Times New Roman" w:cs="Times New Roman"/>
          <w:b/>
          <w:bCs/>
          <w:kern w:val="0"/>
          <w:sz w:val="25"/>
          <w:szCs w:val="25"/>
          <w:lang w:eastAsia="pt-BR"/>
        </w:rPr>
        <w:t>JUNHO</w:t>
      </w:r>
      <w:r w:rsidRPr="00341825">
        <w:rPr>
          <w:rFonts w:ascii="Times New Roman" w:eastAsia="Times New Roman" w:hAnsi="Times New Roman" w:cs="Times New Roman"/>
          <w:b/>
          <w:bCs/>
          <w:kern w:val="0"/>
          <w:sz w:val="25"/>
          <w:szCs w:val="25"/>
          <w:lang w:eastAsia="pt-BR"/>
        </w:rPr>
        <w:t xml:space="preserve"> DE </w:t>
      </w:r>
      <w:r w:rsidR="00D15D5F" w:rsidRPr="00341825">
        <w:rPr>
          <w:rFonts w:ascii="Times New Roman" w:eastAsia="Times New Roman" w:hAnsi="Times New Roman" w:cs="Times New Roman"/>
          <w:b/>
          <w:bCs/>
          <w:kern w:val="0"/>
          <w:sz w:val="25"/>
          <w:szCs w:val="25"/>
          <w:lang w:eastAsia="pt-BR"/>
        </w:rPr>
        <w:t>2026</w:t>
      </w:r>
      <w:r w:rsidRPr="00341825">
        <w:rPr>
          <w:rFonts w:ascii="Times New Roman" w:eastAsia="Times New Roman" w:hAnsi="Times New Roman" w:cs="Times New Roman"/>
          <w:b/>
          <w:bCs/>
          <w:kern w:val="0"/>
          <w:sz w:val="25"/>
          <w:szCs w:val="25"/>
          <w:lang w:eastAsia="pt-BR"/>
        </w:rPr>
        <w:t>.</w:t>
      </w:r>
    </w:p>
    <w:p w14:paraId="11CC9DFA" w14:textId="77777777" w:rsidR="00A03817" w:rsidRPr="00341825" w:rsidRDefault="00A03817" w:rsidP="005458C3">
      <w:pPr>
        <w:spacing w:after="0" w:line="240" w:lineRule="auto"/>
        <w:jc w:val="center"/>
        <w:rPr>
          <w:rFonts w:ascii="Times New Roman" w:eastAsia="Times New Roman" w:hAnsi="Times New Roman" w:cs="Times New Roman"/>
          <w:b/>
          <w:bCs/>
          <w:kern w:val="0"/>
          <w:sz w:val="25"/>
          <w:szCs w:val="25"/>
          <w:lang w:eastAsia="pt-BR"/>
        </w:rPr>
      </w:pPr>
    </w:p>
    <w:p w14:paraId="71D5358B" w14:textId="77777777" w:rsidR="008D0958" w:rsidRPr="00341825" w:rsidRDefault="00926353" w:rsidP="004A5805">
      <w:pPr>
        <w:spacing w:after="0" w:line="240" w:lineRule="auto"/>
        <w:ind w:left="3261"/>
        <w:jc w:val="both"/>
        <w:rPr>
          <w:rFonts w:ascii="Times New Roman" w:eastAsia="Times New Roman" w:hAnsi="Times New Roman" w:cs="Times New Roman"/>
          <w:b/>
          <w:bCs/>
          <w:kern w:val="0"/>
          <w:sz w:val="25"/>
          <w:szCs w:val="25"/>
          <w:lang w:eastAsia="pt-BR"/>
        </w:rPr>
      </w:pPr>
      <w:r w:rsidRPr="00341825">
        <w:rPr>
          <w:rFonts w:ascii="Times New Roman" w:eastAsia="Times New Roman" w:hAnsi="Times New Roman" w:cs="Times New Roman"/>
          <w:b/>
          <w:bCs/>
          <w:kern w:val="0"/>
          <w:sz w:val="25"/>
          <w:szCs w:val="25"/>
          <w:lang w:eastAsia="pt-BR"/>
        </w:rPr>
        <w:t>A</w:t>
      </w:r>
      <w:r w:rsidR="00B9779E" w:rsidRPr="00341825">
        <w:rPr>
          <w:rFonts w:ascii="Times New Roman" w:eastAsia="Times New Roman" w:hAnsi="Times New Roman" w:cs="Times New Roman"/>
          <w:b/>
          <w:bCs/>
          <w:kern w:val="0"/>
          <w:sz w:val="25"/>
          <w:szCs w:val="25"/>
          <w:lang w:eastAsia="pt-BR"/>
        </w:rPr>
        <w:t>utoriza o Poder Executivo a contratar, em emergência e excepcional interesse público, em caráter temporário, na forma do art. 37, inciso IX da Constituição Federal e dá outras providências</w:t>
      </w:r>
      <w:r w:rsidR="004F0BAF" w:rsidRPr="00341825">
        <w:rPr>
          <w:rFonts w:ascii="Times New Roman" w:eastAsia="Times New Roman" w:hAnsi="Times New Roman" w:cs="Times New Roman"/>
          <w:b/>
          <w:bCs/>
          <w:kern w:val="0"/>
          <w:sz w:val="25"/>
          <w:szCs w:val="25"/>
          <w:lang w:eastAsia="pt-BR"/>
        </w:rPr>
        <w:t>.</w:t>
      </w:r>
    </w:p>
    <w:p w14:paraId="1B73F867" w14:textId="77777777" w:rsidR="004F0BAF" w:rsidRPr="00341825" w:rsidRDefault="004F0BAF" w:rsidP="005458C3">
      <w:pPr>
        <w:spacing w:after="0" w:line="240" w:lineRule="auto"/>
        <w:ind w:left="4536"/>
        <w:jc w:val="both"/>
        <w:rPr>
          <w:rFonts w:ascii="Times New Roman" w:eastAsia="Times New Roman" w:hAnsi="Times New Roman" w:cs="Times New Roman"/>
          <w:b/>
          <w:bCs/>
          <w:kern w:val="0"/>
          <w:sz w:val="25"/>
          <w:szCs w:val="25"/>
          <w:lang w:eastAsia="pt-BR"/>
        </w:rPr>
      </w:pPr>
    </w:p>
    <w:p w14:paraId="4B0D5844" w14:textId="77777777" w:rsidR="008D0958" w:rsidRPr="00341825" w:rsidRDefault="008D0958" w:rsidP="005458C3">
      <w:pPr>
        <w:spacing w:after="0" w:line="240" w:lineRule="auto"/>
        <w:jc w:val="both"/>
        <w:rPr>
          <w:rFonts w:ascii="Times New Roman" w:eastAsia="Times New Roman" w:hAnsi="Times New Roman" w:cs="Times New Roman"/>
          <w:bCs/>
          <w:kern w:val="0"/>
          <w:sz w:val="25"/>
          <w:szCs w:val="25"/>
          <w:lang w:eastAsia="pt-BR"/>
        </w:rPr>
      </w:pPr>
      <w:r w:rsidRPr="00341825">
        <w:rPr>
          <w:rFonts w:ascii="Times New Roman" w:eastAsia="Times New Roman" w:hAnsi="Times New Roman" w:cs="Times New Roman"/>
          <w:bCs/>
          <w:kern w:val="0"/>
          <w:sz w:val="25"/>
          <w:szCs w:val="25"/>
          <w:lang w:eastAsia="pt-BR"/>
        </w:rPr>
        <w:t>O Prefeito Municipal de Santa Margarida do Sul, no uso das atribuições que lhe confere a Lei Orgânica do Município, remete à apreciação desta e. Câmara de Vereadores o seguinte Projeto de Lei:</w:t>
      </w:r>
    </w:p>
    <w:p w14:paraId="5A00022B" w14:textId="77777777" w:rsidR="00B9779E" w:rsidRPr="00341825" w:rsidRDefault="00B9779E" w:rsidP="005458C3">
      <w:pPr>
        <w:spacing w:after="0" w:line="240" w:lineRule="auto"/>
        <w:jc w:val="both"/>
        <w:rPr>
          <w:rFonts w:ascii="Times New Roman" w:eastAsia="Times New Roman" w:hAnsi="Times New Roman" w:cs="Times New Roman"/>
          <w:bCs/>
          <w:kern w:val="0"/>
          <w:sz w:val="25"/>
          <w:szCs w:val="25"/>
          <w:lang w:eastAsia="pt-BR"/>
        </w:rPr>
      </w:pPr>
    </w:p>
    <w:p w14:paraId="4D6000D0" w14:textId="22B770E2" w:rsidR="004F0BAF" w:rsidRPr="00341825" w:rsidRDefault="004F0BAF" w:rsidP="005458C3">
      <w:pPr>
        <w:spacing w:after="0" w:line="240" w:lineRule="auto"/>
        <w:jc w:val="both"/>
        <w:rPr>
          <w:rFonts w:ascii="Times New Roman" w:eastAsia="Times New Roman" w:hAnsi="Times New Roman" w:cs="Times New Roman"/>
          <w:kern w:val="0"/>
          <w:sz w:val="25"/>
          <w:szCs w:val="25"/>
          <w:lang w:eastAsia="pt-BR"/>
        </w:rPr>
      </w:pPr>
      <w:r w:rsidRPr="00341825">
        <w:rPr>
          <w:rFonts w:ascii="Times New Roman" w:eastAsia="Times New Roman" w:hAnsi="Times New Roman" w:cs="Times New Roman"/>
          <w:b/>
          <w:bCs/>
          <w:kern w:val="0"/>
          <w:sz w:val="25"/>
          <w:szCs w:val="25"/>
          <w:lang w:eastAsia="pt-BR"/>
        </w:rPr>
        <w:t>Art. 1º</w:t>
      </w:r>
      <w:r w:rsidRPr="00341825">
        <w:rPr>
          <w:rFonts w:ascii="Times New Roman" w:eastAsia="Times New Roman" w:hAnsi="Times New Roman" w:cs="Times New Roman"/>
          <w:kern w:val="0"/>
          <w:sz w:val="25"/>
          <w:szCs w:val="25"/>
          <w:lang w:eastAsia="pt-BR"/>
        </w:rPr>
        <w:t xml:space="preserve"> Fica o Município de Santa Margarida do Sul autorizado</w:t>
      </w:r>
      <w:r w:rsidR="000C4365" w:rsidRPr="00341825">
        <w:rPr>
          <w:rFonts w:ascii="Times New Roman" w:eastAsia="Times New Roman" w:hAnsi="Times New Roman" w:cs="Times New Roman"/>
          <w:kern w:val="0"/>
          <w:sz w:val="25"/>
          <w:szCs w:val="25"/>
          <w:lang w:eastAsia="pt-BR"/>
        </w:rPr>
        <w:t xml:space="preserve"> </w:t>
      </w:r>
      <w:r w:rsidRPr="00341825">
        <w:rPr>
          <w:rFonts w:ascii="Times New Roman" w:eastAsia="Times New Roman" w:hAnsi="Times New Roman" w:cs="Times New Roman"/>
          <w:kern w:val="0"/>
          <w:sz w:val="25"/>
          <w:szCs w:val="25"/>
          <w:lang w:eastAsia="pt-BR"/>
        </w:rPr>
        <w:t xml:space="preserve">a contratar temporariamente, por excepcional interesse público, nos termos </w:t>
      </w:r>
      <w:r w:rsidR="00B9779E" w:rsidRPr="00341825">
        <w:rPr>
          <w:rFonts w:ascii="Times New Roman" w:eastAsia="Times New Roman" w:hAnsi="Times New Roman" w:cs="Times New Roman"/>
          <w:kern w:val="0"/>
          <w:sz w:val="25"/>
          <w:szCs w:val="25"/>
          <w:lang w:eastAsia="pt-BR"/>
        </w:rPr>
        <w:t>do art. 37, inciso IX da Constituição Federal</w:t>
      </w:r>
      <w:r w:rsidRPr="00341825">
        <w:rPr>
          <w:rFonts w:ascii="Times New Roman" w:eastAsia="Times New Roman" w:hAnsi="Times New Roman" w:cs="Times New Roman"/>
          <w:kern w:val="0"/>
          <w:sz w:val="25"/>
          <w:szCs w:val="25"/>
          <w:lang w:eastAsia="pt-BR"/>
        </w:rPr>
        <w:t>, o seguinte servidor:</w:t>
      </w:r>
    </w:p>
    <w:p w14:paraId="770C198E" w14:textId="77777777" w:rsidR="00B9779E" w:rsidRPr="00341825" w:rsidRDefault="00B9779E" w:rsidP="005458C3">
      <w:pPr>
        <w:spacing w:after="0" w:line="240" w:lineRule="auto"/>
        <w:jc w:val="both"/>
        <w:rPr>
          <w:rFonts w:ascii="Times New Roman" w:eastAsia="Times New Roman" w:hAnsi="Times New Roman" w:cs="Times New Roman"/>
          <w:kern w:val="0"/>
          <w:sz w:val="25"/>
          <w:szCs w:val="25"/>
          <w:lang w:eastAsia="pt-BR"/>
        </w:rPr>
      </w:pPr>
    </w:p>
    <w:tbl>
      <w:tblPr>
        <w:tblW w:w="0" w:type="auto"/>
        <w:jc w:val="center"/>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778"/>
        <w:gridCol w:w="3333"/>
        <w:gridCol w:w="1715"/>
        <w:gridCol w:w="2035"/>
      </w:tblGrid>
      <w:tr w:rsidR="000C4365" w:rsidRPr="00341825" w14:paraId="51373765" w14:textId="77777777" w:rsidTr="006D1E0D">
        <w:trPr>
          <w:tblCellSpacing w:w="0" w:type="dxa"/>
          <w:jc w:val="center"/>
        </w:trPr>
        <w:tc>
          <w:tcPr>
            <w:tcW w:w="778" w:type="dxa"/>
            <w:vAlign w:val="center"/>
            <w:hideMark/>
          </w:tcPr>
          <w:p w14:paraId="263D4F4E" w14:textId="77777777" w:rsidR="000C4365" w:rsidRPr="00341825" w:rsidRDefault="000C4365" w:rsidP="005458C3">
            <w:pPr>
              <w:spacing w:after="0" w:line="240" w:lineRule="auto"/>
              <w:jc w:val="center"/>
              <w:rPr>
                <w:rFonts w:ascii="Times New Roman" w:eastAsia="Times New Roman" w:hAnsi="Times New Roman" w:cs="Times New Roman"/>
                <w:b/>
                <w:bCs/>
                <w:kern w:val="0"/>
                <w:sz w:val="25"/>
                <w:szCs w:val="25"/>
                <w:lang w:eastAsia="pt-BR"/>
              </w:rPr>
            </w:pPr>
            <w:r w:rsidRPr="00341825">
              <w:rPr>
                <w:rFonts w:ascii="Times New Roman" w:eastAsia="Times New Roman" w:hAnsi="Times New Roman" w:cs="Times New Roman"/>
                <w:b/>
                <w:bCs/>
                <w:kern w:val="0"/>
                <w:sz w:val="25"/>
                <w:szCs w:val="25"/>
                <w:lang w:eastAsia="pt-BR"/>
              </w:rPr>
              <w:t>Vagas</w:t>
            </w:r>
          </w:p>
        </w:tc>
        <w:tc>
          <w:tcPr>
            <w:tcW w:w="3333" w:type="dxa"/>
            <w:vAlign w:val="center"/>
            <w:hideMark/>
          </w:tcPr>
          <w:p w14:paraId="19181A69" w14:textId="77777777" w:rsidR="000C4365" w:rsidRPr="00341825" w:rsidRDefault="000C4365" w:rsidP="005458C3">
            <w:pPr>
              <w:spacing w:after="0" w:line="240" w:lineRule="auto"/>
              <w:jc w:val="center"/>
              <w:rPr>
                <w:rFonts w:ascii="Times New Roman" w:eastAsia="Times New Roman" w:hAnsi="Times New Roman" w:cs="Times New Roman"/>
                <w:b/>
                <w:bCs/>
                <w:kern w:val="0"/>
                <w:sz w:val="25"/>
                <w:szCs w:val="25"/>
                <w:lang w:eastAsia="pt-BR"/>
              </w:rPr>
            </w:pPr>
            <w:r w:rsidRPr="00341825">
              <w:rPr>
                <w:rFonts w:ascii="Times New Roman" w:eastAsia="Times New Roman" w:hAnsi="Times New Roman" w:cs="Times New Roman"/>
                <w:b/>
                <w:bCs/>
                <w:kern w:val="0"/>
                <w:sz w:val="25"/>
                <w:szCs w:val="25"/>
                <w:lang w:eastAsia="pt-BR"/>
              </w:rPr>
              <w:t>Cargo</w:t>
            </w:r>
          </w:p>
        </w:tc>
        <w:tc>
          <w:tcPr>
            <w:tcW w:w="1715" w:type="dxa"/>
            <w:vAlign w:val="center"/>
            <w:hideMark/>
          </w:tcPr>
          <w:p w14:paraId="4CB9F507" w14:textId="77777777" w:rsidR="000C4365" w:rsidRPr="00341825" w:rsidRDefault="000C4365" w:rsidP="005458C3">
            <w:pPr>
              <w:spacing w:after="0" w:line="240" w:lineRule="auto"/>
              <w:jc w:val="center"/>
              <w:rPr>
                <w:rFonts w:ascii="Times New Roman" w:eastAsia="Times New Roman" w:hAnsi="Times New Roman" w:cs="Times New Roman"/>
                <w:b/>
                <w:bCs/>
                <w:kern w:val="0"/>
                <w:sz w:val="25"/>
                <w:szCs w:val="25"/>
                <w:lang w:eastAsia="pt-BR"/>
              </w:rPr>
            </w:pPr>
            <w:r w:rsidRPr="00341825">
              <w:rPr>
                <w:rFonts w:ascii="Times New Roman" w:eastAsia="Times New Roman" w:hAnsi="Times New Roman" w:cs="Times New Roman"/>
                <w:b/>
                <w:bCs/>
                <w:kern w:val="0"/>
                <w:sz w:val="25"/>
                <w:szCs w:val="25"/>
                <w:lang w:eastAsia="pt-BR"/>
              </w:rPr>
              <w:t>Carga Horária</w:t>
            </w:r>
          </w:p>
        </w:tc>
        <w:tc>
          <w:tcPr>
            <w:tcW w:w="2035" w:type="dxa"/>
            <w:vAlign w:val="center"/>
            <w:hideMark/>
          </w:tcPr>
          <w:p w14:paraId="14F9E0F1" w14:textId="77777777" w:rsidR="000C4365" w:rsidRPr="00341825" w:rsidRDefault="000C4365" w:rsidP="005458C3">
            <w:pPr>
              <w:spacing w:after="0" w:line="240" w:lineRule="auto"/>
              <w:jc w:val="center"/>
              <w:rPr>
                <w:rFonts w:ascii="Times New Roman" w:eastAsia="Times New Roman" w:hAnsi="Times New Roman" w:cs="Times New Roman"/>
                <w:b/>
                <w:bCs/>
                <w:kern w:val="0"/>
                <w:sz w:val="25"/>
                <w:szCs w:val="25"/>
                <w:lang w:eastAsia="pt-BR"/>
              </w:rPr>
            </w:pPr>
            <w:r w:rsidRPr="00341825">
              <w:rPr>
                <w:rFonts w:ascii="Times New Roman" w:eastAsia="Times New Roman" w:hAnsi="Times New Roman" w:cs="Times New Roman"/>
                <w:b/>
                <w:bCs/>
                <w:kern w:val="0"/>
                <w:sz w:val="25"/>
                <w:szCs w:val="25"/>
                <w:lang w:eastAsia="pt-BR"/>
              </w:rPr>
              <w:t>Vencimentos (R$)</w:t>
            </w:r>
          </w:p>
        </w:tc>
      </w:tr>
      <w:tr w:rsidR="000C4365" w:rsidRPr="00341825" w14:paraId="392BB389" w14:textId="77777777" w:rsidTr="006D1E0D">
        <w:trPr>
          <w:tblCellSpacing w:w="0" w:type="dxa"/>
          <w:jc w:val="center"/>
        </w:trPr>
        <w:tc>
          <w:tcPr>
            <w:tcW w:w="778" w:type="dxa"/>
            <w:vAlign w:val="center"/>
            <w:hideMark/>
          </w:tcPr>
          <w:p w14:paraId="4E550039" w14:textId="1D138BC0" w:rsidR="000C4365" w:rsidRPr="00341825" w:rsidRDefault="004A5805" w:rsidP="005458C3">
            <w:pPr>
              <w:spacing w:after="0" w:line="240" w:lineRule="auto"/>
              <w:jc w:val="center"/>
              <w:rPr>
                <w:rFonts w:ascii="Times New Roman" w:eastAsia="Times New Roman" w:hAnsi="Times New Roman" w:cs="Times New Roman"/>
                <w:kern w:val="0"/>
                <w:sz w:val="25"/>
                <w:szCs w:val="25"/>
                <w:lang w:eastAsia="pt-BR"/>
              </w:rPr>
            </w:pPr>
            <w:r>
              <w:rPr>
                <w:rFonts w:ascii="Times New Roman" w:eastAsia="Times New Roman" w:hAnsi="Times New Roman" w:cs="Times New Roman"/>
                <w:kern w:val="0"/>
                <w:sz w:val="25"/>
                <w:szCs w:val="25"/>
                <w:lang w:eastAsia="pt-BR"/>
              </w:rPr>
              <w:t>01</w:t>
            </w:r>
          </w:p>
        </w:tc>
        <w:tc>
          <w:tcPr>
            <w:tcW w:w="3333" w:type="dxa"/>
            <w:vAlign w:val="center"/>
            <w:hideMark/>
          </w:tcPr>
          <w:p w14:paraId="2DF65F14" w14:textId="7108E415" w:rsidR="000C4365" w:rsidRPr="00341825" w:rsidRDefault="006D1E0D" w:rsidP="005458C3">
            <w:pPr>
              <w:spacing w:after="0" w:line="240" w:lineRule="auto"/>
              <w:jc w:val="center"/>
              <w:rPr>
                <w:rFonts w:ascii="Times New Roman" w:eastAsia="Times New Roman" w:hAnsi="Times New Roman" w:cs="Times New Roman"/>
                <w:kern w:val="0"/>
                <w:sz w:val="25"/>
                <w:szCs w:val="25"/>
                <w:lang w:eastAsia="pt-BR"/>
              </w:rPr>
            </w:pPr>
            <w:r>
              <w:rPr>
                <w:rFonts w:ascii="Times New Roman" w:eastAsia="Times New Roman" w:hAnsi="Times New Roman" w:cs="Times New Roman"/>
                <w:kern w:val="0"/>
                <w:sz w:val="25"/>
                <w:szCs w:val="25"/>
                <w:lang w:eastAsia="pt-BR"/>
              </w:rPr>
              <w:t>Agente de Combate a Endemias</w:t>
            </w:r>
          </w:p>
        </w:tc>
        <w:tc>
          <w:tcPr>
            <w:tcW w:w="1715" w:type="dxa"/>
            <w:vAlign w:val="center"/>
            <w:hideMark/>
          </w:tcPr>
          <w:p w14:paraId="5FAA49F8" w14:textId="77777777" w:rsidR="000C4365" w:rsidRPr="00341825" w:rsidRDefault="000C4365" w:rsidP="005458C3">
            <w:pPr>
              <w:spacing w:after="0" w:line="240" w:lineRule="auto"/>
              <w:jc w:val="center"/>
              <w:rPr>
                <w:rFonts w:ascii="Times New Roman" w:eastAsia="Times New Roman" w:hAnsi="Times New Roman" w:cs="Times New Roman"/>
                <w:kern w:val="0"/>
                <w:sz w:val="25"/>
                <w:szCs w:val="25"/>
                <w:lang w:eastAsia="pt-BR"/>
              </w:rPr>
            </w:pPr>
            <w:r w:rsidRPr="00341825">
              <w:rPr>
                <w:rFonts w:ascii="Times New Roman" w:eastAsia="Times New Roman" w:hAnsi="Times New Roman" w:cs="Times New Roman"/>
                <w:kern w:val="0"/>
                <w:sz w:val="25"/>
                <w:szCs w:val="25"/>
                <w:lang w:eastAsia="pt-BR"/>
              </w:rPr>
              <w:t>40 horas</w:t>
            </w:r>
          </w:p>
        </w:tc>
        <w:tc>
          <w:tcPr>
            <w:tcW w:w="2035" w:type="dxa"/>
            <w:vAlign w:val="center"/>
            <w:hideMark/>
          </w:tcPr>
          <w:p w14:paraId="22E4A8C8" w14:textId="44434242" w:rsidR="000C4365" w:rsidRPr="00341825" w:rsidRDefault="006D1E0D" w:rsidP="005458C3">
            <w:pPr>
              <w:spacing w:after="0" w:line="240" w:lineRule="auto"/>
              <w:jc w:val="center"/>
              <w:rPr>
                <w:rFonts w:ascii="Times New Roman" w:eastAsia="Times New Roman" w:hAnsi="Times New Roman" w:cs="Times New Roman"/>
                <w:kern w:val="0"/>
                <w:sz w:val="25"/>
                <w:szCs w:val="25"/>
                <w:lang w:eastAsia="pt-BR"/>
              </w:rPr>
            </w:pPr>
            <w:r>
              <w:rPr>
                <w:rFonts w:ascii="Times New Roman" w:eastAsia="Times New Roman" w:hAnsi="Times New Roman" w:cs="Times New Roman"/>
                <w:kern w:val="0"/>
                <w:sz w:val="25"/>
                <w:szCs w:val="25"/>
                <w:lang w:eastAsia="pt-BR"/>
              </w:rPr>
              <w:t>3.278,88</w:t>
            </w:r>
          </w:p>
        </w:tc>
      </w:tr>
    </w:tbl>
    <w:p w14:paraId="5C934F0E" w14:textId="77777777" w:rsidR="00B9779E" w:rsidRPr="00341825" w:rsidRDefault="00B9779E" w:rsidP="005458C3">
      <w:pPr>
        <w:spacing w:after="0" w:line="240" w:lineRule="auto"/>
        <w:jc w:val="both"/>
        <w:rPr>
          <w:rFonts w:ascii="Times New Roman" w:eastAsia="Times New Roman" w:hAnsi="Times New Roman" w:cs="Times New Roman"/>
          <w:b/>
          <w:bCs/>
          <w:kern w:val="0"/>
          <w:sz w:val="25"/>
          <w:szCs w:val="25"/>
          <w:lang w:eastAsia="pt-BR"/>
        </w:rPr>
      </w:pPr>
    </w:p>
    <w:p w14:paraId="1A4CC672" w14:textId="5968D0AA" w:rsidR="005E3CB8" w:rsidRPr="00341825" w:rsidRDefault="00296542" w:rsidP="005E3CB8">
      <w:pPr>
        <w:spacing w:after="0" w:line="240" w:lineRule="auto"/>
        <w:jc w:val="both"/>
        <w:rPr>
          <w:rFonts w:ascii="Times New Roman" w:eastAsia="Times New Roman" w:hAnsi="Times New Roman" w:cs="Times New Roman"/>
          <w:kern w:val="0"/>
          <w:sz w:val="25"/>
          <w:szCs w:val="25"/>
          <w:lang w:eastAsia="pt-BR"/>
        </w:rPr>
      </w:pPr>
      <w:r w:rsidRPr="00341825">
        <w:rPr>
          <w:rFonts w:ascii="Times New Roman" w:eastAsia="Times New Roman" w:hAnsi="Times New Roman" w:cs="Times New Roman"/>
          <w:b/>
          <w:bCs/>
          <w:kern w:val="0"/>
          <w:sz w:val="25"/>
          <w:szCs w:val="25"/>
          <w:lang w:eastAsia="pt-BR"/>
        </w:rPr>
        <w:t xml:space="preserve">Art. 2º </w:t>
      </w:r>
      <w:r w:rsidR="005E3CB8" w:rsidRPr="00341825">
        <w:rPr>
          <w:rFonts w:ascii="Times New Roman" w:eastAsia="Times New Roman" w:hAnsi="Times New Roman" w:cs="Times New Roman"/>
          <w:kern w:val="0"/>
          <w:sz w:val="25"/>
          <w:szCs w:val="25"/>
          <w:lang w:eastAsia="pt-BR"/>
        </w:rPr>
        <w:t xml:space="preserve">O contrato autorizado por esta Lei </w:t>
      </w:r>
      <w:r w:rsidR="004A5805">
        <w:rPr>
          <w:rFonts w:ascii="Times New Roman" w:eastAsia="Times New Roman" w:hAnsi="Times New Roman" w:cs="Times New Roman"/>
          <w:kern w:val="0"/>
          <w:sz w:val="25"/>
          <w:szCs w:val="25"/>
          <w:lang w:eastAsia="pt-BR"/>
        </w:rPr>
        <w:t>será</w:t>
      </w:r>
      <w:r w:rsidR="005E3CB8" w:rsidRPr="00341825">
        <w:rPr>
          <w:rFonts w:ascii="Times New Roman" w:eastAsia="Times New Roman" w:hAnsi="Times New Roman" w:cs="Times New Roman"/>
          <w:kern w:val="0"/>
          <w:sz w:val="25"/>
          <w:szCs w:val="25"/>
          <w:lang w:eastAsia="pt-BR"/>
        </w:rPr>
        <w:t xml:space="preserve"> celebrado pelo prazo determinado de até </w:t>
      </w:r>
      <w:r w:rsidR="005E3CB8" w:rsidRPr="00341825">
        <w:rPr>
          <w:rFonts w:ascii="Times New Roman" w:eastAsia="Times New Roman" w:hAnsi="Times New Roman" w:cs="Times New Roman"/>
          <w:b/>
          <w:bCs/>
          <w:kern w:val="0"/>
          <w:sz w:val="25"/>
          <w:szCs w:val="25"/>
          <w:lang w:eastAsia="pt-BR"/>
        </w:rPr>
        <w:t>12 (doze) meses</w:t>
      </w:r>
      <w:r w:rsidR="005E3CB8" w:rsidRPr="00341825">
        <w:rPr>
          <w:rFonts w:ascii="Times New Roman" w:eastAsia="Times New Roman" w:hAnsi="Times New Roman" w:cs="Times New Roman"/>
          <w:kern w:val="0"/>
          <w:sz w:val="25"/>
          <w:szCs w:val="25"/>
          <w:lang w:eastAsia="pt-BR"/>
        </w:rPr>
        <w:t xml:space="preserve">, </w:t>
      </w:r>
      <w:r w:rsidR="00341825" w:rsidRPr="00341825">
        <w:rPr>
          <w:rFonts w:ascii="Times New Roman" w:eastAsia="Times New Roman" w:hAnsi="Times New Roman" w:cs="Times New Roman"/>
          <w:kern w:val="0"/>
          <w:sz w:val="25"/>
          <w:szCs w:val="25"/>
          <w:lang w:eastAsia="pt-BR"/>
        </w:rPr>
        <w:t>prorrogáveis</w:t>
      </w:r>
      <w:r w:rsidR="005E3CB8" w:rsidRPr="00341825">
        <w:rPr>
          <w:rFonts w:ascii="Times New Roman" w:eastAsia="Times New Roman" w:hAnsi="Times New Roman" w:cs="Times New Roman"/>
          <w:kern w:val="0"/>
          <w:sz w:val="25"/>
          <w:szCs w:val="25"/>
          <w:lang w:eastAsia="pt-BR"/>
        </w:rPr>
        <w:t xml:space="preserve"> por igual período, conforme a necessidade da administração municipal.</w:t>
      </w:r>
    </w:p>
    <w:p w14:paraId="0E65CEA5" w14:textId="77777777" w:rsidR="00296542" w:rsidRPr="00341825" w:rsidRDefault="00296542" w:rsidP="005E3CB8">
      <w:pPr>
        <w:spacing w:after="0" w:line="240" w:lineRule="auto"/>
        <w:jc w:val="both"/>
        <w:rPr>
          <w:rFonts w:ascii="Times New Roman" w:eastAsia="Times New Roman" w:hAnsi="Times New Roman" w:cs="Times New Roman"/>
          <w:kern w:val="0"/>
          <w:sz w:val="25"/>
          <w:szCs w:val="25"/>
          <w:lang w:eastAsia="pt-BR"/>
        </w:rPr>
      </w:pPr>
    </w:p>
    <w:p w14:paraId="72B55180" w14:textId="1746CE2B" w:rsidR="00B9779E" w:rsidRPr="00341825" w:rsidRDefault="00B9779E" w:rsidP="005458C3">
      <w:pPr>
        <w:spacing w:after="0" w:line="240" w:lineRule="auto"/>
        <w:jc w:val="both"/>
        <w:rPr>
          <w:rFonts w:ascii="Times New Roman" w:eastAsia="Times New Roman" w:hAnsi="Times New Roman" w:cs="Times New Roman"/>
          <w:bCs/>
          <w:kern w:val="0"/>
          <w:sz w:val="25"/>
          <w:szCs w:val="25"/>
          <w:lang w:eastAsia="pt-BR"/>
        </w:rPr>
      </w:pPr>
      <w:r w:rsidRPr="00341825">
        <w:rPr>
          <w:rFonts w:ascii="Times New Roman" w:eastAsia="Times New Roman" w:hAnsi="Times New Roman" w:cs="Times New Roman"/>
          <w:b/>
          <w:bCs/>
          <w:kern w:val="0"/>
          <w:sz w:val="25"/>
          <w:szCs w:val="25"/>
          <w:lang w:eastAsia="pt-BR"/>
        </w:rPr>
        <w:t xml:space="preserve">Art. 3º </w:t>
      </w:r>
      <w:r w:rsidRPr="00341825">
        <w:rPr>
          <w:rFonts w:ascii="Times New Roman" w:eastAsia="Times New Roman" w:hAnsi="Times New Roman" w:cs="Times New Roman"/>
          <w:bCs/>
          <w:kern w:val="0"/>
          <w:sz w:val="25"/>
          <w:szCs w:val="25"/>
          <w:lang w:eastAsia="pt-BR"/>
        </w:rPr>
        <w:t xml:space="preserve">O contrato de que trata o art. 1º </w:t>
      </w:r>
      <w:r w:rsidR="00012249" w:rsidRPr="00341825">
        <w:rPr>
          <w:rFonts w:ascii="Times New Roman" w:eastAsia="Times New Roman" w:hAnsi="Times New Roman" w:cs="Times New Roman"/>
          <w:bCs/>
          <w:kern w:val="0"/>
          <w:sz w:val="25"/>
          <w:szCs w:val="25"/>
          <w:lang w:eastAsia="pt-BR"/>
        </w:rPr>
        <w:t>ser</w:t>
      </w:r>
      <w:r w:rsidR="004A5805">
        <w:rPr>
          <w:rFonts w:ascii="Times New Roman" w:eastAsia="Times New Roman" w:hAnsi="Times New Roman" w:cs="Times New Roman"/>
          <w:bCs/>
          <w:kern w:val="0"/>
          <w:sz w:val="25"/>
          <w:szCs w:val="25"/>
          <w:lang w:eastAsia="pt-BR"/>
        </w:rPr>
        <w:t>á</w:t>
      </w:r>
      <w:r w:rsidRPr="00341825">
        <w:rPr>
          <w:rFonts w:ascii="Times New Roman" w:eastAsia="Times New Roman" w:hAnsi="Times New Roman" w:cs="Times New Roman"/>
          <w:bCs/>
          <w:kern w:val="0"/>
          <w:sz w:val="25"/>
          <w:szCs w:val="25"/>
          <w:lang w:eastAsia="pt-BR"/>
        </w:rPr>
        <w:t xml:space="preserve"> de natureza administrativa, ficando assegurado ao contratado os direitos previstos no Regime Jurídico dos Servidores do Município.</w:t>
      </w:r>
    </w:p>
    <w:p w14:paraId="3104993B" w14:textId="77777777" w:rsidR="00B9779E" w:rsidRPr="00341825" w:rsidRDefault="00B9779E" w:rsidP="005458C3">
      <w:pPr>
        <w:spacing w:after="0" w:line="240" w:lineRule="auto"/>
        <w:jc w:val="both"/>
        <w:rPr>
          <w:rFonts w:ascii="Times New Roman" w:eastAsia="Times New Roman" w:hAnsi="Times New Roman" w:cs="Times New Roman"/>
          <w:b/>
          <w:bCs/>
          <w:kern w:val="0"/>
          <w:sz w:val="25"/>
          <w:szCs w:val="25"/>
          <w:lang w:eastAsia="pt-BR"/>
        </w:rPr>
      </w:pPr>
    </w:p>
    <w:p w14:paraId="18773E7C" w14:textId="4C3BE264" w:rsidR="00B9779E" w:rsidRPr="00341825" w:rsidRDefault="00B9779E" w:rsidP="005458C3">
      <w:pPr>
        <w:spacing w:after="0" w:line="240" w:lineRule="auto"/>
        <w:jc w:val="both"/>
        <w:rPr>
          <w:rFonts w:ascii="Times New Roman" w:eastAsia="Times New Roman" w:hAnsi="Times New Roman" w:cs="Times New Roman"/>
          <w:bCs/>
          <w:kern w:val="0"/>
          <w:sz w:val="25"/>
          <w:szCs w:val="25"/>
          <w:lang w:eastAsia="pt-BR"/>
        </w:rPr>
      </w:pPr>
      <w:r w:rsidRPr="00341825">
        <w:rPr>
          <w:rFonts w:ascii="Times New Roman" w:eastAsia="Times New Roman" w:hAnsi="Times New Roman" w:cs="Times New Roman"/>
          <w:b/>
          <w:bCs/>
          <w:kern w:val="0"/>
          <w:sz w:val="25"/>
          <w:szCs w:val="25"/>
          <w:lang w:eastAsia="pt-BR"/>
        </w:rPr>
        <w:t xml:space="preserve">Art. 4º </w:t>
      </w:r>
      <w:r w:rsidRPr="00341825">
        <w:rPr>
          <w:rFonts w:ascii="Times New Roman" w:eastAsia="Times New Roman" w:hAnsi="Times New Roman" w:cs="Times New Roman"/>
          <w:bCs/>
          <w:kern w:val="0"/>
          <w:sz w:val="25"/>
          <w:szCs w:val="25"/>
          <w:lang w:eastAsia="pt-BR"/>
        </w:rPr>
        <w:t xml:space="preserve">As especificações das atribuições, das condições de trabalho, dos requisitos para a contratação são as constantes no Anexo da categoria funcional: </w:t>
      </w:r>
      <w:r w:rsidR="006D1E0D">
        <w:rPr>
          <w:rFonts w:ascii="Times New Roman" w:eastAsia="Times New Roman" w:hAnsi="Times New Roman" w:cs="Times New Roman"/>
          <w:kern w:val="0"/>
          <w:sz w:val="25"/>
          <w:szCs w:val="25"/>
          <w:lang w:eastAsia="pt-BR"/>
        </w:rPr>
        <w:t>Agente de Combate a Endemias</w:t>
      </w:r>
      <w:r w:rsidRPr="00341825">
        <w:rPr>
          <w:rFonts w:ascii="Times New Roman" w:eastAsia="Times New Roman" w:hAnsi="Times New Roman" w:cs="Times New Roman"/>
          <w:bCs/>
          <w:kern w:val="0"/>
          <w:sz w:val="25"/>
          <w:szCs w:val="25"/>
          <w:lang w:eastAsia="pt-BR"/>
        </w:rPr>
        <w:t>.</w:t>
      </w:r>
    </w:p>
    <w:p w14:paraId="31A4CA8D" w14:textId="77777777" w:rsidR="00B9779E" w:rsidRPr="00341825" w:rsidRDefault="00B9779E" w:rsidP="005458C3">
      <w:pPr>
        <w:spacing w:after="0" w:line="240" w:lineRule="auto"/>
        <w:jc w:val="both"/>
        <w:rPr>
          <w:rFonts w:ascii="Times New Roman" w:eastAsia="Times New Roman" w:hAnsi="Times New Roman" w:cs="Times New Roman"/>
          <w:bCs/>
          <w:kern w:val="0"/>
          <w:sz w:val="25"/>
          <w:szCs w:val="25"/>
          <w:lang w:eastAsia="pt-BR"/>
        </w:rPr>
      </w:pPr>
    </w:p>
    <w:p w14:paraId="19FB6335" w14:textId="77777777" w:rsidR="004F0BAF" w:rsidRPr="00341825" w:rsidRDefault="004F0BAF" w:rsidP="005458C3">
      <w:pPr>
        <w:spacing w:after="0" w:line="240" w:lineRule="auto"/>
        <w:jc w:val="both"/>
        <w:rPr>
          <w:rFonts w:ascii="Times New Roman" w:eastAsia="Times New Roman" w:hAnsi="Times New Roman" w:cs="Times New Roman"/>
          <w:kern w:val="0"/>
          <w:sz w:val="25"/>
          <w:szCs w:val="25"/>
          <w:lang w:eastAsia="pt-BR"/>
        </w:rPr>
      </w:pPr>
      <w:r w:rsidRPr="00341825">
        <w:rPr>
          <w:rFonts w:ascii="Times New Roman" w:eastAsia="Times New Roman" w:hAnsi="Times New Roman" w:cs="Times New Roman"/>
          <w:b/>
          <w:bCs/>
          <w:kern w:val="0"/>
          <w:sz w:val="25"/>
          <w:szCs w:val="25"/>
          <w:lang w:eastAsia="pt-BR"/>
        </w:rPr>
        <w:t xml:space="preserve">Art. </w:t>
      </w:r>
      <w:r w:rsidR="00B9779E" w:rsidRPr="00341825">
        <w:rPr>
          <w:rFonts w:ascii="Times New Roman" w:eastAsia="Times New Roman" w:hAnsi="Times New Roman" w:cs="Times New Roman"/>
          <w:b/>
          <w:bCs/>
          <w:kern w:val="0"/>
          <w:sz w:val="25"/>
          <w:szCs w:val="25"/>
          <w:lang w:eastAsia="pt-BR"/>
        </w:rPr>
        <w:t>5</w:t>
      </w:r>
      <w:r w:rsidRPr="00341825">
        <w:rPr>
          <w:rFonts w:ascii="Times New Roman" w:eastAsia="Times New Roman" w:hAnsi="Times New Roman" w:cs="Times New Roman"/>
          <w:b/>
          <w:bCs/>
          <w:kern w:val="0"/>
          <w:sz w:val="25"/>
          <w:szCs w:val="25"/>
          <w:lang w:eastAsia="pt-BR"/>
        </w:rPr>
        <w:t>º</w:t>
      </w:r>
      <w:r w:rsidRPr="00341825">
        <w:rPr>
          <w:rFonts w:ascii="Times New Roman" w:eastAsia="Times New Roman" w:hAnsi="Times New Roman" w:cs="Times New Roman"/>
          <w:kern w:val="0"/>
          <w:sz w:val="25"/>
          <w:szCs w:val="25"/>
          <w:lang w:eastAsia="pt-BR"/>
        </w:rPr>
        <w:t xml:space="preserve"> As despesas decorrentes da presente Lei correrão por conta das dotações orçamentárias vigentes.</w:t>
      </w:r>
    </w:p>
    <w:p w14:paraId="5C19B5E1" w14:textId="77777777" w:rsidR="00B9779E" w:rsidRPr="00341825" w:rsidRDefault="00B9779E" w:rsidP="005458C3">
      <w:pPr>
        <w:spacing w:after="0" w:line="240" w:lineRule="auto"/>
        <w:jc w:val="both"/>
        <w:rPr>
          <w:rFonts w:ascii="Times New Roman" w:eastAsia="Times New Roman" w:hAnsi="Times New Roman" w:cs="Times New Roman"/>
          <w:kern w:val="0"/>
          <w:sz w:val="25"/>
          <w:szCs w:val="25"/>
          <w:lang w:eastAsia="pt-BR"/>
        </w:rPr>
      </w:pPr>
    </w:p>
    <w:p w14:paraId="3B6C3D8A" w14:textId="0D16B236" w:rsidR="00B9779E" w:rsidRPr="00341825" w:rsidRDefault="000C4365" w:rsidP="005458C3">
      <w:pPr>
        <w:spacing w:after="0" w:line="240" w:lineRule="auto"/>
        <w:jc w:val="both"/>
        <w:rPr>
          <w:rFonts w:ascii="Times New Roman" w:eastAsia="Times New Roman" w:hAnsi="Times New Roman" w:cs="Times New Roman"/>
          <w:kern w:val="0"/>
          <w:sz w:val="25"/>
          <w:szCs w:val="25"/>
          <w:lang w:eastAsia="pt-BR"/>
        </w:rPr>
      </w:pPr>
      <w:r w:rsidRPr="00341825">
        <w:rPr>
          <w:rFonts w:ascii="Times New Roman" w:eastAsia="Times New Roman" w:hAnsi="Times New Roman" w:cs="Times New Roman"/>
          <w:b/>
          <w:bCs/>
          <w:kern w:val="0"/>
          <w:sz w:val="25"/>
          <w:szCs w:val="25"/>
          <w:lang w:eastAsia="pt-BR"/>
        </w:rPr>
        <w:t xml:space="preserve">Art. </w:t>
      </w:r>
      <w:r w:rsidR="00B9779E" w:rsidRPr="00341825">
        <w:rPr>
          <w:rFonts w:ascii="Times New Roman" w:eastAsia="Times New Roman" w:hAnsi="Times New Roman" w:cs="Times New Roman"/>
          <w:b/>
          <w:bCs/>
          <w:kern w:val="0"/>
          <w:sz w:val="25"/>
          <w:szCs w:val="25"/>
          <w:lang w:eastAsia="pt-BR"/>
        </w:rPr>
        <w:t>6</w:t>
      </w:r>
      <w:r w:rsidR="004F0BAF" w:rsidRPr="00341825">
        <w:rPr>
          <w:rFonts w:ascii="Times New Roman" w:eastAsia="Times New Roman" w:hAnsi="Times New Roman" w:cs="Times New Roman"/>
          <w:b/>
          <w:bCs/>
          <w:kern w:val="0"/>
          <w:sz w:val="25"/>
          <w:szCs w:val="25"/>
          <w:lang w:eastAsia="pt-BR"/>
        </w:rPr>
        <w:t>º</w:t>
      </w:r>
      <w:r w:rsidR="004F0BAF" w:rsidRPr="00341825">
        <w:rPr>
          <w:rFonts w:ascii="Times New Roman" w:eastAsia="Times New Roman" w:hAnsi="Times New Roman" w:cs="Times New Roman"/>
          <w:kern w:val="0"/>
          <w:sz w:val="25"/>
          <w:szCs w:val="25"/>
          <w:lang w:eastAsia="pt-BR"/>
        </w:rPr>
        <w:t xml:space="preserve"> Esta Lei entra em vigor na data de sua publicação.</w:t>
      </w:r>
    </w:p>
    <w:p w14:paraId="4281B505" w14:textId="77777777" w:rsidR="00BF2DE1" w:rsidRPr="00341825" w:rsidRDefault="00BF2DE1" w:rsidP="005458C3">
      <w:pPr>
        <w:spacing w:after="0" w:line="240" w:lineRule="auto"/>
        <w:jc w:val="both"/>
        <w:rPr>
          <w:rFonts w:ascii="Times New Roman" w:eastAsia="Times New Roman" w:hAnsi="Times New Roman" w:cs="Times New Roman"/>
          <w:kern w:val="0"/>
          <w:sz w:val="25"/>
          <w:szCs w:val="25"/>
          <w:lang w:eastAsia="pt-BR"/>
        </w:rPr>
      </w:pPr>
    </w:p>
    <w:p w14:paraId="76F1AB78" w14:textId="03D5913A" w:rsidR="00B9779E" w:rsidRPr="00341825" w:rsidRDefault="00BF2DE1" w:rsidP="005458C3">
      <w:pPr>
        <w:spacing w:after="0" w:line="240" w:lineRule="auto"/>
        <w:jc w:val="right"/>
        <w:rPr>
          <w:rFonts w:ascii="Times New Roman" w:eastAsia="Times New Roman" w:hAnsi="Times New Roman" w:cs="Times New Roman"/>
          <w:kern w:val="0"/>
          <w:sz w:val="25"/>
          <w:szCs w:val="25"/>
          <w:lang w:eastAsia="pt-BR"/>
        </w:rPr>
      </w:pPr>
      <w:r w:rsidRPr="00341825">
        <w:rPr>
          <w:rFonts w:ascii="Times New Roman" w:eastAsia="Times New Roman" w:hAnsi="Times New Roman" w:cs="Times New Roman"/>
          <w:kern w:val="0"/>
          <w:sz w:val="25"/>
          <w:szCs w:val="25"/>
          <w:lang w:eastAsia="pt-BR"/>
        </w:rPr>
        <w:t xml:space="preserve">Gabinete do Prefeito de Santa Margarida do Sul, </w:t>
      </w:r>
      <w:r w:rsidR="006D1E0D">
        <w:rPr>
          <w:rFonts w:ascii="Times New Roman" w:eastAsia="Times New Roman" w:hAnsi="Times New Roman" w:cs="Times New Roman"/>
          <w:kern w:val="0"/>
          <w:sz w:val="25"/>
          <w:szCs w:val="25"/>
          <w:lang w:eastAsia="pt-BR"/>
        </w:rPr>
        <w:t>09</w:t>
      </w:r>
      <w:r w:rsidRPr="00341825">
        <w:rPr>
          <w:rFonts w:ascii="Times New Roman" w:eastAsia="Times New Roman" w:hAnsi="Times New Roman" w:cs="Times New Roman"/>
          <w:kern w:val="0"/>
          <w:sz w:val="25"/>
          <w:szCs w:val="25"/>
          <w:lang w:eastAsia="pt-BR"/>
        </w:rPr>
        <w:t xml:space="preserve"> de </w:t>
      </w:r>
      <w:r w:rsidR="006D1E0D">
        <w:rPr>
          <w:rFonts w:ascii="Times New Roman" w:eastAsia="Times New Roman" w:hAnsi="Times New Roman" w:cs="Times New Roman"/>
          <w:kern w:val="0"/>
          <w:sz w:val="25"/>
          <w:szCs w:val="25"/>
          <w:lang w:eastAsia="pt-BR"/>
        </w:rPr>
        <w:t>junho</w:t>
      </w:r>
      <w:r w:rsidRPr="00341825">
        <w:rPr>
          <w:rFonts w:ascii="Times New Roman" w:eastAsia="Times New Roman" w:hAnsi="Times New Roman" w:cs="Times New Roman"/>
          <w:kern w:val="0"/>
          <w:sz w:val="25"/>
          <w:szCs w:val="25"/>
          <w:lang w:eastAsia="pt-BR"/>
        </w:rPr>
        <w:t xml:space="preserve"> de </w:t>
      </w:r>
      <w:r w:rsidR="00926353" w:rsidRPr="00341825">
        <w:rPr>
          <w:rFonts w:ascii="Times New Roman" w:eastAsia="Times New Roman" w:hAnsi="Times New Roman" w:cs="Times New Roman"/>
          <w:kern w:val="0"/>
          <w:sz w:val="25"/>
          <w:szCs w:val="25"/>
          <w:lang w:eastAsia="pt-BR"/>
        </w:rPr>
        <w:t>2026</w:t>
      </w:r>
      <w:r w:rsidRPr="00341825">
        <w:rPr>
          <w:rFonts w:ascii="Times New Roman" w:eastAsia="Times New Roman" w:hAnsi="Times New Roman" w:cs="Times New Roman"/>
          <w:kern w:val="0"/>
          <w:sz w:val="25"/>
          <w:szCs w:val="25"/>
          <w:lang w:eastAsia="pt-BR"/>
        </w:rPr>
        <w:t>.</w:t>
      </w:r>
    </w:p>
    <w:p w14:paraId="304C236A" w14:textId="77777777" w:rsidR="000C4365" w:rsidRPr="00341825" w:rsidRDefault="000C4365" w:rsidP="005458C3">
      <w:pPr>
        <w:spacing w:after="0" w:line="240" w:lineRule="auto"/>
        <w:jc w:val="right"/>
        <w:rPr>
          <w:rFonts w:ascii="Times New Roman" w:eastAsia="Times New Roman" w:hAnsi="Times New Roman" w:cs="Times New Roman"/>
          <w:kern w:val="0"/>
          <w:sz w:val="25"/>
          <w:szCs w:val="25"/>
          <w:lang w:eastAsia="pt-BR"/>
        </w:rPr>
      </w:pPr>
    </w:p>
    <w:p w14:paraId="73F7670E" w14:textId="77777777" w:rsidR="008D0958" w:rsidRDefault="008D0958" w:rsidP="005458C3">
      <w:pPr>
        <w:spacing w:after="0" w:line="240" w:lineRule="auto"/>
        <w:jc w:val="right"/>
        <w:rPr>
          <w:rFonts w:ascii="Times New Roman" w:eastAsia="Times New Roman" w:hAnsi="Times New Roman" w:cs="Times New Roman"/>
          <w:kern w:val="0"/>
          <w:sz w:val="25"/>
          <w:szCs w:val="25"/>
          <w:lang w:eastAsia="pt-BR"/>
        </w:rPr>
      </w:pPr>
    </w:p>
    <w:p w14:paraId="167A8892" w14:textId="77777777" w:rsidR="004A5805" w:rsidRPr="00341825" w:rsidRDefault="004A5805" w:rsidP="005458C3">
      <w:pPr>
        <w:spacing w:after="0" w:line="240" w:lineRule="auto"/>
        <w:jc w:val="right"/>
        <w:rPr>
          <w:rFonts w:ascii="Times New Roman" w:eastAsia="Times New Roman" w:hAnsi="Times New Roman" w:cs="Times New Roman"/>
          <w:kern w:val="0"/>
          <w:sz w:val="25"/>
          <w:szCs w:val="25"/>
          <w:lang w:eastAsia="pt-BR"/>
        </w:rPr>
      </w:pPr>
    </w:p>
    <w:p w14:paraId="75398436" w14:textId="77777777" w:rsidR="00BF2DE1" w:rsidRPr="00341825" w:rsidRDefault="00BF2DE1" w:rsidP="005458C3">
      <w:pPr>
        <w:spacing w:after="0" w:line="240" w:lineRule="auto"/>
        <w:jc w:val="both"/>
        <w:rPr>
          <w:rFonts w:ascii="Times New Roman" w:eastAsia="Times New Roman" w:hAnsi="Times New Roman" w:cs="Times New Roman"/>
          <w:kern w:val="0"/>
          <w:sz w:val="25"/>
          <w:szCs w:val="25"/>
          <w:lang w:eastAsia="pt-BR"/>
        </w:rPr>
      </w:pPr>
    </w:p>
    <w:p w14:paraId="3A91FCD6" w14:textId="77777777" w:rsidR="008D0958" w:rsidRPr="00DA136D" w:rsidRDefault="00BF2DE1" w:rsidP="005458C3">
      <w:pPr>
        <w:spacing w:after="0" w:line="240" w:lineRule="auto"/>
        <w:jc w:val="center"/>
      </w:pPr>
      <w:r w:rsidRPr="00341825">
        <w:rPr>
          <w:rFonts w:ascii="Times New Roman" w:eastAsia="Times New Roman" w:hAnsi="Times New Roman" w:cs="Times New Roman"/>
          <w:b/>
          <w:bCs/>
          <w:kern w:val="0"/>
          <w:sz w:val="25"/>
          <w:szCs w:val="25"/>
          <w:lang w:eastAsia="pt-BR"/>
        </w:rPr>
        <w:t>Luiz Felipe Brenner Machado</w:t>
      </w:r>
      <w:r w:rsidRPr="00341825">
        <w:rPr>
          <w:rFonts w:ascii="Times New Roman" w:eastAsia="Times New Roman" w:hAnsi="Times New Roman" w:cs="Times New Roman"/>
          <w:kern w:val="0"/>
          <w:sz w:val="25"/>
          <w:szCs w:val="25"/>
          <w:lang w:eastAsia="pt-BR"/>
        </w:rPr>
        <w:br/>
        <w:t>Prefeito Municipal</w:t>
      </w:r>
      <w:r w:rsidR="008D0958">
        <w:br w:type="page"/>
      </w:r>
    </w:p>
    <w:p w14:paraId="69E8047E" w14:textId="60961EE6" w:rsidR="005458C3" w:rsidRPr="006D1E0D" w:rsidRDefault="00BF2DE1" w:rsidP="005458C3">
      <w:pPr>
        <w:spacing w:after="0" w:line="240" w:lineRule="auto"/>
        <w:jc w:val="center"/>
        <w:rPr>
          <w:rFonts w:ascii="Times New Roman" w:eastAsia="Times New Roman" w:hAnsi="Times New Roman" w:cs="Times New Roman"/>
          <w:b/>
          <w:bCs/>
          <w:kern w:val="0"/>
          <w:sz w:val="30"/>
          <w:szCs w:val="30"/>
          <w:lang w:eastAsia="pt-BR"/>
        </w:rPr>
      </w:pPr>
      <w:r w:rsidRPr="006D1E0D">
        <w:rPr>
          <w:rFonts w:ascii="Times New Roman" w:eastAsia="Times New Roman" w:hAnsi="Times New Roman" w:cs="Times New Roman"/>
          <w:b/>
          <w:bCs/>
          <w:kern w:val="0"/>
          <w:sz w:val="30"/>
          <w:szCs w:val="30"/>
          <w:lang w:eastAsia="pt-BR"/>
        </w:rPr>
        <w:lastRenderedPageBreak/>
        <w:t>EXPOSIÇÃO DE MOTIVOS</w:t>
      </w:r>
    </w:p>
    <w:p w14:paraId="0501480B" w14:textId="77777777" w:rsidR="008D0958" w:rsidRPr="006D1E0D" w:rsidRDefault="008D0958" w:rsidP="005458C3">
      <w:pPr>
        <w:spacing w:after="0" w:line="240" w:lineRule="auto"/>
        <w:jc w:val="both"/>
        <w:rPr>
          <w:rFonts w:ascii="Times New Roman" w:eastAsia="Times New Roman" w:hAnsi="Times New Roman" w:cs="Times New Roman"/>
          <w:kern w:val="0"/>
          <w:sz w:val="30"/>
          <w:szCs w:val="30"/>
          <w:lang w:eastAsia="pt-BR"/>
        </w:rPr>
      </w:pPr>
    </w:p>
    <w:p w14:paraId="1D35818D" w14:textId="77777777" w:rsidR="00BF2DE1" w:rsidRPr="006D1E0D" w:rsidRDefault="00BF2DE1" w:rsidP="005458C3">
      <w:pPr>
        <w:spacing w:after="0" w:line="240" w:lineRule="auto"/>
        <w:jc w:val="both"/>
        <w:rPr>
          <w:rFonts w:ascii="Times New Roman" w:eastAsia="Times New Roman" w:hAnsi="Times New Roman" w:cs="Times New Roman"/>
          <w:b/>
          <w:bCs/>
          <w:kern w:val="0"/>
          <w:sz w:val="30"/>
          <w:szCs w:val="30"/>
          <w:lang w:eastAsia="pt-BR"/>
        </w:rPr>
      </w:pPr>
      <w:r w:rsidRPr="006D1E0D">
        <w:rPr>
          <w:rFonts w:ascii="Times New Roman" w:eastAsia="Times New Roman" w:hAnsi="Times New Roman" w:cs="Times New Roman"/>
          <w:b/>
          <w:bCs/>
          <w:kern w:val="0"/>
          <w:sz w:val="30"/>
          <w:szCs w:val="30"/>
          <w:lang w:eastAsia="pt-BR"/>
        </w:rPr>
        <w:t xml:space="preserve">Senhor Presidente, </w:t>
      </w:r>
    </w:p>
    <w:p w14:paraId="29FAF3C5" w14:textId="7DD7F31A" w:rsidR="008D0958" w:rsidRPr="006D1E0D" w:rsidRDefault="00BF2DE1" w:rsidP="005458C3">
      <w:pPr>
        <w:spacing w:after="0" w:line="240" w:lineRule="auto"/>
        <w:jc w:val="both"/>
        <w:rPr>
          <w:rFonts w:ascii="Times New Roman" w:eastAsia="Times New Roman" w:hAnsi="Times New Roman" w:cs="Times New Roman"/>
          <w:kern w:val="0"/>
          <w:sz w:val="30"/>
          <w:szCs w:val="30"/>
          <w:lang w:eastAsia="pt-BR"/>
        </w:rPr>
      </w:pPr>
      <w:r w:rsidRPr="006D1E0D">
        <w:rPr>
          <w:rFonts w:ascii="Times New Roman" w:eastAsia="Times New Roman" w:hAnsi="Times New Roman" w:cs="Times New Roman"/>
          <w:b/>
          <w:bCs/>
          <w:kern w:val="0"/>
          <w:sz w:val="30"/>
          <w:szCs w:val="30"/>
          <w:lang w:eastAsia="pt-BR"/>
        </w:rPr>
        <w:t>Senhores Vereadores,</w:t>
      </w:r>
    </w:p>
    <w:p w14:paraId="1B669B2B" w14:textId="77777777" w:rsidR="005458C3" w:rsidRPr="006D1E0D" w:rsidRDefault="005458C3" w:rsidP="005458C3">
      <w:pPr>
        <w:spacing w:after="0" w:line="240" w:lineRule="auto"/>
        <w:jc w:val="both"/>
        <w:rPr>
          <w:rFonts w:ascii="Times New Roman" w:eastAsia="Times New Roman" w:hAnsi="Times New Roman" w:cs="Times New Roman"/>
          <w:kern w:val="0"/>
          <w:sz w:val="30"/>
          <w:szCs w:val="30"/>
          <w:lang w:eastAsia="pt-BR"/>
        </w:rPr>
      </w:pPr>
    </w:p>
    <w:p w14:paraId="3D864724" w14:textId="77777777" w:rsidR="006D1E0D" w:rsidRPr="006D1E0D" w:rsidRDefault="006D1E0D" w:rsidP="006D1E0D">
      <w:pPr>
        <w:pStyle w:val="NormalWeb"/>
        <w:spacing w:before="0" w:beforeAutospacing="0" w:after="0" w:afterAutospacing="0"/>
        <w:jc w:val="both"/>
        <w:rPr>
          <w:sz w:val="30"/>
          <w:szCs w:val="30"/>
        </w:rPr>
      </w:pPr>
      <w:r w:rsidRPr="006D1E0D">
        <w:rPr>
          <w:sz w:val="30"/>
          <w:szCs w:val="30"/>
        </w:rPr>
        <w:t>O presente Projeto de Lei tem por finalidade autorizar a contratação temporária de 01 Agente de Combate a Endemias, com carga horária de 40 horas semanais, pelo prazo de até 12 meses, nos termos do art. 37, inciso IX, da Constituição Federal, diante de situação de excepcional interesse público.</w:t>
      </w:r>
    </w:p>
    <w:p w14:paraId="3C114922" w14:textId="77777777" w:rsidR="006D1E0D" w:rsidRPr="006D1E0D" w:rsidRDefault="006D1E0D" w:rsidP="006D1E0D">
      <w:pPr>
        <w:pStyle w:val="NormalWeb"/>
        <w:spacing w:before="0" w:beforeAutospacing="0" w:after="0" w:afterAutospacing="0"/>
        <w:jc w:val="both"/>
        <w:rPr>
          <w:sz w:val="30"/>
          <w:szCs w:val="30"/>
        </w:rPr>
      </w:pPr>
    </w:p>
    <w:p w14:paraId="636416A7" w14:textId="77777777" w:rsidR="006D1E0D" w:rsidRPr="006D1E0D" w:rsidRDefault="006D1E0D" w:rsidP="006D1E0D">
      <w:pPr>
        <w:pStyle w:val="NormalWeb"/>
        <w:spacing w:before="0" w:beforeAutospacing="0" w:after="0" w:afterAutospacing="0"/>
        <w:jc w:val="both"/>
        <w:rPr>
          <w:sz w:val="30"/>
          <w:szCs w:val="30"/>
        </w:rPr>
      </w:pPr>
      <w:r w:rsidRPr="006D1E0D">
        <w:rPr>
          <w:sz w:val="30"/>
          <w:szCs w:val="30"/>
        </w:rPr>
        <w:t>A medida justifica-se pela necessidade de manutenção das atividades de vigilância, prevenção e controle de endemias no Município, especialmente diante da natureza contínua e essencial dos serviços prestados à população, os quais não podem sofrer interrupção sem prejuízo ao interesse público e à saúde coletiva.</w:t>
      </w:r>
    </w:p>
    <w:p w14:paraId="7ADD486C" w14:textId="77777777" w:rsidR="006D1E0D" w:rsidRPr="006D1E0D" w:rsidRDefault="006D1E0D" w:rsidP="006D1E0D">
      <w:pPr>
        <w:pStyle w:val="NormalWeb"/>
        <w:spacing w:before="0" w:beforeAutospacing="0" w:after="0" w:afterAutospacing="0"/>
        <w:jc w:val="both"/>
        <w:rPr>
          <w:sz w:val="30"/>
          <w:szCs w:val="30"/>
        </w:rPr>
      </w:pPr>
    </w:p>
    <w:p w14:paraId="11C5F810" w14:textId="77777777" w:rsidR="006D1E0D" w:rsidRPr="006D1E0D" w:rsidRDefault="006D1E0D" w:rsidP="006D1E0D">
      <w:pPr>
        <w:pStyle w:val="NormalWeb"/>
        <w:spacing w:before="0" w:beforeAutospacing="0" w:after="0" w:afterAutospacing="0"/>
        <w:jc w:val="both"/>
        <w:rPr>
          <w:sz w:val="30"/>
          <w:szCs w:val="30"/>
        </w:rPr>
      </w:pPr>
      <w:r w:rsidRPr="006D1E0D">
        <w:rPr>
          <w:sz w:val="30"/>
          <w:szCs w:val="30"/>
        </w:rPr>
        <w:t>A contratação proposta possui caráter temporário, excepcional e administrativo, destinando-se a assegurar a continuidade dos serviços municipais de prevenção, acompanhamento, fiscalização e combate a possíveis focos de doenças, garantindo a regular execução das ações de saúde pública.</w:t>
      </w:r>
    </w:p>
    <w:p w14:paraId="56BCBF43" w14:textId="77777777" w:rsidR="006D1E0D" w:rsidRPr="006D1E0D" w:rsidRDefault="006D1E0D" w:rsidP="006D1E0D">
      <w:pPr>
        <w:pStyle w:val="NormalWeb"/>
        <w:spacing w:before="0" w:beforeAutospacing="0" w:after="0" w:afterAutospacing="0"/>
        <w:jc w:val="both"/>
        <w:rPr>
          <w:sz w:val="30"/>
          <w:szCs w:val="30"/>
        </w:rPr>
      </w:pPr>
    </w:p>
    <w:p w14:paraId="72CA26CC" w14:textId="77777777" w:rsidR="006D1E0D" w:rsidRPr="006D1E0D" w:rsidRDefault="006D1E0D" w:rsidP="006D1E0D">
      <w:pPr>
        <w:pStyle w:val="NormalWeb"/>
        <w:spacing w:before="0" w:beforeAutospacing="0" w:after="0" w:afterAutospacing="0"/>
        <w:jc w:val="both"/>
        <w:rPr>
          <w:sz w:val="30"/>
          <w:szCs w:val="30"/>
        </w:rPr>
      </w:pPr>
      <w:r w:rsidRPr="006D1E0D">
        <w:rPr>
          <w:sz w:val="30"/>
          <w:szCs w:val="30"/>
        </w:rPr>
        <w:t>Diante da urgência administrativa e da necessidade de evitar descontinuidade nos serviços essenciais de combate a endemias, solicita-se a apreciação do presente Projeto de Lei em regime de urgência, com dispensa de pauta, a fim de possibilitar a adoção imediata das providências necessárias pela Administração Municipal.</w:t>
      </w:r>
    </w:p>
    <w:p w14:paraId="27869979" w14:textId="77777777" w:rsidR="008D0958" w:rsidRPr="006D1E0D" w:rsidRDefault="008D0958" w:rsidP="005458C3">
      <w:pPr>
        <w:pStyle w:val="NormalWeb"/>
        <w:spacing w:before="0" w:beforeAutospacing="0" w:after="0" w:afterAutospacing="0"/>
        <w:jc w:val="both"/>
        <w:rPr>
          <w:sz w:val="30"/>
          <w:szCs w:val="30"/>
        </w:rPr>
      </w:pPr>
    </w:p>
    <w:p w14:paraId="71BA864E" w14:textId="77777777" w:rsidR="00BF2DE1" w:rsidRPr="006D1E0D" w:rsidRDefault="00BF2DE1" w:rsidP="005458C3">
      <w:pPr>
        <w:spacing w:after="0" w:line="240" w:lineRule="auto"/>
        <w:jc w:val="both"/>
        <w:rPr>
          <w:rFonts w:ascii="Times New Roman" w:eastAsia="Times New Roman" w:hAnsi="Times New Roman" w:cs="Times New Roman"/>
          <w:b/>
          <w:bCs/>
          <w:kern w:val="0"/>
          <w:sz w:val="30"/>
          <w:szCs w:val="30"/>
          <w:lang w:eastAsia="pt-BR"/>
        </w:rPr>
      </w:pPr>
      <w:r w:rsidRPr="006D1E0D">
        <w:rPr>
          <w:rFonts w:ascii="Times New Roman" w:eastAsia="Times New Roman" w:hAnsi="Times New Roman" w:cs="Times New Roman"/>
          <w:b/>
          <w:bCs/>
          <w:kern w:val="0"/>
          <w:sz w:val="30"/>
          <w:szCs w:val="30"/>
          <w:lang w:eastAsia="pt-BR"/>
        </w:rPr>
        <w:t>Atenciosamente,</w:t>
      </w:r>
    </w:p>
    <w:p w14:paraId="1BBF45E4" w14:textId="77777777" w:rsidR="008D0958" w:rsidRPr="006D1E0D" w:rsidRDefault="008D0958" w:rsidP="005458C3">
      <w:pPr>
        <w:spacing w:after="0" w:line="240" w:lineRule="auto"/>
        <w:jc w:val="both"/>
        <w:rPr>
          <w:rFonts w:ascii="Times New Roman" w:eastAsia="Times New Roman" w:hAnsi="Times New Roman" w:cs="Times New Roman"/>
          <w:b/>
          <w:bCs/>
          <w:kern w:val="0"/>
          <w:sz w:val="30"/>
          <w:szCs w:val="30"/>
          <w:lang w:eastAsia="pt-BR"/>
        </w:rPr>
      </w:pPr>
    </w:p>
    <w:p w14:paraId="13E8F081" w14:textId="77777777" w:rsidR="005458C3" w:rsidRPr="006D1E0D" w:rsidRDefault="005458C3" w:rsidP="005458C3">
      <w:pPr>
        <w:spacing w:after="0" w:line="240" w:lineRule="auto"/>
        <w:jc w:val="both"/>
        <w:rPr>
          <w:rFonts w:ascii="Times New Roman" w:eastAsia="Times New Roman" w:hAnsi="Times New Roman" w:cs="Times New Roman"/>
          <w:b/>
          <w:bCs/>
          <w:kern w:val="0"/>
          <w:sz w:val="30"/>
          <w:szCs w:val="30"/>
          <w:lang w:eastAsia="pt-BR"/>
        </w:rPr>
      </w:pPr>
    </w:p>
    <w:p w14:paraId="6A5F52F0" w14:textId="77777777" w:rsidR="00BF2DE1" w:rsidRPr="006D1E0D" w:rsidRDefault="00BF2DE1" w:rsidP="005458C3">
      <w:pPr>
        <w:spacing w:after="0" w:line="240" w:lineRule="auto"/>
        <w:jc w:val="both"/>
        <w:rPr>
          <w:rFonts w:ascii="Times New Roman" w:eastAsia="Times New Roman" w:hAnsi="Times New Roman" w:cs="Times New Roman"/>
          <w:kern w:val="0"/>
          <w:sz w:val="30"/>
          <w:szCs w:val="30"/>
          <w:lang w:eastAsia="pt-BR"/>
        </w:rPr>
      </w:pPr>
    </w:p>
    <w:p w14:paraId="65FDA55D" w14:textId="77777777" w:rsidR="00F21CE1" w:rsidRPr="006D1E0D" w:rsidRDefault="00BF2DE1" w:rsidP="005458C3">
      <w:pPr>
        <w:spacing w:after="0" w:line="240" w:lineRule="auto"/>
        <w:jc w:val="center"/>
        <w:rPr>
          <w:sz w:val="30"/>
          <w:szCs w:val="30"/>
        </w:rPr>
      </w:pPr>
      <w:r w:rsidRPr="006D1E0D">
        <w:rPr>
          <w:rFonts w:ascii="Times New Roman" w:eastAsia="Times New Roman" w:hAnsi="Times New Roman" w:cs="Times New Roman"/>
          <w:b/>
          <w:bCs/>
          <w:kern w:val="0"/>
          <w:sz w:val="30"/>
          <w:szCs w:val="30"/>
          <w:lang w:eastAsia="pt-BR"/>
        </w:rPr>
        <w:t>Luiz Felipe Brenner Machado</w:t>
      </w:r>
      <w:r w:rsidRPr="006D1E0D">
        <w:rPr>
          <w:rFonts w:ascii="Times New Roman" w:eastAsia="Times New Roman" w:hAnsi="Times New Roman" w:cs="Times New Roman"/>
          <w:kern w:val="0"/>
          <w:sz w:val="30"/>
          <w:szCs w:val="30"/>
          <w:lang w:eastAsia="pt-BR"/>
        </w:rPr>
        <w:br/>
        <w:t>Prefeito Municipal</w:t>
      </w:r>
    </w:p>
    <w:sectPr w:rsidR="00F21CE1" w:rsidRPr="006D1E0D" w:rsidSect="00FB4AE3">
      <w:headerReference w:type="default" r:id="rId8"/>
      <w:footerReference w:type="default" r:id="rId9"/>
      <w:pgSz w:w="11906" w:h="16838"/>
      <w:pgMar w:top="3216"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B0CA5C" w14:textId="77777777" w:rsidR="00816BFE" w:rsidRDefault="00816BFE" w:rsidP="00F21CE1">
      <w:pPr>
        <w:spacing w:after="0" w:line="240" w:lineRule="auto"/>
      </w:pPr>
      <w:r>
        <w:separator/>
      </w:r>
    </w:p>
  </w:endnote>
  <w:endnote w:type="continuationSeparator" w:id="0">
    <w:p w14:paraId="25BC6881" w14:textId="77777777" w:rsidR="00816BFE" w:rsidRDefault="00816BFE" w:rsidP="00F21C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68687138"/>
      <w:docPartObj>
        <w:docPartGallery w:val="Page Numbers (Bottom of Page)"/>
        <w:docPartUnique/>
      </w:docPartObj>
    </w:sdtPr>
    <w:sdtContent>
      <w:p w14:paraId="238FBC20" w14:textId="77777777" w:rsidR="00F21CE1" w:rsidRDefault="00C10BDF">
        <w:pPr>
          <w:pStyle w:val="Rodap"/>
          <w:jc w:val="right"/>
        </w:pPr>
        <w:r>
          <w:fldChar w:fldCharType="begin"/>
        </w:r>
        <w:r w:rsidR="00F21CE1">
          <w:instrText>PAGE   \* MERGEFORMAT</w:instrText>
        </w:r>
        <w:r>
          <w:fldChar w:fldCharType="separate"/>
        </w:r>
        <w:r w:rsidR="00F43A19">
          <w:rPr>
            <w:noProof/>
          </w:rPr>
          <w:t>1</w:t>
        </w:r>
        <w:r>
          <w:fldChar w:fldCharType="end"/>
        </w:r>
      </w:p>
    </w:sdtContent>
  </w:sdt>
  <w:p w14:paraId="5C30D391" w14:textId="77777777" w:rsidR="00F21CE1" w:rsidRDefault="00F21CE1">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FBBDFF" w14:textId="77777777" w:rsidR="00816BFE" w:rsidRDefault="00816BFE" w:rsidP="00F21CE1">
      <w:pPr>
        <w:spacing w:after="0" w:line="240" w:lineRule="auto"/>
      </w:pPr>
      <w:r>
        <w:separator/>
      </w:r>
    </w:p>
  </w:footnote>
  <w:footnote w:type="continuationSeparator" w:id="0">
    <w:p w14:paraId="1AFCBAD2" w14:textId="77777777" w:rsidR="00816BFE" w:rsidRDefault="00816BFE" w:rsidP="00F21CE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A5808F" w14:textId="77777777" w:rsidR="007C794A" w:rsidRDefault="007C794A">
    <w:pPr>
      <w:pStyle w:val="Cabealho"/>
    </w:pPr>
    <w:r w:rsidRPr="007C794A">
      <w:rPr>
        <w:noProof/>
        <w:lang w:eastAsia="pt-BR"/>
      </w:rPr>
      <w:drawing>
        <wp:anchor distT="0" distB="0" distL="114300" distR="114300" simplePos="0" relativeHeight="251659264" behindDoc="0" locked="0" layoutInCell="1" allowOverlap="1" wp14:anchorId="54EAEA05" wp14:editId="5320A5B2">
          <wp:simplePos x="0" y="0"/>
          <wp:positionH relativeFrom="column">
            <wp:posOffset>-95479</wp:posOffset>
          </wp:positionH>
          <wp:positionV relativeFrom="paragraph">
            <wp:posOffset>-215494</wp:posOffset>
          </wp:positionV>
          <wp:extent cx="5405019" cy="1250900"/>
          <wp:effectExtent l="19050" t="0" r="3939" b="0"/>
          <wp:wrapNone/>
          <wp:docPr id="37" name="Imagem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1"/>
                  <a:srcRect/>
                  <a:stretch>
                    <a:fillRect/>
                  </a:stretch>
                </pic:blipFill>
                <pic:spPr bwMode="auto">
                  <a:xfrm>
                    <a:off x="0" y="0"/>
                    <a:ext cx="5406261" cy="1254266"/>
                  </a:xfrm>
                  <a:prstGeom prst="rect">
                    <a:avLst/>
                  </a:prstGeom>
                  <a:noFill/>
                  <a:ln w="9525">
                    <a:noFill/>
                    <a:miter lim="800000"/>
                    <a:headEnd/>
                    <a:tailEnd/>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E20ADA"/>
    <w:multiLevelType w:val="multilevel"/>
    <w:tmpl w:val="0B68E6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1563290"/>
    <w:multiLevelType w:val="multilevel"/>
    <w:tmpl w:val="BCFE03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D131BAC"/>
    <w:multiLevelType w:val="multilevel"/>
    <w:tmpl w:val="B0F40A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A03344F"/>
    <w:multiLevelType w:val="multilevel"/>
    <w:tmpl w:val="DB3C2A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66E068FB"/>
    <w:multiLevelType w:val="multilevel"/>
    <w:tmpl w:val="45B008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73B088D"/>
    <w:multiLevelType w:val="multilevel"/>
    <w:tmpl w:val="7A1E72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3677846"/>
    <w:multiLevelType w:val="multilevel"/>
    <w:tmpl w:val="C2A846D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2679674">
    <w:abstractNumId w:val="1"/>
  </w:num>
  <w:num w:numId="2" w16cid:durableId="643582065">
    <w:abstractNumId w:val="0"/>
  </w:num>
  <w:num w:numId="3" w16cid:durableId="671028731">
    <w:abstractNumId w:val="3"/>
  </w:num>
  <w:num w:numId="4" w16cid:durableId="1413964892">
    <w:abstractNumId w:val="4"/>
  </w:num>
  <w:num w:numId="5" w16cid:durableId="938175072">
    <w:abstractNumId w:val="5"/>
  </w:num>
  <w:num w:numId="6" w16cid:durableId="959334016">
    <w:abstractNumId w:val="2"/>
  </w:num>
  <w:num w:numId="7" w16cid:durableId="53493140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183A"/>
    <w:rsid w:val="00012249"/>
    <w:rsid w:val="00020C5C"/>
    <w:rsid w:val="00052657"/>
    <w:rsid w:val="0007379C"/>
    <w:rsid w:val="00075EF3"/>
    <w:rsid w:val="000B21EE"/>
    <w:rsid w:val="000C4365"/>
    <w:rsid w:val="00152D69"/>
    <w:rsid w:val="00216F46"/>
    <w:rsid w:val="002408AC"/>
    <w:rsid w:val="002517E1"/>
    <w:rsid w:val="00296542"/>
    <w:rsid w:val="00301E24"/>
    <w:rsid w:val="00341825"/>
    <w:rsid w:val="00353D95"/>
    <w:rsid w:val="00392029"/>
    <w:rsid w:val="003B40C0"/>
    <w:rsid w:val="003E7453"/>
    <w:rsid w:val="004438D1"/>
    <w:rsid w:val="00490506"/>
    <w:rsid w:val="004A154B"/>
    <w:rsid w:val="004A5805"/>
    <w:rsid w:val="004D427C"/>
    <w:rsid w:val="004F0BAF"/>
    <w:rsid w:val="004F2E56"/>
    <w:rsid w:val="00517DB6"/>
    <w:rsid w:val="0052053E"/>
    <w:rsid w:val="005246DE"/>
    <w:rsid w:val="005458C3"/>
    <w:rsid w:val="005B0981"/>
    <w:rsid w:val="005E3CB8"/>
    <w:rsid w:val="00610417"/>
    <w:rsid w:val="00617FF3"/>
    <w:rsid w:val="006D1E0D"/>
    <w:rsid w:val="006D5868"/>
    <w:rsid w:val="006E6980"/>
    <w:rsid w:val="00712C55"/>
    <w:rsid w:val="00746687"/>
    <w:rsid w:val="007C3CDC"/>
    <w:rsid w:val="007C794A"/>
    <w:rsid w:val="00816BD9"/>
    <w:rsid w:val="00816BFE"/>
    <w:rsid w:val="00816DBA"/>
    <w:rsid w:val="00850BC8"/>
    <w:rsid w:val="00853EBF"/>
    <w:rsid w:val="008D0958"/>
    <w:rsid w:val="008F47CA"/>
    <w:rsid w:val="00926353"/>
    <w:rsid w:val="00987B05"/>
    <w:rsid w:val="009E183A"/>
    <w:rsid w:val="00A02BDF"/>
    <w:rsid w:val="00A03817"/>
    <w:rsid w:val="00A616F8"/>
    <w:rsid w:val="00A70497"/>
    <w:rsid w:val="00A769F0"/>
    <w:rsid w:val="00AA531A"/>
    <w:rsid w:val="00AC5634"/>
    <w:rsid w:val="00AF6CA2"/>
    <w:rsid w:val="00B24172"/>
    <w:rsid w:val="00B36AAC"/>
    <w:rsid w:val="00B611CD"/>
    <w:rsid w:val="00B926EB"/>
    <w:rsid w:val="00B9779E"/>
    <w:rsid w:val="00BF2DE1"/>
    <w:rsid w:val="00C10BDF"/>
    <w:rsid w:val="00C56B16"/>
    <w:rsid w:val="00C75673"/>
    <w:rsid w:val="00CA54C9"/>
    <w:rsid w:val="00CE00E2"/>
    <w:rsid w:val="00CF1311"/>
    <w:rsid w:val="00D05AFD"/>
    <w:rsid w:val="00D15D5F"/>
    <w:rsid w:val="00D25FD1"/>
    <w:rsid w:val="00D26116"/>
    <w:rsid w:val="00D57F80"/>
    <w:rsid w:val="00D95AEB"/>
    <w:rsid w:val="00DA136D"/>
    <w:rsid w:val="00E00C34"/>
    <w:rsid w:val="00E339BD"/>
    <w:rsid w:val="00E52395"/>
    <w:rsid w:val="00EC3359"/>
    <w:rsid w:val="00EC3681"/>
    <w:rsid w:val="00F21CE1"/>
    <w:rsid w:val="00F36CC5"/>
    <w:rsid w:val="00F43A19"/>
    <w:rsid w:val="00F4622D"/>
    <w:rsid w:val="00F73128"/>
    <w:rsid w:val="00F85D14"/>
    <w:rsid w:val="00FA55CD"/>
    <w:rsid w:val="00FB4AE3"/>
    <w:rsid w:val="00FD4BF0"/>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8D3921"/>
  <w15:docId w15:val="{1DA4C689-219F-4186-B994-6D218460E8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t-BR"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246DE"/>
  </w:style>
  <w:style w:type="paragraph" w:styleId="Ttulo1">
    <w:name w:val="heading 1"/>
    <w:basedOn w:val="Normal"/>
    <w:next w:val="Normal"/>
    <w:link w:val="Ttulo1Char"/>
    <w:uiPriority w:val="9"/>
    <w:qFormat/>
    <w:rsid w:val="009E183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har"/>
    <w:uiPriority w:val="9"/>
    <w:semiHidden/>
    <w:unhideWhenUsed/>
    <w:qFormat/>
    <w:rsid w:val="009E183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har"/>
    <w:uiPriority w:val="9"/>
    <w:semiHidden/>
    <w:unhideWhenUsed/>
    <w:qFormat/>
    <w:rsid w:val="009E183A"/>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har"/>
    <w:uiPriority w:val="9"/>
    <w:semiHidden/>
    <w:unhideWhenUsed/>
    <w:qFormat/>
    <w:rsid w:val="009E183A"/>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har"/>
    <w:uiPriority w:val="9"/>
    <w:semiHidden/>
    <w:unhideWhenUsed/>
    <w:qFormat/>
    <w:rsid w:val="009E183A"/>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har"/>
    <w:uiPriority w:val="9"/>
    <w:semiHidden/>
    <w:unhideWhenUsed/>
    <w:qFormat/>
    <w:rsid w:val="009E183A"/>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9E183A"/>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9E183A"/>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9E183A"/>
    <w:pPr>
      <w:keepNext/>
      <w:keepLines/>
      <w:spacing w:after="0"/>
      <w:outlineLvl w:val="8"/>
    </w:pPr>
    <w:rPr>
      <w:rFonts w:eastAsiaTheme="majorEastAsia" w:cstheme="majorBidi"/>
      <w:color w:val="272727" w:themeColor="text1" w:themeTint="D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9E183A"/>
    <w:rPr>
      <w:rFonts w:asciiTheme="majorHAnsi" w:eastAsiaTheme="majorEastAsia" w:hAnsiTheme="majorHAnsi" w:cstheme="majorBidi"/>
      <w:color w:val="0F4761" w:themeColor="accent1" w:themeShade="BF"/>
      <w:sz w:val="40"/>
      <w:szCs w:val="40"/>
    </w:rPr>
  </w:style>
  <w:style w:type="character" w:customStyle="1" w:styleId="Ttulo2Char">
    <w:name w:val="Título 2 Char"/>
    <w:basedOn w:val="Fontepargpadro"/>
    <w:link w:val="Ttulo2"/>
    <w:uiPriority w:val="9"/>
    <w:semiHidden/>
    <w:rsid w:val="009E183A"/>
    <w:rPr>
      <w:rFonts w:asciiTheme="majorHAnsi" w:eastAsiaTheme="majorEastAsia" w:hAnsiTheme="majorHAnsi" w:cstheme="majorBidi"/>
      <w:color w:val="0F4761" w:themeColor="accent1" w:themeShade="BF"/>
      <w:sz w:val="32"/>
      <w:szCs w:val="32"/>
    </w:rPr>
  </w:style>
  <w:style w:type="character" w:customStyle="1" w:styleId="Ttulo3Char">
    <w:name w:val="Título 3 Char"/>
    <w:basedOn w:val="Fontepargpadro"/>
    <w:link w:val="Ttulo3"/>
    <w:uiPriority w:val="9"/>
    <w:semiHidden/>
    <w:rsid w:val="009E183A"/>
    <w:rPr>
      <w:rFonts w:eastAsiaTheme="majorEastAsia" w:cstheme="majorBidi"/>
      <w:color w:val="0F4761" w:themeColor="accent1" w:themeShade="BF"/>
      <w:sz w:val="28"/>
      <w:szCs w:val="28"/>
    </w:rPr>
  </w:style>
  <w:style w:type="character" w:customStyle="1" w:styleId="Ttulo4Char">
    <w:name w:val="Título 4 Char"/>
    <w:basedOn w:val="Fontepargpadro"/>
    <w:link w:val="Ttulo4"/>
    <w:uiPriority w:val="9"/>
    <w:semiHidden/>
    <w:rsid w:val="009E183A"/>
    <w:rPr>
      <w:rFonts w:eastAsiaTheme="majorEastAsia" w:cstheme="majorBidi"/>
      <w:i/>
      <w:iCs/>
      <w:color w:val="0F4761" w:themeColor="accent1" w:themeShade="BF"/>
    </w:rPr>
  </w:style>
  <w:style w:type="character" w:customStyle="1" w:styleId="Ttulo5Char">
    <w:name w:val="Título 5 Char"/>
    <w:basedOn w:val="Fontepargpadro"/>
    <w:link w:val="Ttulo5"/>
    <w:uiPriority w:val="9"/>
    <w:semiHidden/>
    <w:rsid w:val="009E183A"/>
    <w:rPr>
      <w:rFonts w:eastAsiaTheme="majorEastAsia" w:cstheme="majorBidi"/>
      <w:color w:val="0F4761" w:themeColor="accent1" w:themeShade="BF"/>
    </w:rPr>
  </w:style>
  <w:style w:type="character" w:customStyle="1" w:styleId="Ttulo6Char">
    <w:name w:val="Título 6 Char"/>
    <w:basedOn w:val="Fontepargpadro"/>
    <w:link w:val="Ttulo6"/>
    <w:uiPriority w:val="9"/>
    <w:semiHidden/>
    <w:rsid w:val="009E183A"/>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9E183A"/>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9E183A"/>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9E183A"/>
    <w:rPr>
      <w:rFonts w:eastAsiaTheme="majorEastAsia" w:cstheme="majorBidi"/>
      <w:color w:val="272727" w:themeColor="text1" w:themeTint="D8"/>
    </w:rPr>
  </w:style>
  <w:style w:type="paragraph" w:styleId="Ttulo">
    <w:name w:val="Title"/>
    <w:basedOn w:val="Normal"/>
    <w:next w:val="Normal"/>
    <w:link w:val="TtuloChar"/>
    <w:uiPriority w:val="10"/>
    <w:qFormat/>
    <w:rsid w:val="009E183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9E183A"/>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9E183A"/>
    <w:pPr>
      <w:numPr>
        <w:ilvl w:val="1"/>
      </w:numPr>
    </w:pPr>
    <w:rPr>
      <w:rFonts w:eastAsiaTheme="majorEastAsia" w:cstheme="majorBidi"/>
      <w:color w:val="595959" w:themeColor="text1" w:themeTint="A6"/>
      <w:spacing w:val="15"/>
      <w:sz w:val="28"/>
      <w:szCs w:val="28"/>
    </w:rPr>
  </w:style>
  <w:style w:type="character" w:customStyle="1" w:styleId="SubttuloChar">
    <w:name w:val="Subtítulo Char"/>
    <w:basedOn w:val="Fontepargpadro"/>
    <w:link w:val="Subttulo"/>
    <w:uiPriority w:val="11"/>
    <w:rsid w:val="009E183A"/>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9E183A"/>
    <w:pPr>
      <w:spacing w:before="160"/>
      <w:jc w:val="center"/>
    </w:pPr>
    <w:rPr>
      <w:i/>
      <w:iCs/>
      <w:color w:val="404040" w:themeColor="text1" w:themeTint="BF"/>
    </w:rPr>
  </w:style>
  <w:style w:type="character" w:customStyle="1" w:styleId="CitaoChar">
    <w:name w:val="Citação Char"/>
    <w:basedOn w:val="Fontepargpadro"/>
    <w:link w:val="Citao"/>
    <w:uiPriority w:val="29"/>
    <w:rsid w:val="009E183A"/>
    <w:rPr>
      <w:i/>
      <w:iCs/>
      <w:color w:val="404040" w:themeColor="text1" w:themeTint="BF"/>
    </w:rPr>
  </w:style>
  <w:style w:type="paragraph" w:styleId="PargrafodaLista">
    <w:name w:val="List Paragraph"/>
    <w:basedOn w:val="Normal"/>
    <w:uiPriority w:val="34"/>
    <w:qFormat/>
    <w:rsid w:val="009E183A"/>
    <w:pPr>
      <w:ind w:left="720"/>
      <w:contextualSpacing/>
    </w:pPr>
  </w:style>
  <w:style w:type="character" w:styleId="nfaseIntensa">
    <w:name w:val="Intense Emphasis"/>
    <w:basedOn w:val="Fontepargpadro"/>
    <w:uiPriority w:val="21"/>
    <w:qFormat/>
    <w:rsid w:val="009E183A"/>
    <w:rPr>
      <w:i/>
      <w:iCs/>
      <w:color w:val="0F4761" w:themeColor="accent1" w:themeShade="BF"/>
    </w:rPr>
  </w:style>
  <w:style w:type="paragraph" w:styleId="CitaoIntensa">
    <w:name w:val="Intense Quote"/>
    <w:basedOn w:val="Normal"/>
    <w:next w:val="Normal"/>
    <w:link w:val="CitaoIntensaChar"/>
    <w:uiPriority w:val="30"/>
    <w:qFormat/>
    <w:rsid w:val="009E183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oIntensaChar">
    <w:name w:val="Citação Intensa Char"/>
    <w:basedOn w:val="Fontepargpadro"/>
    <w:link w:val="CitaoIntensa"/>
    <w:uiPriority w:val="30"/>
    <w:rsid w:val="009E183A"/>
    <w:rPr>
      <w:i/>
      <w:iCs/>
      <w:color w:val="0F4761" w:themeColor="accent1" w:themeShade="BF"/>
    </w:rPr>
  </w:style>
  <w:style w:type="character" w:styleId="RefernciaIntensa">
    <w:name w:val="Intense Reference"/>
    <w:basedOn w:val="Fontepargpadro"/>
    <w:uiPriority w:val="32"/>
    <w:qFormat/>
    <w:rsid w:val="009E183A"/>
    <w:rPr>
      <w:b/>
      <w:bCs/>
      <w:smallCaps/>
      <w:color w:val="0F4761" w:themeColor="accent1" w:themeShade="BF"/>
      <w:spacing w:val="5"/>
    </w:rPr>
  </w:style>
  <w:style w:type="paragraph" w:styleId="Cabealho">
    <w:name w:val="header"/>
    <w:basedOn w:val="Normal"/>
    <w:link w:val="CabealhoChar"/>
    <w:uiPriority w:val="99"/>
    <w:unhideWhenUsed/>
    <w:rsid w:val="00F21CE1"/>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F21CE1"/>
  </w:style>
  <w:style w:type="paragraph" w:styleId="Rodap">
    <w:name w:val="footer"/>
    <w:basedOn w:val="Normal"/>
    <w:link w:val="RodapChar"/>
    <w:uiPriority w:val="99"/>
    <w:unhideWhenUsed/>
    <w:rsid w:val="00F21CE1"/>
    <w:pPr>
      <w:tabs>
        <w:tab w:val="center" w:pos="4252"/>
        <w:tab w:val="right" w:pos="8504"/>
      </w:tabs>
      <w:spacing w:after="0" w:line="240" w:lineRule="auto"/>
    </w:pPr>
  </w:style>
  <w:style w:type="character" w:customStyle="1" w:styleId="RodapChar">
    <w:name w:val="Rodapé Char"/>
    <w:basedOn w:val="Fontepargpadro"/>
    <w:link w:val="Rodap"/>
    <w:uiPriority w:val="99"/>
    <w:rsid w:val="00F21CE1"/>
  </w:style>
  <w:style w:type="paragraph" w:styleId="NormalWeb">
    <w:name w:val="Normal (Web)"/>
    <w:basedOn w:val="Normal"/>
    <w:uiPriority w:val="99"/>
    <w:unhideWhenUsed/>
    <w:rsid w:val="004A154B"/>
    <w:pPr>
      <w:spacing w:before="100" w:beforeAutospacing="1" w:after="100" w:afterAutospacing="1" w:line="240" w:lineRule="auto"/>
    </w:pPr>
    <w:rPr>
      <w:rFonts w:ascii="Times New Roman" w:eastAsia="Times New Roman" w:hAnsi="Times New Roman" w:cs="Times New Roman"/>
      <w:kern w:val="0"/>
      <w:lang w:eastAsia="pt-BR"/>
    </w:rPr>
  </w:style>
  <w:style w:type="character" w:styleId="Forte">
    <w:name w:val="Strong"/>
    <w:basedOn w:val="Fontepargpadro"/>
    <w:uiPriority w:val="22"/>
    <w:qFormat/>
    <w:rsid w:val="00F36CC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304965">
      <w:bodyDiv w:val="1"/>
      <w:marLeft w:val="0"/>
      <w:marRight w:val="0"/>
      <w:marTop w:val="0"/>
      <w:marBottom w:val="0"/>
      <w:divBdr>
        <w:top w:val="none" w:sz="0" w:space="0" w:color="auto"/>
        <w:left w:val="none" w:sz="0" w:space="0" w:color="auto"/>
        <w:bottom w:val="none" w:sz="0" w:space="0" w:color="auto"/>
        <w:right w:val="none" w:sz="0" w:space="0" w:color="auto"/>
      </w:divBdr>
    </w:div>
    <w:div w:id="126901355">
      <w:bodyDiv w:val="1"/>
      <w:marLeft w:val="0"/>
      <w:marRight w:val="0"/>
      <w:marTop w:val="0"/>
      <w:marBottom w:val="0"/>
      <w:divBdr>
        <w:top w:val="none" w:sz="0" w:space="0" w:color="auto"/>
        <w:left w:val="none" w:sz="0" w:space="0" w:color="auto"/>
        <w:bottom w:val="none" w:sz="0" w:space="0" w:color="auto"/>
        <w:right w:val="none" w:sz="0" w:space="0" w:color="auto"/>
      </w:divBdr>
    </w:div>
    <w:div w:id="396323987">
      <w:bodyDiv w:val="1"/>
      <w:marLeft w:val="0"/>
      <w:marRight w:val="0"/>
      <w:marTop w:val="0"/>
      <w:marBottom w:val="0"/>
      <w:divBdr>
        <w:top w:val="none" w:sz="0" w:space="0" w:color="auto"/>
        <w:left w:val="none" w:sz="0" w:space="0" w:color="auto"/>
        <w:bottom w:val="none" w:sz="0" w:space="0" w:color="auto"/>
        <w:right w:val="none" w:sz="0" w:space="0" w:color="auto"/>
      </w:divBdr>
    </w:div>
    <w:div w:id="458841350">
      <w:bodyDiv w:val="1"/>
      <w:marLeft w:val="0"/>
      <w:marRight w:val="0"/>
      <w:marTop w:val="0"/>
      <w:marBottom w:val="0"/>
      <w:divBdr>
        <w:top w:val="none" w:sz="0" w:space="0" w:color="auto"/>
        <w:left w:val="none" w:sz="0" w:space="0" w:color="auto"/>
        <w:bottom w:val="none" w:sz="0" w:space="0" w:color="auto"/>
        <w:right w:val="none" w:sz="0" w:space="0" w:color="auto"/>
      </w:divBdr>
    </w:div>
    <w:div w:id="478620343">
      <w:bodyDiv w:val="1"/>
      <w:marLeft w:val="0"/>
      <w:marRight w:val="0"/>
      <w:marTop w:val="0"/>
      <w:marBottom w:val="0"/>
      <w:divBdr>
        <w:top w:val="none" w:sz="0" w:space="0" w:color="auto"/>
        <w:left w:val="none" w:sz="0" w:space="0" w:color="auto"/>
        <w:bottom w:val="none" w:sz="0" w:space="0" w:color="auto"/>
        <w:right w:val="none" w:sz="0" w:space="0" w:color="auto"/>
      </w:divBdr>
    </w:div>
    <w:div w:id="496504097">
      <w:bodyDiv w:val="1"/>
      <w:marLeft w:val="0"/>
      <w:marRight w:val="0"/>
      <w:marTop w:val="0"/>
      <w:marBottom w:val="0"/>
      <w:divBdr>
        <w:top w:val="none" w:sz="0" w:space="0" w:color="auto"/>
        <w:left w:val="none" w:sz="0" w:space="0" w:color="auto"/>
        <w:bottom w:val="none" w:sz="0" w:space="0" w:color="auto"/>
        <w:right w:val="none" w:sz="0" w:space="0" w:color="auto"/>
      </w:divBdr>
    </w:div>
    <w:div w:id="563688202">
      <w:bodyDiv w:val="1"/>
      <w:marLeft w:val="0"/>
      <w:marRight w:val="0"/>
      <w:marTop w:val="0"/>
      <w:marBottom w:val="0"/>
      <w:divBdr>
        <w:top w:val="none" w:sz="0" w:space="0" w:color="auto"/>
        <w:left w:val="none" w:sz="0" w:space="0" w:color="auto"/>
        <w:bottom w:val="none" w:sz="0" w:space="0" w:color="auto"/>
        <w:right w:val="none" w:sz="0" w:space="0" w:color="auto"/>
      </w:divBdr>
    </w:div>
    <w:div w:id="930238533">
      <w:bodyDiv w:val="1"/>
      <w:marLeft w:val="0"/>
      <w:marRight w:val="0"/>
      <w:marTop w:val="0"/>
      <w:marBottom w:val="0"/>
      <w:divBdr>
        <w:top w:val="none" w:sz="0" w:space="0" w:color="auto"/>
        <w:left w:val="none" w:sz="0" w:space="0" w:color="auto"/>
        <w:bottom w:val="none" w:sz="0" w:space="0" w:color="auto"/>
        <w:right w:val="none" w:sz="0" w:space="0" w:color="auto"/>
      </w:divBdr>
    </w:div>
    <w:div w:id="945423056">
      <w:bodyDiv w:val="1"/>
      <w:marLeft w:val="0"/>
      <w:marRight w:val="0"/>
      <w:marTop w:val="0"/>
      <w:marBottom w:val="0"/>
      <w:divBdr>
        <w:top w:val="none" w:sz="0" w:space="0" w:color="auto"/>
        <w:left w:val="none" w:sz="0" w:space="0" w:color="auto"/>
        <w:bottom w:val="none" w:sz="0" w:space="0" w:color="auto"/>
        <w:right w:val="none" w:sz="0" w:space="0" w:color="auto"/>
      </w:divBdr>
    </w:div>
    <w:div w:id="1042052510">
      <w:bodyDiv w:val="1"/>
      <w:marLeft w:val="0"/>
      <w:marRight w:val="0"/>
      <w:marTop w:val="0"/>
      <w:marBottom w:val="0"/>
      <w:divBdr>
        <w:top w:val="none" w:sz="0" w:space="0" w:color="auto"/>
        <w:left w:val="none" w:sz="0" w:space="0" w:color="auto"/>
        <w:bottom w:val="none" w:sz="0" w:space="0" w:color="auto"/>
        <w:right w:val="none" w:sz="0" w:space="0" w:color="auto"/>
      </w:divBdr>
    </w:div>
    <w:div w:id="1042097426">
      <w:bodyDiv w:val="1"/>
      <w:marLeft w:val="0"/>
      <w:marRight w:val="0"/>
      <w:marTop w:val="0"/>
      <w:marBottom w:val="0"/>
      <w:divBdr>
        <w:top w:val="none" w:sz="0" w:space="0" w:color="auto"/>
        <w:left w:val="none" w:sz="0" w:space="0" w:color="auto"/>
        <w:bottom w:val="none" w:sz="0" w:space="0" w:color="auto"/>
        <w:right w:val="none" w:sz="0" w:space="0" w:color="auto"/>
      </w:divBdr>
    </w:div>
    <w:div w:id="1224565659">
      <w:bodyDiv w:val="1"/>
      <w:marLeft w:val="0"/>
      <w:marRight w:val="0"/>
      <w:marTop w:val="0"/>
      <w:marBottom w:val="0"/>
      <w:divBdr>
        <w:top w:val="none" w:sz="0" w:space="0" w:color="auto"/>
        <w:left w:val="none" w:sz="0" w:space="0" w:color="auto"/>
        <w:bottom w:val="none" w:sz="0" w:space="0" w:color="auto"/>
        <w:right w:val="none" w:sz="0" w:space="0" w:color="auto"/>
      </w:divBdr>
    </w:div>
    <w:div w:id="1431775470">
      <w:bodyDiv w:val="1"/>
      <w:marLeft w:val="0"/>
      <w:marRight w:val="0"/>
      <w:marTop w:val="0"/>
      <w:marBottom w:val="0"/>
      <w:divBdr>
        <w:top w:val="none" w:sz="0" w:space="0" w:color="auto"/>
        <w:left w:val="none" w:sz="0" w:space="0" w:color="auto"/>
        <w:bottom w:val="none" w:sz="0" w:space="0" w:color="auto"/>
        <w:right w:val="none" w:sz="0" w:space="0" w:color="auto"/>
      </w:divBdr>
      <w:divsChild>
        <w:div w:id="1934699805">
          <w:marLeft w:val="0"/>
          <w:marRight w:val="0"/>
          <w:marTop w:val="0"/>
          <w:marBottom w:val="0"/>
          <w:divBdr>
            <w:top w:val="none" w:sz="0" w:space="0" w:color="auto"/>
            <w:left w:val="none" w:sz="0" w:space="0" w:color="auto"/>
            <w:bottom w:val="none" w:sz="0" w:space="0" w:color="auto"/>
            <w:right w:val="none" w:sz="0" w:space="0" w:color="auto"/>
          </w:divBdr>
        </w:div>
      </w:divsChild>
    </w:div>
    <w:div w:id="1468543956">
      <w:bodyDiv w:val="1"/>
      <w:marLeft w:val="0"/>
      <w:marRight w:val="0"/>
      <w:marTop w:val="0"/>
      <w:marBottom w:val="0"/>
      <w:divBdr>
        <w:top w:val="none" w:sz="0" w:space="0" w:color="auto"/>
        <w:left w:val="none" w:sz="0" w:space="0" w:color="auto"/>
        <w:bottom w:val="none" w:sz="0" w:space="0" w:color="auto"/>
        <w:right w:val="none" w:sz="0" w:space="0" w:color="auto"/>
      </w:divBdr>
    </w:div>
    <w:div w:id="1525829271">
      <w:bodyDiv w:val="1"/>
      <w:marLeft w:val="0"/>
      <w:marRight w:val="0"/>
      <w:marTop w:val="0"/>
      <w:marBottom w:val="0"/>
      <w:divBdr>
        <w:top w:val="none" w:sz="0" w:space="0" w:color="auto"/>
        <w:left w:val="none" w:sz="0" w:space="0" w:color="auto"/>
        <w:bottom w:val="none" w:sz="0" w:space="0" w:color="auto"/>
        <w:right w:val="none" w:sz="0" w:space="0" w:color="auto"/>
      </w:divBdr>
    </w:div>
    <w:div w:id="1779645048">
      <w:bodyDiv w:val="1"/>
      <w:marLeft w:val="0"/>
      <w:marRight w:val="0"/>
      <w:marTop w:val="0"/>
      <w:marBottom w:val="0"/>
      <w:divBdr>
        <w:top w:val="none" w:sz="0" w:space="0" w:color="auto"/>
        <w:left w:val="none" w:sz="0" w:space="0" w:color="auto"/>
        <w:bottom w:val="none" w:sz="0" w:space="0" w:color="auto"/>
        <w:right w:val="none" w:sz="0" w:space="0" w:color="auto"/>
      </w:divBdr>
    </w:div>
    <w:div w:id="1808743687">
      <w:bodyDiv w:val="1"/>
      <w:marLeft w:val="0"/>
      <w:marRight w:val="0"/>
      <w:marTop w:val="0"/>
      <w:marBottom w:val="0"/>
      <w:divBdr>
        <w:top w:val="none" w:sz="0" w:space="0" w:color="auto"/>
        <w:left w:val="none" w:sz="0" w:space="0" w:color="auto"/>
        <w:bottom w:val="none" w:sz="0" w:space="0" w:color="auto"/>
        <w:right w:val="none" w:sz="0" w:space="0" w:color="auto"/>
      </w:divBdr>
      <w:divsChild>
        <w:div w:id="715668213">
          <w:marLeft w:val="0"/>
          <w:marRight w:val="0"/>
          <w:marTop w:val="0"/>
          <w:marBottom w:val="0"/>
          <w:divBdr>
            <w:top w:val="none" w:sz="0" w:space="0" w:color="auto"/>
            <w:left w:val="none" w:sz="0" w:space="0" w:color="auto"/>
            <w:bottom w:val="none" w:sz="0" w:space="0" w:color="auto"/>
            <w:right w:val="none" w:sz="0" w:space="0" w:color="auto"/>
          </w:divBdr>
        </w:div>
      </w:divsChild>
    </w:div>
    <w:div w:id="1848864683">
      <w:bodyDiv w:val="1"/>
      <w:marLeft w:val="0"/>
      <w:marRight w:val="0"/>
      <w:marTop w:val="0"/>
      <w:marBottom w:val="0"/>
      <w:divBdr>
        <w:top w:val="none" w:sz="0" w:space="0" w:color="auto"/>
        <w:left w:val="none" w:sz="0" w:space="0" w:color="auto"/>
        <w:bottom w:val="none" w:sz="0" w:space="0" w:color="auto"/>
        <w:right w:val="none" w:sz="0" w:space="0" w:color="auto"/>
      </w:divBdr>
    </w:div>
    <w:div w:id="1904173165">
      <w:bodyDiv w:val="1"/>
      <w:marLeft w:val="0"/>
      <w:marRight w:val="0"/>
      <w:marTop w:val="0"/>
      <w:marBottom w:val="0"/>
      <w:divBdr>
        <w:top w:val="none" w:sz="0" w:space="0" w:color="auto"/>
        <w:left w:val="none" w:sz="0" w:space="0" w:color="auto"/>
        <w:bottom w:val="none" w:sz="0" w:space="0" w:color="auto"/>
        <w:right w:val="none" w:sz="0" w:space="0" w:color="auto"/>
      </w:divBdr>
    </w:div>
    <w:div w:id="2026177111">
      <w:bodyDiv w:val="1"/>
      <w:marLeft w:val="0"/>
      <w:marRight w:val="0"/>
      <w:marTop w:val="0"/>
      <w:marBottom w:val="0"/>
      <w:divBdr>
        <w:top w:val="none" w:sz="0" w:space="0" w:color="auto"/>
        <w:left w:val="none" w:sz="0" w:space="0" w:color="auto"/>
        <w:bottom w:val="none" w:sz="0" w:space="0" w:color="auto"/>
        <w:right w:val="none" w:sz="0" w:space="0" w:color="auto"/>
      </w:divBdr>
    </w:div>
    <w:div w:id="2065517096">
      <w:bodyDiv w:val="1"/>
      <w:marLeft w:val="0"/>
      <w:marRight w:val="0"/>
      <w:marTop w:val="0"/>
      <w:marBottom w:val="0"/>
      <w:divBdr>
        <w:top w:val="none" w:sz="0" w:space="0" w:color="auto"/>
        <w:left w:val="none" w:sz="0" w:space="0" w:color="auto"/>
        <w:bottom w:val="none" w:sz="0" w:space="0" w:color="auto"/>
        <w:right w:val="none" w:sz="0" w:space="0" w:color="auto"/>
      </w:divBdr>
    </w:div>
    <w:div w:id="2116094122">
      <w:bodyDiv w:val="1"/>
      <w:marLeft w:val="0"/>
      <w:marRight w:val="0"/>
      <w:marTop w:val="0"/>
      <w:marBottom w:val="0"/>
      <w:divBdr>
        <w:top w:val="none" w:sz="0" w:space="0" w:color="auto"/>
        <w:left w:val="none" w:sz="0" w:space="0" w:color="auto"/>
        <w:bottom w:val="none" w:sz="0" w:space="0" w:color="auto"/>
        <w:right w:val="none" w:sz="0" w:space="0" w:color="auto"/>
      </w:divBdr>
      <w:divsChild>
        <w:div w:id="87519548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F78582A-D853-4A35-98BC-47AA0223D4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544</Words>
  <Characters>2943</Characters>
  <Application>Microsoft Office Word</Application>
  <DocSecurity>0</DocSecurity>
  <Lines>24</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Cristiano Weber França</dc:creator>
  <cp:keywords/>
  <dc:description/>
  <cp:lastModifiedBy>Câmara de Vereadores</cp:lastModifiedBy>
  <cp:revision>2</cp:revision>
  <cp:lastPrinted>2026-06-09T13:02:00Z</cp:lastPrinted>
  <dcterms:created xsi:type="dcterms:W3CDTF">2026-06-09T13:35:00Z</dcterms:created>
  <dcterms:modified xsi:type="dcterms:W3CDTF">2026-06-09T13:35:00Z</dcterms:modified>
</cp:coreProperties>
</file>