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867DB" w14:textId="502B4879" w:rsidR="00A03817" w:rsidRPr="001A0D5F" w:rsidRDefault="00A03817" w:rsidP="008D0958">
      <w:pPr>
        <w:spacing w:after="0" w:line="240" w:lineRule="auto"/>
        <w:jc w:val="center"/>
        <w:rPr>
          <w:rFonts w:ascii="Times New Roman" w:hAnsi="Times New Roman" w:cs="Times New Roman"/>
          <w:b/>
          <w:sz w:val="28"/>
          <w:szCs w:val="28"/>
        </w:rPr>
      </w:pPr>
      <w:r w:rsidRPr="001A0D5F">
        <w:rPr>
          <w:rFonts w:ascii="Times New Roman" w:hAnsi="Times New Roman" w:cs="Times New Roman"/>
          <w:b/>
          <w:sz w:val="28"/>
          <w:szCs w:val="28"/>
        </w:rPr>
        <w:t xml:space="preserve">MENSAGEM Nº </w:t>
      </w:r>
      <w:r w:rsidR="001A0D5F" w:rsidRPr="001A0D5F">
        <w:rPr>
          <w:rFonts w:ascii="Times New Roman" w:hAnsi="Times New Roman" w:cs="Times New Roman"/>
          <w:b/>
          <w:sz w:val="28"/>
          <w:szCs w:val="28"/>
        </w:rPr>
        <w:t>036</w:t>
      </w:r>
      <w:r w:rsidRPr="001A0D5F">
        <w:rPr>
          <w:rFonts w:ascii="Times New Roman" w:hAnsi="Times New Roman" w:cs="Times New Roman"/>
          <w:b/>
          <w:sz w:val="28"/>
          <w:szCs w:val="28"/>
        </w:rPr>
        <w:t xml:space="preserve">, </w:t>
      </w:r>
      <w:r w:rsidR="001A0D5F" w:rsidRPr="001A0D5F">
        <w:rPr>
          <w:rFonts w:ascii="Times New Roman" w:hAnsi="Times New Roman" w:cs="Times New Roman"/>
          <w:b/>
          <w:sz w:val="28"/>
          <w:szCs w:val="28"/>
        </w:rPr>
        <w:t>09</w:t>
      </w:r>
      <w:r w:rsidRPr="001A0D5F">
        <w:rPr>
          <w:rFonts w:ascii="Times New Roman" w:hAnsi="Times New Roman" w:cs="Times New Roman"/>
          <w:b/>
          <w:sz w:val="28"/>
          <w:szCs w:val="28"/>
        </w:rPr>
        <w:t xml:space="preserve"> DE </w:t>
      </w:r>
      <w:r w:rsidR="001A0D5F" w:rsidRPr="001A0D5F">
        <w:rPr>
          <w:rFonts w:ascii="Times New Roman" w:hAnsi="Times New Roman" w:cs="Times New Roman"/>
          <w:b/>
          <w:sz w:val="28"/>
          <w:szCs w:val="28"/>
        </w:rPr>
        <w:t>JUNHO</w:t>
      </w:r>
      <w:r w:rsidRPr="001A0D5F">
        <w:rPr>
          <w:rFonts w:ascii="Times New Roman" w:hAnsi="Times New Roman" w:cs="Times New Roman"/>
          <w:b/>
          <w:sz w:val="28"/>
          <w:szCs w:val="28"/>
        </w:rPr>
        <w:t xml:space="preserve"> DE </w:t>
      </w:r>
      <w:r w:rsidR="001A0D5F">
        <w:rPr>
          <w:rFonts w:ascii="Times New Roman" w:hAnsi="Times New Roman" w:cs="Times New Roman"/>
          <w:b/>
          <w:sz w:val="28"/>
          <w:szCs w:val="28"/>
        </w:rPr>
        <w:t>2026</w:t>
      </w:r>
      <w:r w:rsidRPr="001A0D5F">
        <w:rPr>
          <w:rFonts w:ascii="Times New Roman" w:hAnsi="Times New Roman" w:cs="Times New Roman"/>
          <w:b/>
          <w:sz w:val="28"/>
          <w:szCs w:val="28"/>
        </w:rPr>
        <w:t>.</w:t>
      </w:r>
    </w:p>
    <w:p w14:paraId="1094FB5A" w14:textId="77777777" w:rsidR="00A03817" w:rsidRPr="001A0D5F" w:rsidRDefault="00A03817" w:rsidP="008D0958">
      <w:pPr>
        <w:spacing w:after="0" w:line="240" w:lineRule="auto"/>
        <w:jc w:val="center"/>
        <w:rPr>
          <w:rFonts w:ascii="Times New Roman" w:hAnsi="Times New Roman" w:cs="Times New Roman"/>
          <w:b/>
          <w:sz w:val="28"/>
          <w:szCs w:val="28"/>
        </w:rPr>
      </w:pPr>
    </w:p>
    <w:p w14:paraId="3E7B676A" w14:textId="77777777" w:rsidR="00A03817" w:rsidRPr="001A0D5F" w:rsidRDefault="00A03817" w:rsidP="008D0958">
      <w:pPr>
        <w:spacing w:after="0" w:line="240" w:lineRule="auto"/>
        <w:jc w:val="center"/>
        <w:rPr>
          <w:rFonts w:ascii="Times New Roman" w:hAnsi="Times New Roman" w:cs="Times New Roman"/>
          <w:b/>
          <w:sz w:val="28"/>
          <w:szCs w:val="28"/>
        </w:rPr>
      </w:pPr>
    </w:p>
    <w:p w14:paraId="1F3B1E6F" w14:textId="77777777" w:rsidR="00A03817" w:rsidRPr="001A0D5F" w:rsidRDefault="00A03817" w:rsidP="008D0958">
      <w:pPr>
        <w:spacing w:after="0" w:line="240" w:lineRule="auto"/>
        <w:jc w:val="center"/>
        <w:rPr>
          <w:rFonts w:ascii="Times New Roman" w:hAnsi="Times New Roman" w:cs="Times New Roman"/>
          <w:b/>
          <w:sz w:val="28"/>
          <w:szCs w:val="28"/>
        </w:rPr>
      </w:pPr>
    </w:p>
    <w:p w14:paraId="3A0B4265" w14:textId="77777777" w:rsidR="00A03817" w:rsidRPr="001A0D5F" w:rsidRDefault="00A03817" w:rsidP="008D0958">
      <w:pPr>
        <w:spacing w:after="0" w:line="240" w:lineRule="auto"/>
        <w:jc w:val="center"/>
        <w:rPr>
          <w:rFonts w:ascii="Times New Roman" w:hAnsi="Times New Roman" w:cs="Times New Roman"/>
          <w:b/>
          <w:sz w:val="28"/>
          <w:szCs w:val="28"/>
        </w:rPr>
      </w:pPr>
    </w:p>
    <w:p w14:paraId="5CFEEDC3" w14:textId="77777777" w:rsidR="00A03817" w:rsidRPr="001A0D5F" w:rsidRDefault="00A03817" w:rsidP="008D0958">
      <w:pPr>
        <w:spacing w:after="0" w:line="240" w:lineRule="auto"/>
        <w:jc w:val="center"/>
        <w:rPr>
          <w:rFonts w:ascii="Times New Roman" w:hAnsi="Times New Roman" w:cs="Times New Roman"/>
          <w:b/>
          <w:sz w:val="28"/>
          <w:szCs w:val="28"/>
        </w:rPr>
      </w:pPr>
    </w:p>
    <w:p w14:paraId="3AF44036" w14:textId="77777777" w:rsidR="00A03817" w:rsidRPr="001A0D5F" w:rsidRDefault="00A03817" w:rsidP="008D0958">
      <w:pPr>
        <w:spacing w:after="0" w:line="240" w:lineRule="auto"/>
        <w:rPr>
          <w:rFonts w:ascii="Times New Roman" w:hAnsi="Times New Roman" w:cs="Times New Roman"/>
          <w:sz w:val="28"/>
          <w:szCs w:val="28"/>
        </w:rPr>
      </w:pPr>
      <w:r w:rsidRPr="001A0D5F">
        <w:rPr>
          <w:rFonts w:ascii="Times New Roman" w:hAnsi="Times New Roman" w:cs="Times New Roman"/>
          <w:sz w:val="28"/>
          <w:szCs w:val="28"/>
        </w:rPr>
        <w:t xml:space="preserve">      Senhor Presidente, Senhores Vereadores:</w:t>
      </w:r>
    </w:p>
    <w:p w14:paraId="47502073" w14:textId="77777777" w:rsidR="00A03817" w:rsidRPr="001A0D5F" w:rsidRDefault="00A03817" w:rsidP="008D0958">
      <w:pPr>
        <w:spacing w:after="0" w:line="240" w:lineRule="auto"/>
        <w:rPr>
          <w:rFonts w:ascii="Times New Roman" w:hAnsi="Times New Roman" w:cs="Times New Roman"/>
          <w:sz w:val="28"/>
          <w:szCs w:val="28"/>
        </w:rPr>
      </w:pPr>
    </w:p>
    <w:p w14:paraId="67F9A488" w14:textId="77777777" w:rsidR="00A03817" w:rsidRPr="001A0D5F" w:rsidRDefault="00A03817" w:rsidP="008D0958">
      <w:pPr>
        <w:spacing w:after="0" w:line="240" w:lineRule="auto"/>
        <w:rPr>
          <w:rFonts w:ascii="Times New Roman" w:hAnsi="Times New Roman" w:cs="Times New Roman"/>
          <w:sz w:val="28"/>
          <w:szCs w:val="28"/>
        </w:rPr>
      </w:pPr>
    </w:p>
    <w:p w14:paraId="6F29DD8E" w14:textId="380464FA" w:rsidR="00A03817" w:rsidRPr="001A0D5F" w:rsidRDefault="00A03817" w:rsidP="008D0958">
      <w:pPr>
        <w:spacing w:after="0" w:line="240" w:lineRule="auto"/>
        <w:jc w:val="both"/>
        <w:rPr>
          <w:rFonts w:ascii="Times New Roman" w:hAnsi="Times New Roman" w:cs="Times New Roman"/>
          <w:sz w:val="28"/>
          <w:szCs w:val="28"/>
        </w:rPr>
      </w:pPr>
      <w:r w:rsidRPr="001A0D5F">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7673E0" w:rsidRPr="001A0D5F">
        <w:rPr>
          <w:rFonts w:ascii="Times New Roman" w:hAnsi="Times New Roman" w:cs="Times New Roman"/>
          <w:sz w:val="28"/>
          <w:szCs w:val="28"/>
        </w:rPr>
        <w:t>Autoriza contratação temporária de excepcional interesse público e dá outras providências</w:t>
      </w:r>
      <w:r w:rsidRPr="001A0D5F">
        <w:rPr>
          <w:rFonts w:ascii="Times New Roman" w:hAnsi="Times New Roman" w:cs="Times New Roman"/>
          <w:sz w:val="28"/>
          <w:szCs w:val="28"/>
        </w:rPr>
        <w:t>”</w:t>
      </w:r>
    </w:p>
    <w:p w14:paraId="34257CDC" w14:textId="77777777" w:rsidR="00A03817" w:rsidRPr="001A0D5F" w:rsidRDefault="00A03817" w:rsidP="008D0958">
      <w:pPr>
        <w:spacing w:after="0" w:line="240" w:lineRule="auto"/>
        <w:rPr>
          <w:rFonts w:ascii="Times New Roman" w:hAnsi="Times New Roman" w:cs="Times New Roman"/>
          <w:sz w:val="28"/>
          <w:szCs w:val="28"/>
        </w:rPr>
      </w:pPr>
    </w:p>
    <w:p w14:paraId="1D33C988" w14:textId="77777777" w:rsidR="00A03817" w:rsidRPr="001A0D5F" w:rsidRDefault="00A03817" w:rsidP="008D0958">
      <w:pPr>
        <w:spacing w:after="0" w:line="240" w:lineRule="auto"/>
        <w:rPr>
          <w:rFonts w:ascii="Times New Roman" w:hAnsi="Times New Roman" w:cs="Times New Roman"/>
          <w:sz w:val="28"/>
          <w:szCs w:val="28"/>
        </w:rPr>
      </w:pPr>
    </w:p>
    <w:p w14:paraId="66C7366D" w14:textId="77777777" w:rsidR="00A03817" w:rsidRPr="001A0D5F" w:rsidRDefault="00A03817" w:rsidP="008D0958">
      <w:pPr>
        <w:spacing w:after="0" w:line="240" w:lineRule="auto"/>
        <w:rPr>
          <w:rFonts w:ascii="Times New Roman" w:hAnsi="Times New Roman" w:cs="Times New Roman"/>
          <w:sz w:val="28"/>
          <w:szCs w:val="28"/>
        </w:rPr>
      </w:pPr>
    </w:p>
    <w:p w14:paraId="037FF381" w14:textId="77777777" w:rsidR="00A03817" w:rsidRPr="001A0D5F" w:rsidRDefault="00A03817" w:rsidP="008D0958">
      <w:pPr>
        <w:spacing w:after="0" w:line="240" w:lineRule="auto"/>
        <w:rPr>
          <w:rFonts w:ascii="Times New Roman" w:hAnsi="Times New Roman" w:cs="Times New Roman"/>
          <w:sz w:val="28"/>
          <w:szCs w:val="28"/>
        </w:rPr>
      </w:pPr>
    </w:p>
    <w:p w14:paraId="3A22AA45" w14:textId="474C3352" w:rsidR="00A03817" w:rsidRPr="001A0D5F" w:rsidRDefault="00A03817" w:rsidP="008D0958">
      <w:pPr>
        <w:spacing w:after="0" w:line="240" w:lineRule="auto"/>
        <w:jc w:val="right"/>
        <w:rPr>
          <w:rFonts w:ascii="Times New Roman" w:hAnsi="Times New Roman" w:cs="Times New Roman"/>
          <w:sz w:val="28"/>
          <w:szCs w:val="28"/>
        </w:rPr>
      </w:pPr>
      <w:r w:rsidRPr="001A0D5F">
        <w:rPr>
          <w:rFonts w:ascii="Times New Roman" w:hAnsi="Times New Roman" w:cs="Times New Roman"/>
          <w:sz w:val="28"/>
          <w:szCs w:val="28"/>
        </w:rPr>
        <w:t xml:space="preserve">    </w:t>
      </w:r>
    </w:p>
    <w:p w14:paraId="5EEAE5CB" w14:textId="77777777" w:rsidR="00A03817" w:rsidRPr="001A0D5F" w:rsidRDefault="00A03817" w:rsidP="008D0958">
      <w:pPr>
        <w:spacing w:after="0" w:line="240" w:lineRule="auto"/>
        <w:jc w:val="right"/>
        <w:rPr>
          <w:rFonts w:ascii="Times New Roman" w:hAnsi="Times New Roman" w:cs="Times New Roman"/>
          <w:sz w:val="28"/>
          <w:szCs w:val="28"/>
        </w:rPr>
      </w:pPr>
    </w:p>
    <w:p w14:paraId="747E7695" w14:textId="77777777" w:rsidR="00917C4A" w:rsidRPr="001A0D5F" w:rsidRDefault="00917C4A" w:rsidP="008D0958">
      <w:pPr>
        <w:spacing w:after="0" w:line="240" w:lineRule="auto"/>
        <w:jc w:val="right"/>
        <w:rPr>
          <w:rFonts w:ascii="Times New Roman" w:hAnsi="Times New Roman" w:cs="Times New Roman"/>
          <w:sz w:val="28"/>
          <w:szCs w:val="28"/>
        </w:rPr>
      </w:pPr>
    </w:p>
    <w:p w14:paraId="32982A2A" w14:textId="77777777" w:rsidR="00A03817" w:rsidRPr="001A0D5F" w:rsidRDefault="00A03817" w:rsidP="008D0958">
      <w:pPr>
        <w:spacing w:after="0" w:line="240" w:lineRule="auto"/>
        <w:jc w:val="right"/>
        <w:rPr>
          <w:rFonts w:ascii="Times New Roman" w:hAnsi="Times New Roman" w:cs="Times New Roman"/>
          <w:sz w:val="28"/>
          <w:szCs w:val="28"/>
        </w:rPr>
      </w:pPr>
    </w:p>
    <w:p w14:paraId="129666CD" w14:textId="77777777" w:rsidR="00A03817" w:rsidRPr="001A0D5F" w:rsidRDefault="00A03817" w:rsidP="008D0958">
      <w:pPr>
        <w:spacing w:after="0" w:line="240" w:lineRule="auto"/>
        <w:jc w:val="center"/>
        <w:rPr>
          <w:rFonts w:ascii="Times New Roman" w:hAnsi="Times New Roman" w:cs="Times New Roman"/>
          <w:sz w:val="28"/>
          <w:szCs w:val="28"/>
        </w:rPr>
      </w:pPr>
      <w:r w:rsidRPr="001A0D5F">
        <w:rPr>
          <w:rFonts w:ascii="Times New Roman" w:hAnsi="Times New Roman" w:cs="Times New Roman"/>
          <w:sz w:val="28"/>
          <w:szCs w:val="28"/>
        </w:rPr>
        <w:t>LUIZ FELIPE BRENNER MACHADO</w:t>
      </w:r>
    </w:p>
    <w:p w14:paraId="2EF27C46" w14:textId="77777777" w:rsidR="008D0958" w:rsidRPr="001A0D5F" w:rsidRDefault="00A03817" w:rsidP="008D0958">
      <w:pPr>
        <w:spacing w:after="0" w:line="240" w:lineRule="auto"/>
        <w:jc w:val="center"/>
        <w:rPr>
          <w:rFonts w:ascii="Times New Roman" w:hAnsi="Times New Roman" w:cs="Times New Roman"/>
          <w:sz w:val="28"/>
          <w:szCs w:val="28"/>
        </w:rPr>
      </w:pPr>
      <w:r w:rsidRPr="001A0D5F">
        <w:rPr>
          <w:rFonts w:ascii="Times New Roman" w:hAnsi="Times New Roman" w:cs="Times New Roman"/>
          <w:sz w:val="28"/>
          <w:szCs w:val="28"/>
        </w:rPr>
        <w:t>Prefeito Municipal</w:t>
      </w:r>
    </w:p>
    <w:p w14:paraId="27964CF1" w14:textId="77777777"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14:paraId="4C128647" w14:textId="1F1F1930" w:rsidR="00BF2DE1" w:rsidRPr="00917C4A" w:rsidRDefault="00BF2DE1" w:rsidP="008D0958">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lastRenderedPageBreak/>
        <w:t xml:space="preserve">PROJETO DE LEI Nº </w:t>
      </w:r>
      <w:r w:rsidR="001A0D5F">
        <w:rPr>
          <w:rFonts w:ascii="Times New Roman" w:eastAsia="Times New Roman" w:hAnsi="Times New Roman" w:cs="Times New Roman"/>
          <w:b/>
          <w:bCs/>
          <w:kern w:val="0"/>
          <w:szCs w:val="22"/>
          <w:lang w:eastAsia="pt-BR"/>
        </w:rPr>
        <w:t>036</w:t>
      </w:r>
      <w:r w:rsidRPr="00917C4A">
        <w:rPr>
          <w:rFonts w:ascii="Times New Roman" w:eastAsia="Times New Roman" w:hAnsi="Times New Roman" w:cs="Times New Roman"/>
          <w:b/>
          <w:bCs/>
          <w:kern w:val="0"/>
          <w:szCs w:val="22"/>
          <w:lang w:eastAsia="pt-BR"/>
        </w:rPr>
        <w:t>/</w:t>
      </w:r>
      <w:r w:rsidR="001A0D5F">
        <w:rPr>
          <w:rFonts w:ascii="Times New Roman" w:eastAsia="Times New Roman" w:hAnsi="Times New Roman" w:cs="Times New Roman"/>
          <w:b/>
          <w:bCs/>
          <w:kern w:val="0"/>
          <w:szCs w:val="22"/>
          <w:lang w:eastAsia="pt-BR"/>
        </w:rPr>
        <w:t>2026</w:t>
      </w:r>
      <w:r w:rsidRPr="00917C4A">
        <w:rPr>
          <w:rFonts w:ascii="Times New Roman" w:eastAsia="Times New Roman" w:hAnsi="Times New Roman" w:cs="Times New Roman"/>
          <w:b/>
          <w:bCs/>
          <w:kern w:val="0"/>
          <w:szCs w:val="22"/>
          <w:lang w:eastAsia="pt-BR"/>
        </w:rPr>
        <w:t xml:space="preserve">, DE </w:t>
      </w:r>
      <w:r w:rsidR="001A0D5F">
        <w:rPr>
          <w:rFonts w:ascii="Times New Roman" w:eastAsia="Times New Roman" w:hAnsi="Times New Roman" w:cs="Times New Roman"/>
          <w:b/>
          <w:bCs/>
          <w:kern w:val="0"/>
          <w:szCs w:val="22"/>
          <w:lang w:eastAsia="pt-BR"/>
        </w:rPr>
        <w:t>09</w:t>
      </w:r>
      <w:r w:rsidRPr="00917C4A">
        <w:rPr>
          <w:rFonts w:ascii="Times New Roman" w:eastAsia="Times New Roman" w:hAnsi="Times New Roman" w:cs="Times New Roman"/>
          <w:b/>
          <w:bCs/>
          <w:kern w:val="0"/>
          <w:szCs w:val="22"/>
          <w:lang w:eastAsia="pt-BR"/>
        </w:rPr>
        <w:t xml:space="preserve"> DE </w:t>
      </w:r>
      <w:r w:rsidR="001A0D5F">
        <w:rPr>
          <w:rFonts w:ascii="Times New Roman" w:eastAsia="Times New Roman" w:hAnsi="Times New Roman" w:cs="Times New Roman"/>
          <w:b/>
          <w:bCs/>
          <w:kern w:val="0"/>
          <w:szCs w:val="22"/>
          <w:lang w:eastAsia="pt-BR"/>
        </w:rPr>
        <w:t>JUNHO</w:t>
      </w:r>
      <w:r w:rsidRPr="00917C4A">
        <w:rPr>
          <w:rFonts w:ascii="Times New Roman" w:eastAsia="Times New Roman" w:hAnsi="Times New Roman" w:cs="Times New Roman"/>
          <w:b/>
          <w:bCs/>
          <w:kern w:val="0"/>
          <w:szCs w:val="22"/>
          <w:lang w:eastAsia="pt-BR"/>
        </w:rPr>
        <w:t xml:space="preserve"> DE </w:t>
      </w:r>
      <w:r w:rsidR="001A0D5F">
        <w:rPr>
          <w:rFonts w:ascii="Times New Roman" w:eastAsia="Times New Roman" w:hAnsi="Times New Roman" w:cs="Times New Roman"/>
          <w:b/>
          <w:bCs/>
          <w:kern w:val="0"/>
          <w:szCs w:val="22"/>
          <w:lang w:eastAsia="pt-BR"/>
        </w:rPr>
        <w:t>2026</w:t>
      </w:r>
      <w:r w:rsidRPr="00917C4A">
        <w:rPr>
          <w:rFonts w:ascii="Times New Roman" w:eastAsia="Times New Roman" w:hAnsi="Times New Roman" w:cs="Times New Roman"/>
          <w:b/>
          <w:bCs/>
          <w:kern w:val="0"/>
          <w:szCs w:val="22"/>
          <w:lang w:eastAsia="pt-BR"/>
        </w:rPr>
        <w:t>.</w:t>
      </w:r>
    </w:p>
    <w:p w14:paraId="7DB62BA1" w14:textId="77777777" w:rsidR="00A03817" w:rsidRPr="00917C4A" w:rsidRDefault="00A03817" w:rsidP="008D0958">
      <w:pPr>
        <w:spacing w:after="0" w:line="240" w:lineRule="auto"/>
        <w:jc w:val="center"/>
        <w:rPr>
          <w:rFonts w:ascii="Times New Roman" w:eastAsia="Times New Roman" w:hAnsi="Times New Roman" w:cs="Times New Roman"/>
          <w:b/>
          <w:bCs/>
          <w:kern w:val="0"/>
          <w:szCs w:val="22"/>
          <w:lang w:eastAsia="pt-BR"/>
        </w:rPr>
      </w:pPr>
    </w:p>
    <w:p w14:paraId="50B4B786" w14:textId="07160070" w:rsidR="008D0958" w:rsidRPr="00917C4A" w:rsidRDefault="007673E0" w:rsidP="00632D5A">
      <w:pPr>
        <w:spacing w:after="0" w:line="240" w:lineRule="auto"/>
        <w:ind w:left="3544"/>
        <w:jc w:val="both"/>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Autoriza contratação temporária de excepcional interesse público e dá outras providências</w:t>
      </w:r>
      <w:r w:rsidR="00657B5E" w:rsidRPr="00917C4A">
        <w:rPr>
          <w:rFonts w:ascii="Times New Roman" w:eastAsia="Times New Roman" w:hAnsi="Times New Roman" w:cs="Times New Roman"/>
          <w:b/>
          <w:bCs/>
          <w:kern w:val="0"/>
          <w:szCs w:val="22"/>
          <w:lang w:eastAsia="pt-BR"/>
        </w:rPr>
        <w:t>.</w:t>
      </w:r>
    </w:p>
    <w:p w14:paraId="3FF16938" w14:textId="77777777" w:rsidR="004F0BAF" w:rsidRPr="00917C4A" w:rsidRDefault="004F0BAF" w:rsidP="004F0BAF">
      <w:pPr>
        <w:spacing w:after="0" w:line="240" w:lineRule="auto"/>
        <w:ind w:left="4536"/>
        <w:jc w:val="both"/>
        <w:rPr>
          <w:rFonts w:ascii="Times New Roman" w:eastAsia="Times New Roman" w:hAnsi="Times New Roman" w:cs="Times New Roman"/>
          <w:b/>
          <w:bCs/>
          <w:kern w:val="0"/>
          <w:szCs w:val="22"/>
          <w:lang w:eastAsia="pt-BR"/>
        </w:rPr>
      </w:pPr>
    </w:p>
    <w:p w14:paraId="2B5E6582" w14:textId="77777777" w:rsidR="008D0958" w:rsidRPr="00917C4A" w:rsidRDefault="008D0958" w:rsidP="00D25351">
      <w:pPr>
        <w:spacing w:after="0" w:line="240" w:lineRule="auto"/>
        <w:jc w:val="both"/>
        <w:rPr>
          <w:rFonts w:ascii="Times New Roman" w:eastAsia="Times New Roman" w:hAnsi="Times New Roman" w:cs="Times New Roman"/>
          <w:bCs/>
          <w:kern w:val="0"/>
          <w:szCs w:val="22"/>
          <w:lang w:eastAsia="pt-BR"/>
        </w:rPr>
      </w:pPr>
      <w:r w:rsidRPr="00917C4A">
        <w:rPr>
          <w:rFonts w:ascii="Times New Roman" w:eastAsia="Times New Roman" w:hAnsi="Times New Roman" w:cs="Times New Roman"/>
          <w:bCs/>
          <w:kern w:val="0"/>
          <w:szCs w:val="22"/>
          <w:lang w:eastAsia="pt-BR"/>
        </w:rPr>
        <w:t>O Prefeito Municipal de Santa Margarida do Sul, no uso das atribuições que lhe confere a Lei Orgânica do Município, remete à apreciação desta e. Câmara de Vereadores o seguinte Projeto de Lei:</w:t>
      </w:r>
    </w:p>
    <w:p w14:paraId="5F68EFBC" w14:textId="29B44BDB" w:rsidR="00D25351" w:rsidRPr="00917C4A" w:rsidRDefault="004F0BAF" w:rsidP="00D25351">
      <w:pPr>
        <w:pStyle w:val="NormalWeb"/>
        <w:jc w:val="both"/>
        <w:rPr>
          <w:szCs w:val="22"/>
        </w:rPr>
      </w:pPr>
      <w:r w:rsidRPr="00917C4A">
        <w:rPr>
          <w:b/>
          <w:bCs/>
          <w:szCs w:val="22"/>
        </w:rPr>
        <w:t>Art. 1º</w:t>
      </w:r>
      <w:r w:rsidRPr="00917C4A">
        <w:rPr>
          <w:szCs w:val="22"/>
        </w:rPr>
        <w:t xml:space="preserve"> </w:t>
      </w:r>
      <w:r w:rsidR="00D25351" w:rsidRPr="00917C4A">
        <w:rPr>
          <w:szCs w:val="22"/>
        </w:rPr>
        <w:t>Fica o Município de Santa Margarida do Sul autorizado, com base no Art. 37, inciso IX, da Constituição Federal, a contratar temporariamente, por excepcional interesse público, o</w:t>
      </w:r>
      <w:r w:rsidR="00B67962">
        <w:rPr>
          <w:szCs w:val="22"/>
        </w:rPr>
        <w:t>s</w:t>
      </w:r>
      <w:r w:rsidR="00D25351" w:rsidRPr="00917C4A">
        <w:rPr>
          <w:szCs w:val="22"/>
        </w:rPr>
        <w:t xml:space="preserve"> seguinte</w:t>
      </w:r>
      <w:r w:rsidR="00B67962">
        <w:rPr>
          <w:szCs w:val="22"/>
        </w:rPr>
        <w:t>s</w:t>
      </w:r>
      <w:r w:rsidR="00D25351" w:rsidRPr="00917C4A">
        <w:rPr>
          <w:szCs w:val="22"/>
        </w:rPr>
        <w:t xml:space="preserve"> servidor</w:t>
      </w:r>
      <w:r w:rsidR="00B67962">
        <w:rPr>
          <w:szCs w:val="22"/>
        </w:rPr>
        <w:t>es</w:t>
      </w:r>
      <w:r w:rsidR="00D25351" w:rsidRPr="00917C4A">
        <w:rPr>
          <w:szCs w:val="22"/>
        </w:rPr>
        <w:t>:</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5"/>
        <w:gridCol w:w="2776"/>
        <w:gridCol w:w="1675"/>
        <w:gridCol w:w="2158"/>
      </w:tblGrid>
      <w:tr w:rsidR="007673E0" w:rsidRPr="00917C4A" w14:paraId="7B8F2C9F" w14:textId="77777777" w:rsidTr="00917C4A">
        <w:trPr>
          <w:tblHeader/>
          <w:tblCellSpacing w:w="0" w:type="dxa"/>
          <w:jc w:val="center"/>
        </w:trPr>
        <w:tc>
          <w:tcPr>
            <w:tcW w:w="1905" w:type="dxa"/>
            <w:vAlign w:val="center"/>
            <w:hideMark/>
          </w:tcPr>
          <w:p w14:paraId="57C1F263" w14:textId="77777777"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Quantidade</w:t>
            </w:r>
          </w:p>
        </w:tc>
        <w:tc>
          <w:tcPr>
            <w:tcW w:w="2835" w:type="dxa"/>
            <w:vAlign w:val="center"/>
            <w:hideMark/>
          </w:tcPr>
          <w:p w14:paraId="467C99CE" w14:textId="77777777"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Função</w:t>
            </w:r>
          </w:p>
        </w:tc>
        <w:tc>
          <w:tcPr>
            <w:tcW w:w="1701" w:type="dxa"/>
            <w:vAlign w:val="center"/>
            <w:hideMark/>
          </w:tcPr>
          <w:p w14:paraId="35254582" w14:textId="77777777"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Carga Horária</w:t>
            </w:r>
          </w:p>
        </w:tc>
        <w:tc>
          <w:tcPr>
            <w:tcW w:w="2187" w:type="dxa"/>
            <w:vAlign w:val="center"/>
            <w:hideMark/>
          </w:tcPr>
          <w:p w14:paraId="71E8659D" w14:textId="77777777"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Vencimento Mensal</w:t>
            </w:r>
          </w:p>
        </w:tc>
      </w:tr>
      <w:tr w:rsidR="007673E0" w:rsidRPr="00917C4A" w14:paraId="521D5EEC" w14:textId="77777777" w:rsidTr="00917C4A">
        <w:trPr>
          <w:tblCellSpacing w:w="0" w:type="dxa"/>
          <w:jc w:val="center"/>
        </w:trPr>
        <w:tc>
          <w:tcPr>
            <w:tcW w:w="1905" w:type="dxa"/>
            <w:vAlign w:val="center"/>
            <w:hideMark/>
          </w:tcPr>
          <w:p w14:paraId="3EAFC1E1" w14:textId="37A72ED0" w:rsidR="007673E0" w:rsidRPr="00917C4A" w:rsidRDefault="001A0D5F" w:rsidP="00D25351">
            <w:pPr>
              <w:spacing w:after="0" w:line="240" w:lineRule="auto"/>
              <w:jc w:val="center"/>
              <w:rPr>
                <w:rFonts w:ascii="Times New Roman" w:eastAsia="Times New Roman" w:hAnsi="Times New Roman" w:cs="Times New Roman"/>
                <w:kern w:val="0"/>
                <w:szCs w:val="22"/>
                <w:lang w:eastAsia="pt-BR"/>
              </w:rPr>
            </w:pPr>
            <w:r>
              <w:rPr>
                <w:rFonts w:ascii="Times New Roman" w:eastAsia="Times New Roman" w:hAnsi="Times New Roman" w:cs="Times New Roman"/>
                <w:kern w:val="0"/>
                <w:szCs w:val="22"/>
                <w:lang w:eastAsia="pt-BR"/>
              </w:rPr>
              <w:t>06</w:t>
            </w:r>
          </w:p>
        </w:tc>
        <w:tc>
          <w:tcPr>
            <w:tcW w:w="2835" w:type="dxa"/>
            <w:vAlign w:val="center"/>
            <w:hideMark/>
          </w:tcPr>
          <w:p w14:paraId="77ADA0CA" w14:textId="5E812144" w:rsidR="007673E0" w:rsidRPr="00917C4A" w:rsidRDefault="00E43683" w:rsidP="00D25351">
            <w:pPr>
              <w:spacing w:after="0" w:line="240" w:lineRule="auto"/>
              <w:jc w:val="center"/>
              <w:rPr>
                <w:rFonts w:ascii="Times New Roman" w:eastAsia="Times New Roman" w:hAnsi="Times New Roman" w:cs="Times New Roman"/>
                <w:kern w:val="0"/>
                <w:szCs w:val="22"/>
                <w:lang w:eastAsia="pt-BR"/>
              </w:rPr>
            </w:pPr>
            <w:r>
              <w:rPr>
                <w:rFonts w:ascii="Times New Roman" w:eastAsia="Times New Roman" w:hAnsi="Times New Roman" w:cs="Times New Roman"/>
                <w:kern w:val="0"/>
                <w:szCs w:val="22"/>
                <w:lang w:eastAsia="pt-BR"/>
              </w:rPr>
              <w:t>Agente Visitador do PIM</w:t>
            </w:r>
          </w:p>
        </w:tc>
        <w:tc>
          <w:tcPr>
            <w:tcW w:w="1701" w:type="dxa"/>
            <w:vAlign w:val="center"/>
            <w:hideMark/>
          </w:tcPr>
          <w:p w14:paraId="5AFE4D3B" w14:textId="457C7886" w:rsidR="007673E0" w:rsidRPr="00917C4A" w:rsidRDefault="00E43683" w:rsidP="00D25351">
            <w:pPr>
              <w:spacing w:after="0" w:line="240" w:lineRule="auto"/>
              <w:jc w:val="center"/>
              <w:rPr>
                <w:rFonts w:ascii="Times New Roman" w:eastAsia="Times New Roman" w:hAnsi="Times New Roman" w:cs="Times New Roman"/>
                <w:kern w:val="0"/>
                <w:szCs w:val="22"/>
                <w:lang w:eastAsia="pt-BR"/>
              </w:rPr>
            </w:pPr>
            <w:r>
              <w:rPr>
                <w:rFonts w:ascii="Times New Roman" w:eastAsia="Times New Roman" w:hAnsi="Times New Roman" w:cs="Times New Roman"/>
                <w:kern w:val="0"/>
                <w:szCs w:val="22"/>
                <w:lang w:eastAsia="pt-BR"/>
              </w:rPr>
              <w:t>40h</w:t>
            </w:r>
          </w:p>
        </w:tc>
        <w:tc>
          <w:tcPr>
            <w:tcW w:w="2187" w:type="dxa"/>
            <w:vAlign w:val="center"/>
            <w:hideMark/>
          </w:tcPr>
          <w:p w14:paraId="68E5C758" w14:textId="6D00D656" w:rsidR="007673E0" w:rsidRPr="00917C4A" w:rsidRDefault="007673E0" w:rsidP="007673E0">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R$ </w:t>
            </w:r>
            <w:r w:rsidR="00E43683">
              <w:rPr>
                <w:rFonts w:ascii="Times New Roman" w:eastAsia="Times New Roman" w:hAnsi="Times New Roman" w:cs="Times New Roman"/>
                <w:kern w:val="0"/>
                <w:szCs w:val="22"/>
                <w:lang w:eastAsia="pt-BR"/>
              </w:rPr>
              <w:t>1.</w:t>
            </w:r>
            <w:r w:rsidR="001A0D5F">
              <w:rPr>
                <w:rFonts w:ascii="Times New Roman" w:eastAsia="Times New Roman" w:hAnsi="Times New Roman" w:cs="Times New Roman"/>
                <w:kern w:val="0"/>
                <w:szCs w:val="22"/>
                <w:lang w:eastAsia="pt-BR"/>
              </w:rPr>
              <w:t>639</w:t>
            </w:r>
            <w:r w:rsidR="00E43683">
              <w:rPr>
                <w:rFonts w:ascii="Times New Roman" w:eastAsia="Times New Roman" w:hAnsi="Times New Roman" w:cs="Times New Roman"/>
                <w:kern w:val="0"/>
                <w:szCs w:val="22"/>
                <w:lang w:eastAsia="pt-BR"/>
              </w:rPr>
              <w:t>,</w:t>
            </w:r>
            <w:r w:rsidR="001A0D5F">
              <w:rPr>
                <w:rFonts w:ascii="Times New Roman" w:eastAsia="Times New Roman" w:hAnsi="Times New Roman" w:cs="Times New Roman"/>
                <w:kern w:val="0"/>
                <w:szCs w:val="22"/>
                <w:lang w:eastAsia="pt-BR"/>
              </w:rPr>
              <w:t>44</w:t>
            </w:r>
          </w:p>
        </w:tc>
      </w:tr>
    </w:tbl>
    <w:p w14:paraId="4BCF6969" w14:textId="67FB96CF" w:rsidR="00D25351" w:rsidRPr="00917C4A" w:rsidRDefault="004F0BAF" w:rsidP="00D25351">
      <w:pPr>
        <w:pStyle w:val="NormalWeb"/>
        <w:jc w:val="both"/>
        <w:rPr>
          <w:szCs w:val="22"/>
        </w:rPr>
      </w:pPr>
      <w:r w:rsidRPr="00917C4A">
        <w:rPr>
          <w:b/>
          <w:bCs/>
          <w:szCs w:val="22"/>
        </w:rPr>
        <w:t>Art. 2º</w:t>
      </w:r>
      <w:r w:rsidRPr="00917C4A">
        <w:rPr>
          <w:szCs w:val="22"/>
        </w:rPr>
        <w:t xml:space="preserve"> </w:t>
      </w:r>
      <w:r w:rsidR="001A0D5F" w:rsidRPr="005159D5">
        <w:t>A</w:t>
      </w:r>
      <w:r w:rsidR="00B67962">
        <w:t>s</w:t>
      </w:r>
      <w:r w:rsidR="001A0D5F" w:rsidRPr="005159D5">
        <w:t xml:space="preserve"> contrataç</w:t>
      </w:r>
      <w:r w:rsidR="00B67962">
        <w:t>ões</w:t>
      </w:r>
      <w:r w:rsidR="001A0D5F" w:rsidRPr="005159D5">
        <w:t xml:space="preserve"> </w:t>
      </w:r>
      <w:r w:rsidR="00B67962">
        <w:t>serão</w:t>
      </w:r>
      <w:r w:rsidR="001A0D5F" w:rsidRPr="005159D5">
        <w:t xml:space="preserve"> realizada</w:t>
      </w:r>
      <w:r w:rsidR="00B67962">
        <w:t>s</w:t>
      </w:r>
      <w:r w:rsidR="001A0D5F" w:rsidRPr="005159D5">
        <w:t xml:space="preserve"> em caráter administrativo, pelo período de </w:t>
      </w:r>
      <w:r w:rsidR="001A0D5F" w:rsidRPr="005159D5">
        <w:rPr>
          <w:rStyle w:val="Forte"/>
          <w:rFonts w:eastAsiaTheme="majorEastAsia"/>
        </w:rPr>
        <w:t>12 meses</w:t>
      </w:r>
      <w:r w:rsidR="001A0D5F" w:rsidRPr="005159D5">
        <w:t xml:space="preserve">, podendo ser </w:t>
      </w:r>
      <w:r w:rsidR="001A0D5F" w:rsidRPr="005159D5">
        <w:rPr>
          <w:rStyle w:val="Forte"/>
          <w:rFonts w:eastAsiaTheme="majorEastAsia"/>
        </w:rPr>
        <w:t>prorrogada pelo mesmo período</w:t>
      </w:r>
      <w:r w:rsidR="001A0D5F" w:rsidRPr="005159D5">
        <w:t>.</w:t>
      </w:r>
    </w:p>
    <w:p w14:paraId="6F0BCDA3" w14:textId="21DB02F7" w:rsidR="00D25351" w:rsidRPr="00917C4A" w:rsidRDefault="004F0BAF" w:rsidP="00D25351">
      <w:pPr>
        <w:pStyle w:val="NormalWeb"/>
        <w:jc w:val="both"/>
        <w:rPr>
          <w:szCs w:val="22"/>
        </w:rPr>
      </w:pPr>
      <w:r w:rsidRPr="00917C4A">
        <w:rPr>
          <w:b/>
          <w:bCs/>
          <w:szCs w:val="22"/>
        </w:rPr>
        <w:t>Art. 3º</w:t>
      </w:r>
      <w:r w:rsidRPr="00917C4A">
        <w:rPr>
          <w:szCs w:val="22"/>
        </w:rPr>
        <w:t xml:space="preserve"> </w:t>
      </w:r>
      <w:r w:rsidR="00D25351" w:rsidRPr="00917C4A">
        <w:rPr>
          <w:szCs w:val="22"/>
        </w:rPr>
        <w:t>O</w:t>
      </w:r>
      <w:r w:rsidR="00B67962">
        <w:rPr>
          <w:szCs w:val="22"/>
        </w:rPr>
        <w:t>s</w:t>
      </w:r>
      <w:r w:rsidR="00D25351" w:rsidRPr="00917C4A">
        <w:rPr>
          <w:szCs w:val="22"/>
        </w:rPr>
        <w:t xml:space="preserve"> contrato</w:t>
      </w:r>
      <w:r w:rsidR="00B67962">
        <w:rPr>
          <w:szCs w:val="22"/>
        </w:rPr>
        <w:t>s</w:t>
      </w:r>
      <w:r w:rsidR="00D25351" w:rsidRPr="00917C4A">
        <w:rPr>
          <w:szCs w:val="22"/>
        </w:rPr>
        <w:t xml:space="preserve"> de que trata o art. 1º </w:t>
      </w:r>
      <w:r w:rsidR="00B67962">
        <w:rPr>
          <w:szCs w:val="22"/>
        </w:rPr>
        <w:t>serão</w:t>
      </w:r>
      <w:r w:rsidR="00D25351" w:rsidRPr="00917C4A">
        <w:rPr>
          <w:szCs w:val="22"/>
        </w:rPr>
        <w:t xml:space="preserve"> de </w:t>
      </w:r>
      <w:r w:rsidR="00D25351" w:rsidRPr="00917C4A">
        <w:rPr>
          <w:rStyle w:val="Forte"/>
          <w:rFonts w:eastAsiaTheme="majorEastAsia"/>
          <w:szCs w:val="22"/>
        </w:rPr>
        <w:t>natureza administrativa</w:t>
      </w:r>
      <w:r w:rsidR="00D25351" w:rsidRPr="00917C4A">
        <w:rPr>
          <w:szCs w:val="22"/>
        </w:rPr>
        <w:t>, ficando assegurados ao</w:t>
      </w:r>
      <w:r w:rsidR="00B67962">
        <w:rPr>
          <w:szCs w:val="22"/>
        </w:rPr>
        <w:t>s</w:t>
      </w:r>
      <w:r w:rsidR="00D25351" w:rsidRPr="00917C4A">
        <w:rPr>
          <w:szCs w:val="22"/>
        </w:rPr>
        <w:t xml:space="preserve"> contratad</w:t>
      </w:r>
      <w:r w:rsidR="00B67962">
        <w:rPr>
          <w:szCs w:val="22"/>
        </w:rPr>
        <w:t>s</w:t>
      </w:r>
      <w:r w:rsidR="00D25351" w:rsidRPr="00917C4A">
        <w:rPr>
          <w:szCs w:val="22"/>
        </w:rPr>
        <w:t xml:space="preserve">o os direitos previstos no </w:t>
      </w:r>
      <w:r w:rsidR="00D25351" w:rsidRPr="00917C4A">
        <w:rPr>
          <w:rStyle w:val="Forte"/>
          <w:rFonts w:eastAsiaTheme="majorEastAsia"/>
          <w:szCs w:val="22"/>
        </w:rPr>
        <w:t>Regime Jurídico dos Servidores do Município</w:t>
      </w:r>
      <w:r w:rsidR="00D25351" w:rsidRPr="00917C4A">
        <w:rPr>
          <w:szCs w:val="22"/>
        </w:rPr>
        <w:t>.</w:t>
      </w:r>
    </w:p>
    <w:p w14:paraId="32DCE705" w14:textId="58D6BF48" w:rsidR="00D25351" w:rsidRPr="00917C4A" w:rsidRDefault="004F0BAF" w:rsidP="00D25351">
      <w:pPr>
        <w:pStyle w:val="NormalWeb"/>
        <w:jc w:val="both"/>
        <w:rPr>
          <w:szCs w:val="22"/>
        </w:rPr>
      </w:pPr>
      <w:r w:rsidRPr="00917C4A">
        <w:rPr>
          <w:b/>
          <w:bCs/>
          <w:szCs w:val="22"/>
        </w:rPr>
        <w:t>Art. 4º</w:t>
      </w:r>
      <w:r w:rsidRPr="00917C4A">
        <w:rPr>
          <w:szCs w:val="22"/>
        </w:rPr>
        <w:t xml:space="preserve"> </w:t>
      </w:r>
      <w:r w:rsidR="007673E0" w:rsidRPr="00917C4A">
        <w:rPr>
          <w:szCs w:val="22"/>
        </w:rPr>
        <w:t xml:space="preserve">As especificações das atribuições, das condições de trabalho, dos requisitos para a contratação são as constantes no Anexo da categoria funcional: </w:t>
      </w:r>
      <w:r w:rsidR="00E43683">
        <w:rPr>
          <w:b/>
          <w:szCs w:val="22"/>
        </w:rPr>
        <w:t>Agente Visitador do PIM</w:t>
      </w:r>
      <w:r w:rsidR="007673E0" w:rsidRPr="00917C4A">
        <w:rPr>
          <w:szCs w:val="22"/>
        </w:rPr>
        <w:t>.</w:t>
      </w:r>
    </w:p>
    <w:p w14:paraId="5F976795" w14:textId="77777777" w:rsidR="00D25351" w:rsidRPr="00917C4A" w:rsidRDefault="00657B5E" w:rsidP="00D25351">
      <w:pPr>
        <w:pStyle w:val="NormalWeb"/>
        <w:jc w:val="both"/>
        <w:rPr>
          <w:szCs w:val="22"/>
        </w:rPr>
      </w:pPr>
      <w:r w:rsidRPr="00917C4A">
        <w:rPr>
          <w:b/>
          <w:bCs/>
          <w:szCs w:val="22"/>
        </w:rPr>
        <w:t>Art. 5</w:t>
      </w:r>
      <w:r w:rsidR="004F0BAF" w:rsidRPr="00917C4A">
        <w:rPr>
          <w:b/>
          <w:bCs/>
          <w:szCs w:val="22"/>
        </w:rPr>
        <w:t>º</w:t>
      </w:r>
      <w:r w:rsidR="004F0BAF" w:rsidRPr="00917C4A">
        <w:rPr>
          <w:szCs w:val="22"/>
        </w:rPr>
        <w:t xml:space="preserve"> </w:t>
      </w:r>
      <w:r w:rsidR="007673E0" w:rsidRPr="00917C4A">
        <w:rPr>
          <w:szCs w:val="22"/>
        </w:rPr>
        <w:t>As despesas decorrentes da presente Lei, correrão por conta das dotações específicas do orçamento vigente.</w:t>
      </w:r>
    </w:p>
    <w:p w14:paraId="4E6DA4E2" w14:textId="77777777" w:rsidR="00BF2DE1" w:rsidRDefault="00D25351" w:rsidP="00D25351">
      <w:pPr>
        <w:pStyle w:val="NormalWeb"/>
        <w:jc w:val="both"/>
        <w:rPr>
          <w:szCs w:val="22"/>
        </w:rPr>
      </w:pPr>
      <w:r w:rsidRPr="00917C4A">
        <w:rPr>
          <w:b/>
          <w:bCs/>
          <w:szCs w:val="22"/>
        </w:rPr>
        <w:t xml:space="preserve">Art. 6º </w:t>
      </w:r>
      <w:r w:rsidRPr="00917C4A">
        <w:rPr>
          <w:szCs w:val="22"/>
        </w:rPr>
        <w:t>Esta Lei entra em vigor na data de sua publicação.</w:t>
      </w:r>
    </w:p>
    <w:p w14:paraId="5F5B3F34" w14:textId="77777777" w:rsidR="00917C4A" w:rsidRPr="00917C4A" w:rsidRDefault="00917C4A" w:rsidP="00D25351">
      <w:pPr>
        <w:pStyle w:val="NormalWeb"/>
        <w:jc w:val="both"/>
        <w:rPr>
          <w:szCs w:val="22"/>
        </w:rPr>
      </w:pPr>
    </w:p>
    <w:p w14:paraId="4A948435" w14:textId="281021AD" w:rsidR="00BF2DE1" w:rsidRPr="00917C4A" w:rsidRDefault="00BF2DE1" w:rsidP="008D0958">
      <w:pPr>
        <w:spacing w:after="0" w:line="240" w:lineRule="auto"/>
        <w:jc w:val="right"/>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Gabinete do Prefeito de Santa Margarida do Sul, </w:t>
      </w:r>
      <w:r w:rsidR="001A0D5F">
        <w:rPr>
          <w:rFonts w:ascii="Times New Roman" w:eastAsia="Times New Roman" w:hAnsi="Times New Roman" w:cs="Times New Roman"/>
          <w:kern w:val="0"/>
          <w:szCs w:val="22"/>
          <w:lang w:eastAsia="pt-BR"/>
        </w:rPr>
        <w:t>09</w:t>
      </w:r>
      <w:r w:rsidRPr="00917C4A">
        <w:rPr>
          <w:rFonts w:ascii="Times New Roman" w:eastAsia="Times New Roman" w:hAnsi="Times New Roman" w:cs="Times New Roman"/>
          <w:kern w:val="0"/>
          <w:szCs w:val="22"/>
          <w:lang w:eastAsia="pt-BR"/>
        </w:rPr>
        <w:t xml:space="preserve"> de </w:t>
      </w:r>
      <w:r w:rsidR="001A0D5F">
        <w:rPr>
          <w:rFonts w:ascii="Times New Roman" w:eastAsia="Times New Roman" w:hAnsi="Times New Roman" w:cs="Times New Roman"/>
          <w:kern w:val="0"/>
          <w:szCs w:val="22"/>
          <w:lang w:eastAsia="pt-BR"/>
        </w:rPr>
        <w:t>junho</w:t>
      </w:r>
      <w:r w:rsidRPr="00917C4A">
        <w:rPr>
          <w:rFonts w:ascii="Times New Roman" w:eastAsia="Times New Roman" w:hAnsi="Times New Roman" w:cs="Times New Roman"/>
          <w:kern w:val="0"/>
          <w:szCs w:val="22"/>
          <w:lang w:eastAsia="pt-BR"/>
        </w:rPr>
        <w:t xml:space="preserve"> de </w:t>
      </w:r>
      <w:r w:rsidR="001A0D5F">
        <w:rPr>
          <w:rFonts w:ascii="Times New Roman" w:eastAsia="Times New Roman" w:hAnsi="Times New Roman" w:cs="Times New Roman"/>
          <w:kern w:val="0"/>
          <w:szCs w:val="22"/>
          <w:lang w:eastAsia="pt-BR"/>
        </w:rPr>
        <w:t>2026</w:t>
      </w:r>
      <w:r w:rsidRPr="00917C4A">
        <w:rPr>
          <w:rFonts w:ascii="Times New Roman" w:eastAsia="Times New Roman" w:hAnsi="Times New Roman" w:cs="Times New Roman"/>
          <w:kern w:val="0"/>
          <w:szCs w:val="22"/>
          <w:lang w:eastAsia="pt-BR"/>
        </w:rPr>
        <w:t>.</w:t>
      </w:r>
    </w:p>
    <w:p w14:paraId="3EA0C8AF" w14:textId="77777777" w:rsidR="008D0958" w:rsidRDefault="008D0958" w:rsidP="008D0958">
      <w:pPr>
        <w:spacing w:after="0" w:line="240" w:lineRule="auto"/>
        <w:jc w:val="right"/>
        <w:rPr>
          <w:rFonts w:ascii="Times New Roman" w:eastAsia="Times New Roman" w:hAnsi="Times New Roman" w:cs="Times New Roman"/>
          <w:kern w:val="0"/>
          <w:szCs w:val="22"/>
          <w:lang w:eastAsia="pt-BR"/>
        </w:rPr>
      </w:pPr>
    </w:p>
    <w:p w14:paraId="393FBCD6" w14:textId="77777777" w:rsidR="00917C4A" w:rsidRPr="00917C4A" w:rsidRDefault="00917C4A" w:rsidP="008D0958">
      <w:pPr>
        <w:spacing w:after="0" w:line="240" w:lineRule="auto"/>
        <w:jc w:val="right"/>
        <w:rPr>
          <w:rFonts w:ascii="Times New Roman" w:eastAsia="Times New Roman" w:hAnsi="Times New Roman" w:cs="Times New Roman"/>
          <w:kern w:val="0"/>
          <w:szCs w:val="22"/>
          <w:lang w:eastAsia="pt-BR"/>
        </w:rPr>
      </w:pPr>
    </w:p>
    <w:p w14:paraId="5D3C40B9" w14:textId="77777777" w:rsidR="00BF2DE1" w:rsidRPr="00917C4A" w:rsidRDefault="00BF2DE1" w:rsidP="008D0958">
      <w:pPr>
        <w:spacing w:after="0" w:line="240" w:lineRule="auto"/>
        <w:jc w:val="both"/>
        <w:rPr>
          <w:rFonts w:ascii="Times New Roman" w:eastAsia="Times New Roman" w:hAnsi="Times New Roman" w:cs="Times New Roman"/>
          <w:kern w:val="0"/>
          <w:szCs w:val="22"/>
          <w:lang w:eastAsia="pt-BR"/>
        </w:rPr>
      </w:pPr>
    </w:p>
    <w:p w14:paraId="6B8BD105" w14:textId="77777777" w:rsidR="008D0958" w:rsidRPr="00DA136D" w:rsidRDefault="00BF2DE1" w:rsidP="004F0BAF">
      <w:pPr>
        <w:spacing w:after="0" w:line="240" w:lineRule="auto"/>
        <w:jc w:val="center"/>
      </w:pPr>
      <w:r w:rsidRPr="00917C4A">
        <w:rPr>
          <w:rFonts w:ascii="Times New Roman" w:eastAsia="Times New Roman" w:hAnsi="Times New Roman" w:cs="Times New Roman"/>
          <w:b/>
          <w:bCs/>
          <w:kern w:val="0"/>
          <w:szCs w:val="22"/>
          <w:lang w:eastAsia="pt-BR"/>
        </w:rPr>
        <w:t>Luiz Felipe Brenner Machado</w:t>
      </w:r>
      <w:r w:rsidRPr="00917C4A">
        <w:rPr>
          <w:rFonts w:ascii="Times New Roman" w:eastAsia="Times New Roman" w:hAnsi="Times New Roman" w:cs="Times New Roman"/>
          <w:kern w:val="0"/>
          <w:szCs w:val="22"/>
          <w:lang w:eastAsia="pt-BR"/>
        </w:rPr>
        <w:br/>
        <w:t>Prefeito Municipal</w:t>
      </w:r>
      <w:r w:rsidR="008D0958">
        <w:br w:type="page"/>
      </w:r>
    </w:p>
    <w:p w14:paraId="6DDEA885" w14:textId="77777777" w:rsidR="00BF2DE1" w:rsidRPr="00B67962" w:rsidRDefault="00BF2DE1" w:rsidP="00632D5A">
      <w:pPr>
        <w:spacing w:after="0" w:line="240" w:lineRule="auto"/>
        <w:jc w:val="center"/>
        <w:rPr>
          <w:rFonts w:ascii="Times New Roman" w:eastAsia="Times New Roman" w:hAnsi="Times New Roman" w:cs="Times New Roman"/>
          <w:b/>
          <w:bCs/>
          <w:kern w:val="0"/>
          <w:sz w:val="28"/>
          <w:szCs w:val="28"/>
          <w:lang w:eastAsia="pt-BR"/>
        </w:rPr>
      </w:pPr>
      <w:r w:rsidRPr="00B67962">
        <w:rPr>
          <w:rFonts w:ascii="Times New Roman" w:eastAsia="Times New Roman" w:hAnsi="Times New Roman" w:cs="Times New Roman"/>
          <w:b/>
          <w:bCs/>
          <w:kern w:val="0"/>
          <w:sz w:val="28"/>
          <w:szCs w:val="28"/>
          <w:lang w:eastAsia="pt-BR"/>
        </w:rPr>
        <w:lastRenderedPageBreak/>
        <w:t>EXPOSIÇÃO DE MOTIVOS</w:t>
      </w:r>
    </w:p>
    <w:p w14:paraId="2B7DFF9B" w14:textId="77777777" w:rsidR="00B9392E" w:rsidRPr="00B67962" w:rsidRDefault="00B9392E" w:rsidP="00632D5A">
      <w:pPr>
        <w:spacing w:after="0" w:line="240" w:lineRule="auto"/>
        <w:jc w:val="center"/>
        <w:rPr>
          <w:rFonts w:ascii="Times New Roman" w:eastAsia="Times New Roman" w:hAnsi="Times New Roman" w:cs="Times New Roman"/>
          <w:b/>
          <w:bCs/>
          <w:kern w:val="0"/>
          <w:sz w:val="28"/>
          <w:szCs w:val="28"/>
          <w:lang w:eastAsia="pt-BR"/>
        </w:rPr>
      </w:pPr>
    </w:p>
    <w:p w14:paraId="71125A1B" w14:textId="77777777" w:rsidR="00B67962" w:rsidRDefault="00B67962" w:rsidP="00632D5A">
      <w:pPr>
        <w:spacing w:after="0" w:line="240" w:lineRule="auto"/>
        <w:jc w:val="both"/>
        <w:rPr>
          <w:rFonts w:ascii="Times New Roman" w:eastAsia="Times New Roman" w:hAnsi="Times New Roman" w:cs="Times New Roman"/>
          <w:b/>
          <w:bCs/>
          <w:kern w:val="0"/>
          <w:sz w:val="28"/>
          <w:szCs w:val="28"/>
          <w:lang w:eastAsia="pt-BR"/>
        </w:rPr>
      </w:pPr>
    </w:p>
    <w:p w14:paraId="56A4254E" w14:textId="5E47519A" w:rsidR="00BF2DE1" w:rsidRPr="00B67962" w:rsidRDefault="00BF2DE1" w:rsidP="00632D5A">
      <w:pPr>
        <w:spacing w:after="0" w:line="240" w:lineRule="auto"/>
        <w:jc w:val="both"/>
        <w:rPr>
          <w:rFonts w:ascii="Times New Roman" w:eastAsia="Times New Roman" w:hAnsi="Times New Roman" w:cs="Times New Roman"/>
          <w:b/>
          <w:bCs/>
          <w:kern w:val="0"/>
          <w:sz w:val="28"/>
          <w:szCs w:val="28"/>
          <w:lang w:eastAsia="pt-BR"/>
        </w:rPr>
      </w:pPr>
      <w:r w:rsidRPr="00B67962">
        <w:rPr>
          <w:rFonts w:ascii="Times New Roman" w:eastAsia="Times New Roman" w:hAnsi="Times New Roman" w:cs="Times New Roman"/>
          <w:b/>
          <w:bCs/>
          <w:kern w:val="0"/>
          <w:sz w:val="28"/>
          <w:szCs w:val="28"/>
          <w:lang w:eastAsia="pt-BR"/>
        </w:rPr>
        <w:t xml:space="preserve">Senhor Presidente, </w:t>
      </w:r>
    </w:p>
    <w:p w14:paraId="7238024A" w14:textId="77777777" w:rsidR="00BF2DE1" w:rsidRDefault="00BF2DE1" w:rsidP="00632D5A">
      <w:pPr>
        <w:spacing w:after="0" w:line="240" w:lineRule="auto"/>
        <w:jc w:val="both"/>
        <w:rPr>
          <w:rFonts w:ascii="Times New Roman" w:eastAsia="Times New Roman" w:hAnsi="Times New Roman" w:cs="Times New Roman"/>
          <w:b/>
          <w:bCs/>
          <w:kern w:val="0"/>
          <w:sz w:val="28"/>
          <w:szCs w:val="28"/>
          <w:lang w:eastAsia="pt-BR"/>
        </w:rPr>
      </w:pPr>
      <w:r w:rsidRPr="00B67962">
        <w:rPr>
          <w:rFonts w:ascii="Times New Roman" w:eastAsia="Times New Roman" w:hAnsi="Times New Roman" w:cs="Times New Roman"/>
          <w:b/>
          <w:bCs/>
          <w:kern w:val="0"/>
          <w:sz w:val="28"/>
          <w:szCs w:val="28"/>
          <w:lang w:eastAsia="pt-BR"/>
        </w:rPr>
        <w:t>Senhores Vereadores,</w:t>
      </w:r>
    </w:p>
    <w:p w14:paraId="72C180BF" w14:textId="77777777" w:rsidR="00B67962" w:rsidRPr="00B67962" w:rsidRDefault="00B67962" w:rsidP="00632D5A">
      <w:pPr>
        <w:spacing w:after="0" w:line="240" w:lineRule="auto"/>
        <w:jc w:val="both"/>
        <w:rPr>
          <w:rFonts w:ascii="Times New Roman" w:eastAsia="Times New Roman" w:hAnsi="Times New Roman" w:cs="Times New Roman"/>
          <w:b/>
          <w:bCs/>
          <w:kern w:val="0"/>
          <w:sz w:val="28"/>
          <w:szCs w:val="28"/>
          <w:lang w:eastAsia="pt-BR"/>
        </w:rPr>
      </w:pPr>
    </w:p>
    <w:p w14:paraId="3DBFFE39" w14:textId="77777777" w:rsidR="00B67962" w:rsidRPr="00B67962" w:rsidRDefault="00B67962" w:rsidP="00B67962">
      <w:pPr>
        <w:pStyle w:val="isselectedend"/>
        <w:jc w:val="both"/>
        <w:rPr>
          <w:sz w:val="28"/>
          <w:szCs w:val="28"/>
        </w:rPr>
      </w:pPr>
      <w:r w:rsidRPr="00B67962">
        <w:rPr>
          <w:sz w:val="28"/>
          <w:szCs w:val="28"/>
        </w:rPr>
        <w:t>O presente Projeto de Lei tem por finalidade autorizar a contratação temporária de 06 Agentes Visitadores do PIM, com carga horária de 40 horas semanais, pelo prazo de 12 meses, nos termos do art. 37, inciso IX, da Constituição Federal, diante da necessidade temporária de excepcional interesse público.</w:t>
      </w:r>
    </w:p>
    <w:p w14:paraId="0988AEBF" w14:textId="77777777" w:rsidR="00B67962" w:rsidRPr="00B67962" w:rsidRDefault="00B67962" w:rsidP="00B67962">
      <w:pPr>
        <w:pStyle w:val="isselectedend"/>
        <w:jc w:val="both"/>
        <w:rPr>
          <w:sz w:val="28"/>
          <w:szCs w:val="28"/>
        </w:rPr>
      </w:pPr>
      <w:r w:rsidRPr="00B67962">
        <w:rPr>
          <w:sz w:val="28"/>
          <w:szCs w:val="28"/>
        </w:rPr>
        <w:t>A medida justifica-se pelo término dos contratos temporários atualmente vigentes e pela necessidade de assegurar a continuidade dos serviços prestados no âmbito do Programa Primeira Infância Melhor — PIM, evitando a interrupção do atendimento às famílias acompanhadas e prejuízos à execução das ações municipais voltadas à primeira infância.</w:t>
      </w:r>
    </w:p>
    <w:p w14:paraId="5BA4874A" w14:textId="77777777" w:rsidR="00B67962" w:rsidRPr="00B67962" w:rsidRDefault="00B67962" w:rsidP="00B67962">
      <w:pPr>
        <w:pStyle w:val="isselectedend"/>
        <w:jc w:val="both"/>
        <w:rPr>
          <w:sz w:val="28"/>
          <w:szCs w:val="28"/>
        </w:rPr>
      </w:pPr>
      <w:r w:rsidRPr="00B67962">
        <w:rPr>
          <w:sz w:val="28"/>
          <w:szCs w:val="28"/>
        </w:rPr>
        <w:t>Trata-se, portanto, de providência administrativa necessária, temporária e vinculada ao interesse público, destinada a manter serviço essencial já em funcionamento, sem descontinuidade no atendimento à população.</w:t>
      </w:r>
    </w:p>
    <w:p w14:paraId="51E6FAAC" w14:textId="77777777" w:rsidR="00B67962" w:rsidRPr="00B67962" w:rsidRDefault="00B67962" w:rsidP="00B67962">
      <w:pPr>
        <w:pStyle w:val="isselectedend"/>
        <w:jc w:val="both"/>
        <w:rPr>
          <w:sz w:val="28"/>
          <w:szCs w:val="28"/>
        </w:rPr>
      </w:pPr>
      <w:r w:rsidRPr="00B67962">
        <w:rPr>
          <w:sz w:val="28"/>
          <w:szCs w:val="28"/>
        </w:rPr>
        <w:t>Diante da urgência decorrente do encerramento dos contratos vigentes, solicita-se a apreciação do presente Projeto de Lei em regime de urgência, com dispensa de pauta, a fim de possibilitar a adoção imediata das providências administrativas necessárias à regular continuidade do serviço público.</w:t>
      </w:r>
    </w:p>
    <w:p w14:paraId="5E23455A" w14:textId="77777777" w:rsidR="00632D5A" w:rsidRPr="00B67962" w:rsidRDefault="00632D5A" w:rsidP="00632D5A">
      <w:pPr>
        <w:pStyle w:val="NormalWeb"/>
        <w:spacing w:before="0" w:beforeAutospacing="0" w:after="0" w:afterAutospacing="0"/>
        <w:jc w:val="both"/>
        <w:rPr>
          <w:sz w:val="28"/>
          <w:szCs w:val="28"/>
        </w:rPr>
      </w:pPr>
    </w:p>
    <w:p w14:paraId="3C680AFB" w14:textId="77777777" w:rsidR="00B9392E" w:rsidRPr="00B67962" w:rsidRDefault="00B9392E" w:rsidP="00632D5A">
      <w:pPr>
        <w:pStyle w:val="NormalWeb"/>
        <w:spacing w:before="0" w:beforeAutospacing="0" w:after="0" w:afterAutospacing="0"/>
        <w:jc w:val="both"/>
        <w:rPr>
          <w:sz w:val="28"/>
          <w:szCs w:val="28"/>
        </w:rPr>
      </w:pPr>
    </w:p>
    <w:p w14:paraId="0A2879AC" w14:textId="77777777" w:rsidR="00BF2DE1" w:rsidRPr="00B67962" w:rsidRDefault="00BF2DE1" w:rsidP="00632D5A">
      <w:pPr>
        <w:spacing w:after="0" w:line="240" w:lineRule="auto"/>
        <w:jc w:val="both"/>
        <w:rPr>
          <w:rFonts w:ascii="Times New Roman" w:eastAsia="Times New Roman" w:hAnsi="Times New Roman" w:cs="Times New Roman"/>
          <w:b/>
          <w:bCs/>
          <w:kern w:val="0"/>
          <w:sz w:val="28"/>
          <w:szCs w:val="28"/>
          <w:lang w:eastAsia="pt-BR"/>
        </w:rPr>
      </w:pPr>
      <w:r w:rsidRPr="00B67962">
        <w:rPr>
          <w:rFonts w:ascii="Times New Roman" w:eastAsia="Times New Roman" w:hAnsi="Times New Roman" w:cs="Times New Roman"/>
          <w:b/>
          <w:bCs/>
          <w:kern w:val="0"/>
          <w:sz w:val="28"/>
          <w:szCs w:val="28"/>
          <w:lang w:eastAsia="pt-BR"/>
        </w:rPr>
        <w:t>Atenciosamente,</w:t>
      </w:r>
    </w:p>
    <w:p w14:paraId="4DD06525" w14:textId="77777777" w:rsidR="008D0958" w:rsidRPr="00B67962" w:rsidRDefault="008D0958" w:rsidP="00632D5A">
      <w:pPr>
        <w:spacing w:after="0" w:line="240" w:lineRule="auto"/>
        <w:jc w:val="both"/>
        <w:rPr>
          <w:rFonts w:ascii="Times New Roman" w:eastAsia="Times New Roman" w:hAnsi="Times New Roman" w:cs="Times New Roman"/>
          <w:b/>
          <w:bCs/>
          <w:kern w:val="0"/>
          <w:sz w:val="28"/>
          <w:szCs w:val="28"/>
          <w:lang w:eastAsia="pt-BR"/>
        </w:rPr>
      </w:pPr>
    </w:p>
    <w:p w14:paraId="4EC515FB" w14:textId="77777777" w:rsidR="00BF2DE1" w:rsidRPr="00B67962" w:rsidRDefault="00BF2DE1" w:rsidP="00632D5A">
      <w:pPr>
        <w:spacing w:after="0" w:line="240" w:lineRule="auto"/>
        <w:jc w:val="both"/>
        <w:rPr>
          <w:rFonts w:ascii="Times New Roman" w:eastAsia="Times New Roman" w:hAnsi="Times New Roman" w:cs="Times New Roman"/>
          <w:kern w:val="0"/>
          <w:sz w:val="28"/>
          <w:szCs w:val="28"/>
          <w:lang w:eastAsia="pt-BR"/>
        </w:rPr>
      </w:pPr>
    </w:p>
    <w:p w14:paraId="79E91A58" w14:textId="77777777" w:rsidR="00F21CE1" w:rsidRPr="00B67962" w:rsidRDefault="00BF2DE1" w:rsidP="00632D5A">
      <w:pPr>
        <w:spacing w:after="0" w:line="240" w:lineRule="auto"/>
        <w:jc w:val="center"/>
        <w:rPr>
          <w:sz w:val="28"/>
          <w:szCs w:val="28"/>
        </w:rPr>
      </w:pPr>
      <w:r w:rsidRPr="00B67962">
        <w:rPr>
          <w:rFonts w:ascii="Times New Roman" w:eastAsia="Times New Roman" w:hAnsi="Times New Roman" w:cs="Times New Roman"/>
          <w:b/>
          <w:bCs/>
          <w:kern w:val="0"/>
          <w:sz w:val="28"/>
          <w:szCs w:val="28"/>
          <w:lang w:eastAsia="pt-BR"/>
        </w:rPr>
        <w:t>Luiz Felipe Brenner Machado</w:t>
      </w:r>
      <w:r w:rsidRPr="00B67962">
        <w:rPr>
          <w:rFonts w:ascii="Times New Roman" w:eastAsia="Times New Roman" w:hAnsi="Times New Roman" w:cs="Times New Roman"/>
          <w:kern w:val="0"/>
          <w:sz w:val="28"/>
          <w:szCs w:val="28"/>
          <w:lang w:eastAsia="pt-BR"/>
        </w:rPr>
        <w:br/>
        <w:t>Prefeito Municipal</w:t>
      </w:r>
    </w:p>
    <w:sectPr w:rsidR="00F21CE1" w:rsidRPr="00B6796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0E533" w14:textId="77777777" w:rsidR="00B72FD2" w:rsidRDefault="00B72FD2" w:rsidP="00F21CE1">
      <w:pPr>
        <w:spacing w:after="0" w:line="240" w:lineRule="auto"/>
      </w:pPr>
      <w:r>
        <w:separator/>
      </w:r>
    </w:p>
  </w:endnote>
  <w:endnote w:type="continuationSeparator" w:id="0">
    <w:p w14:paraId="7EDBECD9" w14:textId="77777777" w:rsidR="00B72FD2" w:rsidRDefault="00B72FD2"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47B54A75" w14:textId="77777777" w:rsidR="00F21CE1" w:rsidRDefault="0029442F">
        <w:pPr>
          <w:pStyle w:val="Rodap"/>
          <w:jc w:val="right"/>
        </w:pPr>
        <w:r>
          <w:fldChar w:fldCharType="begin"/>
        </w:r>
        <w:r w:rsidR="00F21CE1">
          <w:instrText>PAGE   \* MERGEFORMAT</w:instrText>
        </w:r>
        <w:r>
          <w:fldChar w:fldCharType="separate"/>
        </w:r>
        <w:r w:rsidR="00616D11">
          <w:rPr>
            <w:noProof/>
          </w:rPr>
          <w:t>1</w:t>
        </w:r>
        <w:r>
          <w:fldChar w:fldCharType="end"/>
        </w:r>
      </w:p>
    </w:sdtContent>
  </w:sdt>
  <w:p w14:paraId="10F65308"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BB476" w14:textId="77777777" w:rsidR="00B72FD2" w:rsidRDefault="00B72FD2" w:rsidP="00F21CE1">
      <w:pPr>
        <w:spacing w:after="0" w:line="240" w:lineRule="auto"/>
      </w:pPr>
      <w:r>
        <w:separator/>
      </w:r>
    </w:p>
  </w:footnote>
  <w:footnote w:type="continuationSeparator" w:id="0">
    <w:p w14:paraId="56B697B3" w14:textId="77777777" w:rsidR="00B72FD2" w:rsidRDefault="00B72FD2"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D19D" w14:textId="77777777" w:rsidR="00616D11" w:rsidRDefault="00616D11">
    <w:pPr>
      <w:pStyle w:val="Cabealho"/>
    </w:pPr>
    <w:r w:rsidRPr="00616D11">
      <w:rPr>
        <w:noProof/>
      </w:rPr>
      <w:drawing>
        <wp:anchor distT="0" distB="0" distL="114300" distR="114300" simplePos="0" relativeHeight="251659264" behindDoc="0" locked="0" layoutInCell="1" allowOverlap="1" wp14:anchorId="0B56B911" wp14:editId="190666DE">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3747961">
    <w:abstractNumId w:val="1"/>
  </w:num>
  <w:num w:numId="2" w16cid:durableId="932470838">
    <w:abstractNumId w:val="0"/>
  </w:num>
  <w:num w:numId="3" w16cid:durableId="1158427498">
    <w:abstractNumId w:val="2"/>
  </w:num>
  <w:num w:numId="4" w16cid:durableId="54747350">
    <w:abstractNumId w:val="4"/>
  </w:num>
  <w:num w:numId="5" w16cid:durableId="861630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75EF3"/>
    <w:rsid w:val="000B21EE"/>
    <w:rsid w:val="0017490A"/>
    <w:rsid w:val="001762E9"/>
    <w:rsid w:val="001A0D5F"/>
    <w:rsid w:val="00277B64"/>
    <w:rsid w:val="00283BBC"/>
    <w:rsid w:val="0029442F"/>
    <w:rsid w:val="003826D6"/>
    <w:rsid w:val="003914E6"/>
    <w:rsid w:val="00392029"/>
    <w:rsid w:val="003B40C0"/>
    <w:rsid w:val="003E7453"/>
    <w:rsid w:val="004438D1"/>
    <w:rsid w:val="004A154B"/>
    <w:rsid w:val="004F0BAF"/>
    <w:rsid w:val="005246DE"/>
    <w:rsid w:val="005B0981"/>
    <w:rsid w:val="00616D11"/>
    <w:rsid w:val="00632D5A"/>
    <w:rsid w:val="00657B5E"/>
    <w:rsid w:val="006E6980"/>
    <w:rsid w:val="00712C55"/>
    <w:rsid w:val="00746687"/>
    <w:rsid w:val="007673E0"/>
    <w:rsid w:val="007C3CDC"/>
    <w:rsid w:val="007D4F12"/>
    <w:rsid w:val="00816BD9"/>
    <w:rsid w:val="00850BC8"/>
    <w:rsid w:val="008D0958"/>
    <w:rsid w:val="00917C4A"/>
    <w:rsid w:val="00987B05"/>
    <w:rsid w:val="009E183A"/>
    <w:rsid w:val="00A03817"/>
    <w:rsid w:val="00A36FA0"/>
    <w:rsid w:val="00A616F8"/>
    <w:rsid w:val="00A769F0"/>
    <w:rsid w:val="00AC5634"/>
    <w:rsid w:val="00B36AAC"/>
    <w:rsid w:val="00B67962"/>
    <w:rsid w:val="00B72FD2"/>
    <w:rsid w:val="00B9392E"/>
    <w:rsid w:val="00BF2DE1"/>
    <w:rsid w:val="00C56B16"/>
    <w:rsid w:val="00C75673"/>
    <w:rsid w:val="00CE00E2"/>
    <w:rsid w:val="00CF1311"/>
    <w:rsid w:val="00D25351"/>
    <w:rsid w:val="00D25FD1"/>
    <w:rsid w:val="00D26116"/>
    <w:rsid w:val="00D57F80"/>
    <w:rsid w:val="00DA136D"/>
    <w:rsid w:val="00DF3B49"/>
    <w:rsid w:val="00E42DD1"/>
    <w:rsid w:val="00E43683"/>
    <w:rsid w:val="00F21CE1"/>
    <w:rsid w:val="00F36CC5"/>
    <w:rsid w:val="00F72BB7"/>
    <w:rsid w:val="00FB4527"/>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2531D"/>
  <w15:docId w15:val="{1B58014E-9C4A-4F05-9752-B58726DE7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customStyle="1" w:styleId="isselectedend">
    <w:name w:val="isselectedend"/>
    <w:basedOn w:val="Normal"/>
    <w:rsid w:val="00B67962"/>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2689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Câmara de Vereadores</cp:lastModifiedBy>
  <cp:revision>2</cp:revision>
  <cp:lastPrinted>2025-08-11T14:50:00Z</cp:lastPrinted>
  <dcterms:created xsi:type="dcterms:W3CDTF">2026-06-09T13:34:00Z</dcterms:created>
  <dcterms:modified xsi:type="dcterms:W3CDTF">2026-06-09T13:34:00Z</dcterms:modified>
</cp:coreProperties>
</file>