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3F0D3F" w14:textId="23F536D7" w:rsidR="00345DFD" w:rsidRPr="00345DFD" w:rsidRDefault="00345DFD" w:rsidP="002D65DC">
      <w:pPr>
        <w:spacing w:after="0" w:line="240" w:lineRule="auto"/>
        <w:jc w:val="center"/>
        <w:rPr>
          <w:rFonts w:ascii="Times New Roman" w:hAnsi="Times New Roman" w:cs="Times New Roman"/>
          <w:b/>
          <w:sz w:val="28"/>
          <w:szCs w:val="28"/>
        </w:rPr>
      </w:pPr>
      <w:r w:rsidRPr="00345DFD">
        <w:rPr>
          <w:rFonts w:ascii="Times New Roman" w:hAnsi="Times New Roman" w:cs="Times New Roman"/>
          <w:b/>
          <w:sz w:val="28"/>
          <w:szCs w:val="28"/>
        </w:rPr>
        <w:t xml:space="preserve">MENSAGEM Nº </w:t>
      </w:r>
      <w:r w:rsidR="002D65DC">
        <w:rPr>
          <w:rFonts w:ascii="Times New Roman" w:hAnsi="Times New Roman" w:cs="Times New Roman"/>
          <w:b/>
          <w:sz w:val="28"/>
          <w:szCs w:val="28"/>
        </w:rPr>
        <w:t>025</w:t>
      </w:r>
      <w:r w:rsidRPr="00345DFD">
        <w:rPr>
          <w:rFonts w:ascii="Times New Roman" w:hAnsi="Times New Roman" w:cs="Times New Roman"/>
          <w:b/>
          <w:sz w:val="28"/>
          <w:szCs w:val="28"/>
        </w:rPr>
        <w:t xml:space="preserve">, </w:t>
      </w:r>
      <w:r w:rsidR="002D65DC">
        <w:rPr>
          <w:rFonts w:ascii="Times New Roman" w:hAnsi="Times New Roman" w:cs="Times New Roman"/>
          <w:b/>
          <w:sz w:val="28"/>
          <w:szCs w:val="28"/>
        </w:rPr>
        <w:t>24</w:t>
      </w:r>
      <w:r w:rsidRPr="00345DFD">
        <w:rPr>
          <w:rFonts w:ascii="Times New Roman" w:hAnsi="Times New Roman" w:cs="Times New Roman"/>
          <w:b/>
          <w:sz w:val="28"/>
          <w:szCs w:val="28"/>
        </w:rPr>
        <w:t xml:space="preserve"> DE ABRIL DE 2026.</w:t>
      </w:r>
    </w:p>
    <w:p w14:paraId="45EBD57F" w14:textId="77777777" w:rsidR="00345DFD" w:rsidRPr="00345DFD" w:rsidRDefault="00345DFD" w:rsidP="002D65DC">
      <w:pPr>
        <w:spacing w:after="0" w:line="240" w:lineRule="auto"/>
        <w:jc w:val="center"/>
        <w:rPr>
          <w:rFonts w:ascii="Times New Roman" w:hAnsi="Times New Roman" w:cs="Times New Roman"/>
          <w:b/>
          <w:sz w:val="28"/>
          <w:szCs w:val="28"/>
        </w:rPr>
      </w:pPr>
    </w:p>
    <w:p w14:paraId="036A380A" w14:textId="77777777" w:rsidR="00345DFD" w:rsidRPr="00345DFD" w:rsidRDefault="00345DFD" w:rsidP="002D65DC">
      <w:pPr>
        <w:spacing w:after="0" w:line="240" w:lineRule="auto"/>
        <w:jc w:val="center"/>
        <w:rPr>
          <w:rFonts w:ascii="Times New Roman" w:hAnsi="Times New Roman" w:cs="Times New Roman"/>
          <w:b/>
          <w:sz w:val="28"/>
          <w:szCs w:val="28"/>
        </w:rPr>
      </w:pPr>
    </w:p>
    <w:p w14:paraId="1CF49560" w14:textId="77777777" w:rsidR="00345DFD" w:rsidRPr="00345DFD" w:rsidRDefault="00345DFD" w:rsidP="002D65DC">
      <w:pPr>
        <w:spacing w:after="0" w:line="240" w:lineRule="auto"/>
        <w:jc w:val="center"/>
        <w:rPr>
          <w:rFonts w:ascii="Times New Roman" w:hAnsi="Times New Roman" w:cs="Times New Roman"/>
          <w:b/>
          <w:sz w:val="28"/>
          <w:szCs w:val="28"/>
        </w:rPr>
      </w:pPr>
    </w:p>
    <w:p w14:paraId="6E135120" w14:textId="77777777" w:rsidR="00345DFD" w:rsidRPr="00345DFD" w:rsidRDefault="00345DFD" w:rsidP="002D65DC">
      <w:pPr>
        <w:spacing w:after="0" w:line="240" w:lineRule="auto"/>
        <w:jc w:val="center"/>
        <w:rPr>
          <w:rFonts w:ascii="Times New Roman" w:hAnsi="Times New Roman" w:cs="Times New Roman"/>
          <w:b/>
          <w:sz w:val="28"/>
          <w:szCs w:val="28"/>
        </w:rPr>
      </w:pPr>
    </w:p>
    <w:p w14:paraId="761C1CE0" w14:textId="77777777" w:rsidR="00345DFD" w:rsidRPr="00345DFD" w:rsidRDefault="00345DFD" w:rsidP="002D65DC">
      <w:pPr>
        <w:spacing w:after="0" w:line="240" w:lineRule="auto"/>
        <w:jc w:val="center"/>
        <w:rPr>
          <w:rFonts w:ascii="Times New Roman" w:hAnsi="Times New Roman" w:cs="Times New Roman"/>
          <w:b/>
          <w:sz w:val="28"/>
          <w:szCs w:val="28"/>
        </w:rPr>
      </w:pPr>
    </w:p>
    <w:p w14:paraId="2F8CBF14" w14:textId="77777777" w:rsidR="00345DFD" w:rsidRPr="00345DFD" w:rsidRDefault="00345DFD" w:rsidP="002D65DC">
      <w:pPr>
        <w:spacing w:after="0" w:line="240" w:lineRule="auto"/>
        <w:rPr>
          <w:rFonts w:ascii="Times New Roman" w:hAnsi="Times New Roman" w:cs="Times New Roman"/>
          <w:sz w:val="28"/>
          <w:szCs w:val="28"/>
        </w:rPr>
      </w:pPr>
      <w:r w:rsidRPr="00345DFD">
        <w:rPr>
          <w:rFonts w:ascii="Times New Roman" w:hAnsi="Times New Roman" w:cs="Times New Roman"/>
          <w:sz w:val="28"/>
          <w:szCs w:val="28"/>
        </w:rPr>
        <w:t xml:space="preserve">      Senhor Presidente, Senhores Vereadores:</w:t>
      </w:r>
    </w:p>
    <w:p w14:paraId="458B25ED" w14:textId="77777777" w:rsidR="00345DFD" w:rsidRPr="00345DFD" w:rsidRDefault="00345DFD" w:rsidP="002D65DC">
      <w:pPr>
        <w:spacing w:after="0" w:line="240" w:lineRule="auto"/>
        <w:rPr>
          <w:rFonts w:ascii="Times New Roman" w:hAnsi="Times New Roman" w:cs="Times New Roman"/>
          <w:sz w:val="28"/>
          <w:szCs w:val="28"/>
        </w:rPr>
      </w:pPr>
    </w:p>
    <w:p w14:paraId="063ACFC4" w14:textId="77777777" w:rsidR="00345DFD" w:rsidRPr="00345DFD" w:rsidRDefault="00345DFD" w:rsidP="002D65DC">
      <w:pPr>
        <w:spacing w:after="0" w:line="240" w:lineRule="auto"/>
        <w:rPr>
          <w:rFonts w:ascii="Times New Roman" w:hAnsi="Times New Roman" w:cs="Times New Roman"/>
          <w:sz w:val="28"/>
          <w:szCs w:val="28"/>
        </w:rPr>
      </w:pPr>
    </w:p>
    <w:p w14:paraId="19413D70" w14:textId="66910B75" w:rsidR="00345DFD" w:rsidRPr="00345DFD" w:rsidRDefault="00345DFD" w:rsidP="002D65DC">
      <w:pPr>
        <w:spacing w:after="0" w:line="240" w:lineRule="auto"/>
        <w:jc w:val="both"/>
        <w:rPr>
          <w:rFonts w:ascii="Times New Roman" w:hAnsi="Times New Roman" w:cs="Times New Roman"/>
          <w:sz w:val="28"/>
          <w:szCs w:val="28"/>
        </w:rPr>
      </w:pPr>
      <w:r w:rsidRPr="00345DFD">
        <w:rPr>
          <w:rFonts w:ascii="Times New Roman" w:hAnsi="Times New Roman" w:cs="Times New Roman"/>
          <w:sz w:val="28"/>
          <w:szCs w:val="28"/>
        </w:rPr>
        <w:t>O Prefeito Municipal de Santa Margarida do Sul, dispondo das atribuições de seu cargo, com base no art. 45 da Lei Orgânica do Município, disponibiliza para apreciação desta Egrégia Câmara Municipal, Projeto e Lei que “</w:t>
      </w:r>
      <w:r w:rsidR="002D65DC" w:rsidRPr="002D65DC">
        <w:rPr>
          <w:rFonts w:ascii="Times New Roman" w:eastAsia="Times New Roman" w:hAnsi="Times New Roman" w:cs="Times New Roman"/>
          <w:b/>
          <w:bCs/>
          <w:kern w:val="0"/>
          <w:sz w:val="28"/>
          <w:szCs w:val="28"/>
          <w:lang w:eastAsia="pt-BR"/>
        </w:rPr>
        <w:t>Altera a Lei Municipal nº 120, de 15 de janeiro de 2003, para modificar a carga horária e o vencimento básico do cargo de Fonoaudiólogo do Quadro de Cargos de Provimento Efetivo do Município de Santa Margarida do Sul, e dá outras providências.</w:t>
      </w:r>
      <w:r w:rsidRPr="00345DFD">
        <w:rPr>
          <w:rFonts w:ascii="Times New Roman" w:hAnsi="Times New Roman" w:cs="Times New Roman"/>
          <w:sz w:val="28"/>
          <w:szCs w:val="28"/>
        </w:rPr>
        <w:t>”.</w:t>
      </w:r>
    </w:p>
    <w:p w14:paraId="76DEC41B" w14:textId="77777777" w:rsidR="00345DFD" w:rsidRPr="00345DFD" w:rsidRDefault="00345DFD" w:rsidP="002D65DC">
      <w:pPr>
        <w:spacing w:after="0" w:line="240" w:lineRule="auto"/>
        <w:rPr>
          <w:rFonts w:ascii="Times New Roman" w:hAnsi="Times New Roman" w:cs="Times New Roman"/>
          <w:sz w:val="28"/>
          <w:szCs w:val="28"/>
        </w:rPr>
      </w:pPr>
    </w:p>
    <w:p w14:paraId="5B163884" w14:textId="77777777" w:rsidR="00345DFD" w:rsidRPr="00345DFD" w:rsidRDefault="00345DFD" w:rsidP="002D65DC">
      <w:pPr>
        <w:spacing w:after="0" w:line="240" w:lineRule="auto"/>
        <w:rPr>
          <w:rFonts w:ascii="Times New Roman" w:hAnsi="Times New Roman" w:cs="Times New Roman"/>
          <w:sz w:val="28"/>
          <w:szCs w:val="28"/>
        </w:rPr>
      </w:pPr>
    </w:p>
    <w:p w14:paraId="7E8311C4" w14:textId="77777777" w:rsidR="00345DFD" w:rsidRPr="00345DFD" w:rsidRDefault="00345DFD" w:rsidP="002D65DC">
      <w:pPr>
        <w:spacing w:after="0" w:line="240" w:lineRule="auto"/>
        <w:rPr>
          <w:rFonts w:ascii="Times New Roman" w:hAnsi="Times New Roman" w:cs="Times New Roman"/>
          <w:sz w:val="28"/>
          <w:szCs w:val="28"/>
        </w:rPr>
      </w:pPr>
    </w:p>
    <w:p w14:paraId="054D890A" w14:textId="77777777" w:rsidR="00345DFD" w:rsidRPr="00345DFD" w:rsidRDefault="00345DFD" w:rsidP="002D65DC">
      <w:pPr>
        <w:spacing w:after="0" w:line="240" w:lineRule="auto"/>
        <w:rPr>
          <w:rFonts w:ascii="Times New Roman" w:hAnsi="Times New Roman" w:cs="Times New Roman"/>
          <w:sz w:val="28"/>
          <w:szCs w:val="28"/>
        </w:rPr>
      </w:pPr>
    </w:p>
    <w:p w14:paraId="0A8EE96D" w14:textId="77777777" w:rsidR="00345DFD" w:rsidRPr="00345DFD" w:rsidRDefault="00345DFD" w:rsidP="002D65DC">
      <w:pPr>
        <w:spacing w:after="0" w:line="240" w:lineRule="auto"/>
        <w:rPr>
          <w:rFonts w:ascii="Times New Roman" w:hAnsi="Times New Roman" w:cs="Times New Roman"/>
          <w:sz w:val="28"/>
          <w:szCs w:val="28"/>
        </w:rPr>
      </w:pPr>
    </w:p>
    <w:p w14:paraId="279DB532" w14:textId="77777777" w:rsidR="00345DFD" w:rsidRPr="00345DFD" w:rsidRDefault="00345DFD" w:rsidP="002D65DC">
      <w:pPr>
        <w:spacing w:after="0" w:line="240" w:lineRule="auto"/>
        <w:jc w:val="right"/>
        <w:rPr>
          <w:rFonts w:ascii="Times New Roman" w:hAnsi="Times New Roman" w:cs="Times New Roman"/>
          <w:sz w:val="28"/>
          <w:szCs w:val="28"/>
        </w:rPr>
      </w:pPr>
      <w:r w:rsidRPr="00345DFD">
        <w:rPr>
          <w:rFonts w:ascii="Times New Roman" w:hAnsi="Times New Roman" w:cs="Times New Roman"/>
          <w:sz w:val="28"/>
          <w:szCs w:val="28"/>
        </w:rPr>
        <w:t xml:space="preserve">    </w:t>
      </w:r>
    </w:p>
    <w:p w14:paraId="683CF449" w14:textId="77777777" w:rsidR="00345DFD" w:rsidRPr="00345DFD" w:rsidRDefault="00345DFD" w:rsidP="002D65DC">
      <w:pPr>
        <w:spacing w:after="0" w:line="240" w:lineRule="auto"/>
        <w:jc w:val="right"/>
        <w:rPr>
          <w:rFonts w:ascii="Times New Roman" w:hAnsi="Times New Roman" w:cs="Times New Roman"/>
          <w:sz w:val="28"/>
          <w:szCs w:val="28"/>
        </w:rPr>
      </w:pPr>
    </w:p>
    <w:p w14:paraId="05748C69" w14:textId="77777777" w:rsidR="00345DFD" w:rsidRPr="00345DFD" w:rsidRDefault="00345DFD" w:rsidP="002D65DC">
      <w:pPr>
        <w:spacing w:after="0" w:line="240" w:lineRule="auto"/>
        <w:jc w:val="center"/>
        <w:rPr>
          <w:rFonts w:ascii="Times New Roman" w:hAnsi="Times New Roman" w:cs="Times New Roman"/>
          <w:sz w:val="28"/>
          <w:szCs w:val="28"/>
        </w:rPr>
      </w:pPr>
      <w:r w:rsidRPr="00345DFD">
        <w:rPr>
          <w:rFonts w:ascii="Times New Roman" w:hAnsi="Times New Roman" w:cs="Times New Roman"/>
          <w:sz w:val="28"/>
          <w:szCs w:val="28"/>
        </w:rPr>
        <w:t>LUIZ FELIPE BRENNER MACHADO</w:t>
      </w:r>
    </w:p>
    <w:p w14:paraId="633B3D3B" w14:textId="77777777" w:rsidR="00345DFD" w:rsidRPr="00345DFD" w:rsidRDefault="00345DFD" w:rsidP="002D65DC">
      <w:pPr>
        <w:spacing w:after="0" w:line="240" w:lineRule="auto"/>
        <w:jc w:val="center"/>
        <w:rPr>
          <w:rFonts w:ascii="Times New Roman" w:hAnsi="Times New Roman" w:cs="Times New Roman"/>
          <w:sz w:val="28"/>
          <w:szCs w:val="28"/>
        </w:rPr>
      </w:pPr>
      <w:r w:rsidRPr="00345DFD">
        <w:rPr>
          <w:rFonts w:ascii="Times New Roman" w:hAnsi="Times New Roman" w:cs="Times New Roman"/>
          <w:sz w:val="28"/>
          <w:szCs w:val="28"/>
        </w:rPr>
        <w:t>Prefeito Municipal</w:t>
      </w:r>
    </w:p>
    <w:p w14:paraId="72A8FD43" w14:textId="77777777" w:rsidR="00345DFD" w:rsidRPr="00345DFD" w:rsidRDefault="00345DFD" w:rsidP="002D65DC">
      <w:pPr>
        <w:spacing w:after="0" w:line="240" w:lineRule="auto"/>
        <w:rPr>
          <w:rFonts w:ascii="Times New Roman" w:hAnsi="Times New Roman" w:cs="Times New Roman"/>
        </w:rPr>
      </w:pPr>
      <w:r w:rsidRPr="00345DFD">
        <w:rPr>
          <w:rFonts w:ascii="Times New Roman" w:hAnsi="Times New Roman" w:cs="Times New Roman"/>
        </w:rPr>
        <w:br w:type="page"/>
      </w:r>
    </w:p>
    <w:p w14:paraId="5808E4B5" w14:textId="46273FFD" w:rsidR="00345DFD" w:rsidRPr="002D65DC" w:rsidRDefault="00345DFD" w:rsidP="002D65DC">
      <w:pPr>
        <w:spacing w:after="0" w:line="240" w:lineRule="auto"/>
        <w:jc w:val="center"/>
        <w:rPr>
          <w:rFonts w:ascii="Times New Roman" w:eastAsia="Times New Roman" w:hAnsi="Times New Roman" w:cs="Times New Roman"/>
          <w:b/>
          <w:bCs/>
          <w:kern w:val="0"/>
          <w:lang w:eastAsia="pt-BR"/>
        </w:rPr>
      </w:pPr>
      <w:r w:rsidRPr="002D65DC">
        <w:rPr>
          <w:rFonts w:ascii="Times New Roman" w:eastAsia="Times New Roman" w:hAnsi="Times New Roman" w:cs="Times New Roman"/>
          <w:b/>
          <w:bCs/>
          <w:kern w:val="0"/>
          <w:lang w:eastAsia="pt-BR"/>
        </w:rPr>
        <w:lastRenderedPageBreak/>
        <w:t xml:space="preserve">PROJETO DE LEI Nº </w:t>
      </w:r>
      <w:r w:rsidR="002D65DC" w:rsidRPr="002D65DC">
        <w:rPr>
          <w:rFonts w:ascii="Times New Roman" w:eastAsia="Times New Roman" w:hAnsi="Times New Roman" w:cs="Times New Roman"/>
          <w:b/>
          <w:bCs/>
          <w:kern w:val="0"/>
          <w:lang w:eastAsia="pt-BR"/>
        </w:rPr>
        <w:t>025</w:t>
      </w:r>
      <w:r w:rsidRPr="002D65DC">
        <w:rPr>
          <w:rFonts w:ascii="Times New Roman" w:eastAsia="Times New Roman" w:hAnsi="Times New Roman" w:cs="Times New Roman"/>
          <w:b/>
          <w:bCs/>
          <w:kern w:val="0"/>
          <w:lang w:eastAsia="pt-BR"/>
        </w:rPr>
        <w:t xml:space="preserve">, DE </w:t>
      </w:r>
      <w:r w:rsidR="002D65DC" w:rsidRPr="002D65DC">
        <w:rPr>
          <w:rFonts w:ascii="Times New Roman" w:eastAsia="Times New Roman" w:hAnsi="Times New Roman" w:cs="Times New Roman"/>
          <w:b/>
          <w:bCs/>
          <w:kern w:val="0"/>
          <w:lang w:eastAsia="pt-BR"/>
        </w:rPr>
        <w:t>24</w:t>
      </w:r>
      <w:r w:rsidRPr="002D65DC">
        <w:rPr>
          <w:rFonts w:ascii="Times New Roman" w:eastAsia="Times New Roman" w:hAnsi="Times New Roman" w:cs="Times New Roman"/>
          <w:b/>
          <w:bCs/>
          <w:kern w:val="0"/>
          <w:lang w:eastAsia="pt-BR"/>
        </w:rPr>
        <w:t xml:space="preserve"> DE ABRIL DE 2026.</w:t>
      </w:r>
    </w:p>
    <w:p w14:paraId="683AC6D9" w14:textId="77777777" w:rsidR="00345DFD" w:rsidRPr="002D65DC" w:rsidRDefault="00345DFD" w:rsidP="002D65DC">
      <w:pPr>
        <w:spacing w:after="0" w:line="240" w:lineRule="auto"/>
        <w:jc w:val="both"/>
        <w:rPr>
          <w:rFonts w:ascii="Times New Roman" w:eastAsia="Times New Roman" w:hAnsi="Times New Roman" w:cs="Times New Roman"/>
          <w:b/>
          <w:bCs/>
          <w:kern w:val="0"/>
          <w:lang w:eastAsia="pt-BR"/>
        </w:rPr>
      </w:pPr>
    </w:p>
    <w:p w14:paraId="31EB5D88" w14:textId="7FECB468" w:rsidR="00345DFD" w:rsidRPr="002D65DC" w:rsidRDefault="002D65DC" w:rsidP="002D65DC">
      <w:pPr>
        <w:spacing w:after="0" w:line="240" w:lineRule="auto"/>
        <w:ind w:left="3119"/>
        <w:jc w:val="both"/>
        <w:rPr>
          <w:rFonts w:ascii="Times New Roman" w:eastAsia="Times New Roman" w:hAnsi="Times New Roman" w:cs="Times New Roman"/>
          <w:b/>
          <w:bCs/>
          <w:kern w:val="0"/>
          <w:lang w:eastAsia="pt-BR"/>
        </w:rPr>
      </w:pPr>
      <w:r w:rsidRPr="002D65DC">
        <w:rPr>
          <w:rFonts w:ascii="Times New Roman" w:eastAsia="Times New Roman" w:hAnsi="Times New Roman" w:cs="Times New Roman"/>
          <w:b/>
          <w:bCs/>
          <w:kern w:val="0"/>
          <w:lang w:eastAsia="pt-BR"/>
        </w:rPr>
        <w:t>Altera a Lei Municipal nº 120, de 15 de janeiro de 2003, para modificar a carga horária e o vencimento básico do cargo de Fonoaudiólogo do Quadro de Cargos de Provimento Efetivo do Município de Santa Margarida do Sul, e dá outras providências.</w:t>
      </w:r>
    </w:p>
    <w:p w14:paraId="2D6FF70F" w14:textId="77777777" w:rsidR="00345DFD" w:rsidRPr="002D65DC" w:rsidRDefault="00345DFD" w:rsidP="002D65DC">
      <w:pPr>
        <w:spacing w:after="0" w:line="240" w:lineRule="auto"/>
        <w:ind w:left="3828"/>
        <w:jc w:val="both"/>
        <w:rPr>
          <w:rFonts w:ascii="Times New Roman" w:eastAsia="Times New Roman" w:hAnsi="Times New Roman" w:cs="Times New Roman"/>
          <w:b/>
          <w:bCs/>
          <w:kern w:val="0"/>
          <w:lang w:eastAsia="pt-BR"/>
        </w:rPr>
      </w:pPr>
    </w:p>
    <w:p w14:paraId="66458CEF" w14:textId="30482F62" w:rsidR="00B722B4" w:rsidRDefault="00345DFD" w:rsidP="002D65DC">
      <w:pPr>
        <w:spacing w:after="0" w:line="240" w:lineRule="auto"/>
        <w:jc w:val="both"/>
        <w:rPr>
          <w:rFonts w:ascii="Times New Roman" w:eastAsia="Times New Roman" w:hAnsi="Times New Roman" w:cs="Times New Roman"/>
          <w:bCs/>
          <w:kern w:val="0"/>
          <w:lang w:eastAsia="pt-BR"/>
        </w:rPr>
      </w:pPr>
      <w:r w:rsidRPr="002D65DC">
        <w:rPr>
          <w:rFonts w:ascii="Times New Roman" w:eastAsia="Times New Roman" w:hAnsi="Times New Roman" w:cs="Times New Roman"/>
          <w:bCs/>
          <w:kern w:val="0"/>
          <w:lang w:eastAsia="pt-BR"/>
        </w:rPr>
        <w:t>O Prefeito Municipal de Santa Margarida do Sul, no uso das atribuições que lhe confere a Lei Orgânica do Município, remete à apreciação dessa egrégia Câmara de Vereadores o seguinte Projeto de Lei:</w:t>
      </w:r>
    </w:p>
    <w:p w14:paraId="25672599" w14:textId="77777777" w:rsidR="002D65DC" w:rsidRPr="002D65DC" w:rsidRDefault="002D65DC" w:rsidP="002D65DC">
      <w:pPr>
        <w:spacing w:after="0" w:line="240" w:lineRule="auto"/>
        <w:jc w:val="both"/>
        <w:rPr>
          <w:rFonts w:ascii="Times New Roman" w:eastAsia="Times New Roman" w:hAnsi="Times New Roman" w:cs="Times New Roman"/>
          <w:bCs/>
          <w:kern w:val="0"/>
          <w:lang w:eastAsia="pt-BR"/>
        </w:rPr>
      </w:pPr>
    </w:p>
    <w:p w14:paraId="2361B19B" w14:textId="77777777" w:rsidR="002D65DC" w:rsidRDefault="002D65DC" w:rsidP="002D65DC">
      <w:pPr>
        <w:spacing w:after="0" w:line="240" w:lineRule="auto"/>
        <w:rPr>
          <w:rFonts w:ascii="Times New Roman" w:eastAsia="Times New Roman" w:hAnsi="Times New Roman" w:cs="Times New Roman"/>
          <w:kern w:val="0"/>
          <w:lang w:eastAsia="pt-BR"/>
        </w:rPr>
      </w:pPr>
      <w:r w:rsidRPr="002D65DC">
        <w:rPr>
          <w:rFonts w:ascii="Times New Roman" w:eastAsia="Times New Roman" w:hAnsi="Times New Roman" w:cs="Times New Roman"/>
          <w:b/>
          <w:bCs/>
          <w:kern w:val="0"/>
          <w:lang w:eastAsia="pt-BR"/>
        </w:rPr>
        <w:t>Art. 1º</w:t>
      </w:r>
      <w:r w:rsidRPr="002D65DC">
        <w:rPr>
          <w:rFonts w:ascii="Times New Roman" w:eastAsia="Times New Roman" w:hAnsi="Times New Roman" w:cs="Times New Roman"/>
          <w:kern w:val="0"/>
          <w:lang w:eastAsia="pt-BR"/>
        </w:rPr>
        <w:t xml:space="preserve"> Fica alterada, no Quadro de Cargos de Provimento Efetivo constante da Lei Municipal nº 120, de 15 de janeiro de 2003, a categoria funcional de </w:t>
      </w:r>
      <w:r w:rsidRPr="002D65DC">
        <w:rPr>
          <w:rFonts w:ascii="Times New Roman" w:eastAsia="Times New Roman" w:hAnsi="Times New Roman" w:cs="Times New Roman"/>
          <w:b/>
          <w:bCs/>
          <w:kern w:val="0"/>
          <w:lang w:eastAsia="pt-BR"/>
        </w:rPr>
        <w:t>Fonoaudiólogo</w:t>
      </w:r>
      <w:r w:rsidRPr="002D65DC">
        <w:rPr>
          <w:rFonts w:ascii="Times New Roman" w:eastAsia="Times New Roman" w:hAnsi="Times New Roman" w:cs="Times New Roman"/>
          <w:kern w:val="0"/>
          <w:lang w:eastAsia="pt-BR"/>
        </w:rPr>
        <w:t>, que passa a vigorar com a seguinte redação:</w:t>
      </w:r>
    </w:p>
    <w:p w14:paraId="49B4130E" w14:textId="77777777" w:rsidR="002D65DC" w:rsidRPr="002D65DC" w:rsidRDefault="002D65DC" w:rsidP="002D65DC">
      <w:pPr>
        <w:spacing w:after="0" w:line="240" w:lineRule="auto"/>
        <w:rPr>
          <w:rFonts w:ascii="Times New Roman" w:eastAsia="Times New Roman" w:hAnsi="Times New Roman" w:cs="Times New Roman"/>
          <w:kern w:val="0"/>
          <w:lang w:eastAsia="pt-BR"/>
        </w:rPr>
      </w:pPr>
    </w:p>
    <w:tbl>
      <w:tblPr>
        <w:tblW w:w="0" w:type="auto"/>
        <w:tblCellSpacing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1350"/>
        <w:gridCol w:w="3436"/>
        <w:gridCol w:w="2125"/>
        <w:gridCol w:w="1587"/>
      </w:tblGrid>
      <w:tr w:rsidR="002D65DC" w:rsidRPr="002D65DC" w14:paraId="7A5614D8" w14:textId="77777777" w:rsidTr="002D65DC">
        <w:trPr>
          <w:tblHeader/>
          <w:tblCellSpacing w:w="0" w:type="dxa"/>
        </w:trPr>
        <w:tc>
          <w:tcPr>
            <w:tcW w:w="0" w:type="auto"/>
            <w:tcBorders>
              <w:bottom w:val="single" w:sz="2" w:space="0" w:color="auto"/>
            </w:tcBorders>
            <w:vAlign w:val="center"/>
            <w:hideMark/>
          </w:tcPr>
          <w:p w14:paraId="75E75635" w14:textId="77777777" w:rsidR="002D65DC" w:rsidRPr="002D65DC" w:rsidRDefault="002D65DC" w:rsidP="002D65DC">
            <w:pPr>
              <w:spacing w:after="0" w:line="240" w:lineRule="auto"/>
              <w:jc w:val="center"/>
              <w:rPr>
                <w:rFonts w:ascii="Times New Roman" w:eastAsia="Times New Roman" w:hAnsi="Times New Roman" w:cs="Times New Roman"/>
                <w:b/>
                <w:bCs/>
                <w:kern w:val="0"/>
                <w:lang w:eastAsia="pt-BR"/>
              </w:rPr>
            </w:pPr>
            <w:r w:rsidRPr="002D65DC">
              <w:rPr>
                <w:rFonts w:ascii="Times New Roman" w:eastAsia="Times New Roman" w:hAnsi="Times New Roman" w:cs="Times New Roman"/>
                <w:b/>
                <w:bCs/>
                <w:kern w:val="0"/>
                <w:lang w:eastAsia="pt-BR"/>
              </w:rPr>
              <w:t>Nº DE CARGOS</w:t>
            </w:r>
          </w:p>
        </w:tc>
        <w:tc>
          <w:tcPr>
            <w:tcW w:w="0" w:type="auto"/>
            <w:tcBorders>
              <w:bottom w:val="single" w:sz="2" w:space="0" w:color="auto"/>
            </w:tcBorders>
            <w:vAlign w:val="center"/>
            <w:hideMark/>
          </w:tcPr>
          <w:p w14:paraId="46E3135C" w14:textId="77777777" w:rsidR="002D65DC" w:rsidRPr="002D65DC" w:rsidRDefault="002D65DC" w:rsidP="002D65DC">
            <w:pPr>
              <w:spacing w:after="0" w:line="240" w:lineRule="auto"/>
              <w:jc w:val="center"/>
              <w:rPr>
                <w:rFonts w:ascii="Times New Roman" w:eastAsia="Times New Roman" w:hAnsi="Times New Roman" w:cs="Times New Roman"/>
                <w:b/>
                <w:bCs/>
                <w:kern w:val="0"/>
                <w:lang w:eastAsia="pt-BR"/>
              </w:rPr>
            </w:pPr>
            <w:r w:rsidRPr="002D65DC">
              <w:rPr>
                <w:rFonts w:ascii="Times New Roman" w:eastAsia="Times New Roman" w:hAnsi="Times New Roman" w:cs="Times New Roman"/>
                <w:b/>
                <w:bCs/>
                <w:kern w:val="0"/>
                <w:lang w:eastAsia="pt-BR"/>
              </w:rPr>
              <w:t>DENOMINAÇÃO DA CATEGORIA FUNCIONAL</w:t>
            </w:r>
          </w:p>
        </w:tc>
        <w:tc>
          <w:tcPr>
            <w:tcW w:w="0" w:type="auto"/>
            <w:tcBorders>
              <w:bottom w:val="single" w:sz="2" w:space="0" w:color="auto"/>
            </w:tcBorders>
            <w:vAlign w:val="center"/>
            <w:hideMark/>
          </w:tcPr>
          <w:p w14:paraId="106A7DAD" w14:textId="77777777" w:rsidR="002D65DC" w:rsidRPr="002D65DC" w:rsidRDefault="002D65DC" w:rsidP="002D65DC">
            <w:pPr>
              <w:spacing w:after="0" w:line="240" w:lineRule="auto"/>
              <w:jc w:val="center"/>
              <w:rPr>
                <w:rFonts w:ascii="Times New Roman" w:eastAsia="Times New Roman" w:hAnsi="Times New Roman" w:cs="Times New Roman"/>
                <w:b/>
                <w:bCs/>
                <w:kern w:val="0"/>
                <w:lang w:eastAsia="pt-BR"/>
              </w:rPr>
            </w:pPr>
            <w:r w:rsidRPr="002D65DC">
              <w:rPr>
                <w:rFonts w:ascii="Times New Roman" w:eastAsia="Times New Roman" w:hAnsi="Times New Roman" w:cs="Times New Roman"/>
                <w:b/>
                <w:bCs/>
                <w:kern w:val="0"/>
                <w:lang w:eastAsia="pt-BR"/>
              </w:rPr>
              <w:t>VENCIMENTO BÁSICO</w:t>
            </w:r>
          </w:p>
        </w:tc>
        <w:tc>
          <w:tcPr>
            <w:tcW w:w="0" w:type="auto"/>
            <w:tcBorders>
              <w:bottom w:val="single" w:sz="2" w:space="0" w:color="auto"/>
            </w:tcBorders>
            <w:vAlign w:val="center"/>
            <w:hideMark/>
          </w:tcPr>
          <w:p w14:paraId="6AB71607" w14:textId="77777777" w:rsidR="002D65DC" w:rsidRPr="002D65DC" w:rsidRDefault="002D65DC" w:rsidP="002D65DC">
            <w:pPr>
              <w:spacing w:after="0" w:line="240" w:lineRule="auto"/>
              <w:jc w:val="center"/>
              <w:rPr>
                <w:rFonts w:ascii="Times New Roman" w:eastAsia="Times New Roman" w:hAnsi="Times New Roman" w:cs="Times New Roman"/>
                <w:b/>
                <w:bCs/>
                <w:kern w:val="0"/>
                <w:lang w:eastAsia="pt-BR"/>
              </w:rPr>
            </w:pPr>
            <w:r w:rsidRPr="002D65DC">
              <w:rPr>
                <w:rFonts w:ascii="Times New Roman" w:eastAsia="Times New Roman" w:hAnsi="Times New Roman" w:cs="Times New Roman"/>
                <w:b/>
                <w:bCs/>
                <w:kern w:val="0"/>
                <w:lang w:eastAsia="pt-BR"/>
              </w:rPr>
              <w:t>CARGA HORÁRIA</w:t>
            </w:r>
          </w:p>
          <w:p w14:paraId="606413BD" w14:textId="77777777" w:rsidR="002D65DC" w:rsidRPr="002D65DC" w:rsidRDefault="002D65DC" w:rsidP="002D65DC">
            <w:pPr>
              <w:spacing w:after="0" w:line="240" w:lineRule="auto"/>
              <w:jc w:val="center"/>
              <w:rPr>
                <w:rFonts w:ascii="Times New Roman" w:eastAsia="Times New Roman" w:hAnsi="Times New Roman" w:cs="Times New Roman"/>
                <w:b/>
                <w:bCs/>
                <w:kern w:val="0"/>
                <w:lang w:eastAsia="pt-BR"/>
              </w:rPr>
            </w:pPr>
          </w:p>
        </w:tc>
      </w:tr>
      <w:tr w:rsidR="002D65DC" w:rsidRPr="002D65DC" w14:paraId="2D8EB6D2" w14:textId="77777777" w:rsidTr="002D65DC">
        <w:trPr>
          <w:tblCellSpacing w:w="0" w:type="dxa"/>
        </w:trPr>
        <w:tc>
          <w:tcPr>
            <w:tcW w:w="0" w:type="auto"/>
            <w:vAlign w:val="center"/>
            <w:hideMark/>
          </w:tcPr>
          <w:p w14:paraId="536AA4D8" w14:textId="77777777" w:rsidR="002D65DC" w:rsidRPr="002D65DC" w:rsidRDefault="002D65DC" w:rsidP="002D65DC">
            <w:pPr>
              <w:spacing w:after="0" w:line="240" w:lineRule="auto"/>
              <w:jc w:val="center"/>
              <w:rPr>
                <w:rFonts w:ascii="Times New Roman" w:eastAsia="Times New Roman" w:hAnsi="Times New Roman" w:cs="Times New Roman"/>
                <w:kern w:val="0"/>
                <w:lang w:eastAsia="pt-BR"/>
              </w:rPr>
            </w:pPr>
            <w:r w:rsidRPr="002D65DC">
              <w:rPr>
                <w:rFonts w:ascii="Times New Roman" w:eastAsia="Times New Roman" w:hAnsi="Times New Roman" w:cs="Times New Roman"/>
                <w:kern w:val="0"/>
                <w:lang w:eastAsia="pt-BR"/>
              </w:rPr>
              <w:t>01</w:t>
            </w:r>
          </w:p>
        </w:tc>
        <w:tc>
          <w:tcPr>
            <w:tcW w:w="0" w:type="auto"/>
            <w:vAlign w:val="center"/>
            <w:hideMark/>
          </w:tcPr>
          <w:p w14:paraId="3D42CE68" w14:textId="77777777" w:rsidR="002D65DC" w:rsidRPr="002D65DC" w:rsidRDefault="002D65DC" w:rsidP="002D65DC">
            <w:pPr>
              <w:spacing w:after="0" w:line="240" w:lineRule="auto"/>
              <w:jc w:val="center"/>
              <w:rPr>
                <w:rFonts w:ascii="Times New Roman" w:eastAsia="Times New Roman" w:hAnsi="Times New Roman" w:cs="Times New Roman"/>
                <w:kern w:val="0"/>
                <w:lang w:eastAsia="pt-BR"/>
              </w:rPr>
            </w:pPr>
            <w:r w:rsidRPr="002D65DC">
              <w:rPr>
                <w:rFonts w:ascii="Times New Roman" w:eastAsia="Times New Roman" w:hAnsi="Times New Roman" w:cs="Times New Roman"/>
                <w:kern w:val="0"/>
                <w:lang w:eastAsia="pt-BR"/>
              </w:rPr>
              <w:t>Fonoaudiólogo</w:t>
            </w:r>
          </w:p>
        </w:tc>
        <w:tc>
          <w:tcPr>
            <w:tcW w:w="0" w:type="auto"/>
            <w:vAlign w:val="center"/>
            <w:hideMark/>
          </w:tcPr>
          <w:p w14:paraId="46F540C0" w14:textId="77777777" w:rsidR="002D65DC" w:rsidRPr="002D65DC" w:rsidRDefault="002D65DC" w:rsidP="002D65DC">
            <w:pPr>
              <w:spacing w:after="0" w:line="240" w:lineRule="auto"/>
              <w:jc w:val="center"/>
              <w:rPr>
                <w:rFonts w:ascii="Times New Roman" w:eastAsia="Times New Roman" w:hAnsi="Times New Roman" w:cs="Times New Roman"/>
                <w:kern w:val="0"/>
                <w:lang w:eastAsia="pt-BR"/>
              </w:rPr>
            </w:pPr>
            <w:r w:rsidRPr="002D65DC">
              <w:rPr>
                <w:rFonts w:ascii="Times New Roman" w:eastAsia="Times New Roman" w:hAnsi="Times New Roman" w:cs="Times New Roman"/>
                <w:kern w:val="0"/>
                <w:lang w:eastAsia="pt-BR"/>
              </w:rPr>
              <w:t>R$ 4.915,92</w:t>
            </w:r>
          </w:p>
        </w:tc>
        <w:tc>
          <w:tcPr>
            <w:tcW w:w="0" w:type="auto"/>
            <w:vAlign w:val="center"/>
            <w:hideMark/>
          </w:tcPr>
          <w:p w14:paraId="49C1DED7" w14:textId="77777777" w:rsidR="002D65DC" w:rsidRPr="002D65DC" w:rsidRDefault="002D65DC" w:rsidP="002D65DC">
            <w:pPr>
              <w:spacing w:after="0" w:line="240" w:lineRule="auto"/>
              <w:jc w:val="center"/>
              <w:rPr>
                <w:rFonts w:ascii="Times New Roman" w:eastAsia="Times New Roman" w:hAnsi="Times New Roman" w:cs="Times New Roman"/>
                <w:kern w:val="0"/>
                <w:lang w:eastAsia="pt-BR"/>
              </w:rPr>
            </w:pPr>
            <w:r w:rsidRPr="002D65DC">
              <w:rPr>
                <w:rFonts w:ascii="Times New Roman" w:eastAsia="Times New Roman" w:hAnsi="Times New Roman" w:cs="Times New Roman"/>
                <w:kern w:val="0"/>
                <w:lang w:eastAsia="pt-BR"/>
              </w:rPr>
              <w:t>20h</w:t>
            </w:r>
          </w:p>
        </w:tc>
      </w:tr>
    </w:tbl>
    <w:p w14:paraId="642D2D56" w14:textId="77777777" w:rsidR="002D65DC" w:rsidRDefault="002D65DC" w:rsidP="002D65DC">
      <w:pPr>
        <w:spacing w:after="0" w:line="240" w:lineRule="auto"/>
        <w:rPr>
          <w:rFonts w:ascii="Times New Roman" w:eastAsia="Times New Roman" w:hAnsi="Times New Roman" w:cs="Times New Roman"/>
          <w:b/>
          <w:bCs/>
          <w:kern w:val="0"/>
          <w:lang w:eastAsia="pt-BR"/>
        </w:rPr>
      </w:pPr>
    </w:p>
    <w:p w14:paraId="57087286" w14:textId="011A2C96" w:rsidR="002D65DC" w:rsidRDefault="002D65DC" w:rsidP="002D65DC">
      <w:pPr>
        <w:spacing w:after="0" w:line="240" w:lineRule="auto"/>
        <w:rPr>
          <w:rFonts w:ascii="Times New Roman" w:eastAsia="Times New Roman" w:hAnsi="Times New Roman" w:cs="Times New Roman"/>
          <w:kern w:val="0"/>
          <w:lang w:eastAsia="pt-BR"/>
        </w:rPr>
      </w:pPr>
      <w:r w:rsidRPr="002D65DC">
        <w:rPr>
          <w:rFonts w:ascii="Times New Roman" w:eastAsia="Times New Roman" w:hAnsi="Times New Roman" w:cs="Times New Roman"/>
          <w:b/>
          <w:bCs/>
          <w:kern w:val="0"/>
          <w:lang w:eastAsia="pt-BR"/>
        </w:rPr>
        <w:t>Art. 2º</w:t>
      </w:r>
      <w:r w:rsidRPr="002D65DC">
        <w:rPr>
          <w:rFonts w:ascii="Times New Roman" w:eastAsia="Times New Roman" w:hAnsi="Times New Roman" w:cs="Times New Roman"/>
          <w:kern w:val="0"/>
          <w:lang w:eastAsia="pt-BR"/>
        </w:rPr>
        <w:t xml:space="preserve"> Fica igualmente alterado o Anexo I da Lei Municipal nº 120, de 15 de janeiro de 2003, na parte referente à categoria funcional de </w:t>
      </w:r>
      <w:r w:rsidRPr="002D65DC">
        <w:rPr>
          <w:rFonts w:ascii="Times New Roman" w:eastAsia="Times New Roman" w:hAnsi="Times New Roman" w:cs="Times New Roman"/>
          <w:b/>
          <w:bCs/>
          <w:kern w:val="0"/>
          <w:lang w:eastAsia="pt-BR"/>
        </w:rPr>
        <w:t>Fonoaudiólogo</w:t>
      </w:r>
      <w:r w:rsidRPr="002D65DC">
        <w:rPr>
          <w:rFonts w:ascii="Times New Roman" w:eastAsia="Times New Roman" w:hAnsi="Times New Roman" w:cs="Times New Roman"/>
          <w:kern w:val="0"/>
          <w:lang w:eastAsia="pt-BR"/>
        </w:rPr>
        <w:t>, para constar:</w:t>
      </w:r>
    </w:p>
    <w:p w14:paraId="3D785599" w14:textId="77777777" w:rsidR="002D65DC" w:rsidRPr="002D65DC" w:rsidRDefault="002D65DC" w:rsidP="002D65DC">
      <w:pPr>
        <w:spacing w:after="0" w:line="240" w:lineRule="auto"/>
        <w:rPr>
          <w:rFonts w:ascii="Times New Roman" w:eastAsia="Times New Roman" w:hAnsi="Times New Roman" w:cs="Times New Roman"/>
          <w:kern w:val="0"/>
          <w:lang w:eastAsia="pt-BR"/>
        </w:rPr>
      </w:pPr>
    </w:p>
    <w:p w14:paraId="54EF05B2" w14:textId="77777777" w:rsidR="002D65DC" w:rsidRDefault="002D65DC" w:rsidP="002D65DC">
      <w:pPr>
        <w:spacing w:after="0" w:line="240" w:lineRule="auto"/>
        <w:rPr>
          <w:rFonts w:ascii="Times New Roman" w:eastAsia="Times New Roman" w:hAnsi="Times New Roman" w:cs="Times New Roman"/>
          <w:kern w:val="0"/>
          <w:lang w:eastAsia="pt-BR"/>
        </w:rPr>
      </w:pPr>
      <w:r w:rsidRPr="002D65DC">
        <w:rPr>
          <w:rFonts w:ascii="Times New Roman" w:eastAsia="Times New Roman" w:hAnsi="Times New Roman" w:cs="Times New Roman"/>
          <w:b/>
          <w:bCs/>
          <w:kern w:val="0"/>
          <w:lang w:eastAsia="pt-BR"/>
        </w:rPr>
        <w:t>CATEGORIA FUNCIONAL:</w:t>
      </w:r>
      <w:r w:rsidRPr="002D65DC">
        <w:rPr>
          <w:rFonts w:ascii="Times New Roman" w:eastAsia="Times New Roman" w:hAnsi="Times New Roman" w:cs="Times New Roman"/>
          <w:kern w:val="0"/>
          <w:lang w:eastAsia="pt-BR"/>
        </w:rPr>
        <w:t xml:space="preserve"> FONOAUDIÓLOGO</w:t>
      </w:r>
    </w:p>
    <w:p w14:paraId="396AEE23" w14:textId="77777777" w:rsidR="002D65DC" w:rsidRDefault="002D65DC" w:rsidP="002D65DC">
      <w:pPr>
        <w:spacing w:after="0" w:line="240" w:lineRule="auto"/>
        <w:rPr>
          <w:rFonts w:ascii="Times New Roman" w:eastAsia="Times New Roman" w:hAnsi="Times New Roman" w:cs="Times New Roman"/>
          <w:kern w:val="0"/>
          <w:lang w:eastAsia="pt-BR"/>
        </w:rPr>
      </w:pPr>
      <w:r w:rsidRPr="002D65DC">
        <w:rPr>
          <w:rFonts w:ascii="Times New Roman" w:eastAsia="Times New Roman" w:hAnsi="Times New Roman" w:cs="Times New Roman"/>
          <w:kern w:val="0"/>
          <w:lang w:eastAsia="pt-BR"/>
        </w:rPr>
        <w:br/>
      </w:r>
      <w:r w:rsidRPr="002D65DC">
        <w:rPr>
          <w:rFonts w:ascii="Times New Roman" w:eastAsia="Times New Roman" w:hAnsi="Times New Roman" w:cs="Times New Roman"/>
          <w:b/>
          <w:bCs/>
          <w:kern w:val="0"/>
          <w:lang w:eastAsia="pt-BR"/>
        </w:rPr>
        <w:t>PADRÃO DE VENCIMENTO:</w:t>
      </w:r>
      <w:r w:rsidRPr="002D65DC">
        <w:rPr>
          <w:rFonts w:ascii="Times New Roman" w:eastAsia="Times New Roman" w:hAnsi="Times New Roman" w:cs="Times New Roman"/>
          <w:kern w:val="0"/>
          <w:lang w:eastAsia="pt-BR"/>
        </w:rPr>
        <w:t xml:space="preserve"> 10</w:t>
      </w:r>
    </w:p>
    <w:p w14:paraId="0CD43D21" w14:textId="70BA62BD" w:rsidR="002D65DC" w:rsidRDefault="002D65DC" w:rsidP="002D65DC">
      <w:pPr>
        <w:spacing w:after="0" w:line="240" w:lineRule="auto"/>
        <w:rPr>
          <w:rFonts w:ascii="Times New Roman" w:eastAsia="Times New Roman" w:hAnsi="Times New Roman" w:cs="Times New Roman"/>
          <w:b/>
          <w:bCs/>
          <w:kern w:val="0"/>
          <w:lang w:eastAsia="pt-BR"/>
        </w:rPr>
      </w:pPr>
      <w:r w:rsidRPr="002D65DC">
        <w:rPr>
          <w:rFonts w:ascii="Times New Roman" w:eastAsia="Times New Roman" w:hAnsi="Times New Roman" w:cs="Times New Roman"/>
          <w:kern w:val="0"/>
          <w:lang w:eastAsia="pt-BR"/>
        </w:rPr>
        <w:br/>
      </w:r>
      <w:r w:rsidRPr="002D65DC">
        <w:rPr>
          <w:rFonts w:ascii="Times New Roman" w:eastAsia="Times New Roman" w:hAnsi="Times New Roman" w:cs="Times New Roman"/>
          <w:b/>
          <w:bCs/>
          <w:kern w:val="0"/>
          <w:lang w:eastAsia="pt-BR"/>
        </w:rPr>
        <w:t>CONDIÇÕES DE TRABALHO:</w:t>
      </w:r>
      <w:r>
        <w:rPr>
          <w:rFonts w:ascii="Times New Roman" w:eastAsia="Times New Roman" w:hAnsi="Times New Roman" w:cs="Times New Roman"/>
          <w:b/>
          <w:bCs/>
          <w:kern w:val="0"/>
          <w:lang w:eastAsia="pt-BR"/>
        </w:rPr>
        <w:t xml:space="preserve"> </w:t>
      </w:r>
    </w:p>
    <w:p w14:paraId="7A1E6F85" w14:textId="713EAF33" w:rsidR="002D65DC" w:rsidRPr="002D65DC" w:rsidRDefault="002D65DC" w:rsidP="002D65DC">
      <w:pPr>
        <w:spacing w:after="0" w:line="240" w:lineRule="auto"/>
        <w:rPr>
          <w:rFonts w:ascii="Times New Roman" w:eastAsia="Times New Roman" w:hAnsi="Times New Roman" w:cs="Times New Roman"/>
          <w:kern w:val="0"/>
          <w:lang w:eastAsia="pt-BR"/>
        </w:rPr>
      </w:pPr>
      <w:r w:rsidRPr="002D65DC">
        <w:rPr>
          <w:rFonts w:ascii="Times New Roman" w:eastAsia="Times New Roman" w:hAnsi="Times New Roman" w:cs="Times New Roman"/>
          <w:b/>
          <w:bCs/>
          <w:kern w:val="0"/>
          <w:lang w:eastAsia="pt-BR"/>
        </w:rPr>
        <w:t xml:space="preserve">a) Geral. Carga horária semanal de </w:t>
      </w:r>
      <w:r>
        <w:rPr>
          <w:rFonts w:ascii="Times New Roman" w:eastAsia="Times New Roman" w:hAnsi="Times New Roman" w:cs="Times New Roman"/>
          <w:b/>
          <w:bCs/>
          <w:kern w:val="0"/>
          <w:lang w:eastAsia="pt-BR"/>
        </w:rPr>
        <w:t>20</w:t>
      </w:r>
      <w:r w:rsidRPr="002D65DC">
        <w:rPr>
          <w:rFonts w:ascii="Times New Roman" w:eastAsia="Times New Roman" w:hAnsi="Times New Roman" w:cs="Times New Roman"/>
          <w:b/>
          <w:bCs/>
          <w:kern w:val="0"/>
          <w:lang w:eastAsia="pt-BR"/>
        </w:rPr>
        <w:t xml:space="preserve"> horas semanais.</w:t>
      </w:r>
      <w:r w:rsidRPr="002D65DC">
        <w:rPr>
          <w:rFonts w:ascii="Times New Roman" w:eastAsia="Times New Roman" w:hAnsi="Times New Roman" w:cs="Times New Roman"/>
          <w:b/>
          <w:bCs/>
          <w:kern w:val="0"/>
          <w:lang w:eastAsia="pt-BR"/>
        </w:rPr>
        <w:cr/>
      </w:r>
    </w:p>
    <w:p w14:paraId="7CA93048" w14:textId="2D029E49" w:rsidR="002D65DC" w:rsidRDefault="002D65DC" w:rsidP="002D65DC">
      <w:pPr>
        <w:spacing w:after="0" w:line="240" w:lineRule="auto"/>
        <w:rPr>
          <w:rFonts w:ascii="Times New Roman" w:eastAsia="Times New Roman" w:hAnsi="Times New Roman" w:cs="Times New Roman"/>
          <w:kern w:val="0"/>
          <w:lang w:eastAsia="pt-BR"/>
        </w:rPr>
      </w:pPr>
      <w:r w:rsidRPr="002D65DC">
        <w:rPr>
          <w:rFonts w:ascii="Times New Roman" w:eastAsia="Times New Roman" w:hAnsi="Times New Roman" w:cs="Times New Roman"/>
          <w:b/>
          <w:bCs/>
          <w:kern w:val="0"/>
          <w:lang w:eastAsia="pt-BR"/>
        </w:rPr>
        <w:t>Art. 3º</w:t>
      </w:r>
      <w:r w:rsidRPr="002D65DC">
        <w:rPr>
          <w:rFonts w:ascii="Times New Roman" w:eastAsia="Times New Roman" w:hAnsi="Times New Roman" w:cs="Times New Roman"/>
          <w:kern w:val="0"/>
          <w:lang w:eastAsia="pt-BR"/>
        </w:rPr>
        <w:t xml:space="preserve"> As atribuições, requisitos de provimento, habilitação profissional e demais condições funcionais do cargo de Fonoaudiólogo permanecem inalteradas, salvo quanto à carga horária semanal</w:t>
      </w:r>
      <w:r>
        <w:rPr>
          <w:rFonts w:ascii="Times New Roman" w:eastAsia="Times New Roman" w:hAnsi="Times New Roman" w:cs="Times New Roman"/>
          <w:kern w:val="0"/>
          <w:lang w:eastAsia="pt-BR"/>
        </w:rPr>
        <w:t>, padrão</w:t>
      </w:r>
      <w:r w:rsidRPr="002D65DC">
        <w:rPr>
          <w:rFonts w:ascii="Times New Roman" w:eastAsia="Times New Roman" w:hAnsi="Times New Roman" w:cs="Times New Roman"/>
          <w:kern w:val="0"/>
          <w:lang w:eastAsia="pt-BR"/>
        </w:rPr>
        <w:t xml:space="preserve"> e ao vencimento básico modificados por esta Lei.</w:t>
      </w:r>
    </w:p>
    <w:p w14:paraId="4AD994CE" w14:textId="77777777" w:rsidR="002D65DC" w:rsidRPr="002D65DC" w:rsidRDefault="002D65DC" w:rsidP="002D65DC">
      <w:pPr>
        <w:spacing w:after="0" w:line="240" w:lineRule="auto"/>
        <w:rPr>
          <w:rFonts w:ascii="Times New Roman" w:eastAsia="Times New Roman" w:hAnsi="Times New Roman" w:cs="Times New Roman"/>
          <w:kern w:val="0"/>
          <w:lang w:eastAsia="pt-BR"/>
        </w:rPr>
      </w:pPr>
    </w:p>
    <w:p w14:paraId="7206BBF2" w14:textId="3A38DE3F" w:rsidR="00345DFD" w:rsidRPr="002D65DC" w:rsidRDefault="00345DFD" w:rsidP="002D65DC">
      <w:pPr>
        <w:pStyle w:val="NormalWeb"/>
        <w:spacing w:before="0" w:beforeAutospacing="0" w:after="0" w:afterAutospacing="0"/>
        <w:jc w:val="both"/>
      </w:pPr>
      <w:r w:rsidRPr="002D65DC">
        <w:rPr>
          <w:b/>
          <w:bCs/>
        </w:rPr>
        <w:t xml:space="preserve">Art. </w:t>
      </w:r>
      <w:r w:rsidR="002D65DC" w:rsidRPr="002D65DC">
        <w:rPr>
          <w:b/>
          <w:bCs/>
        </w:rPr>
        <w:t>4</w:t>
      </w:r>
      <w:r w:rsidRPr="002D65DC">
        <w:rPr>
          <w:b/>
          <w:bCs/>
        </w:rPr>
        <w:t>º</w:t>
      </w:r>
      <w:r w:rsidRPr="002D65DC">
        <w:t xml:space="preserve"> As despesas decorrentes da execução desta Lei correrão por conta de dotações orçamentárias próprias do Município, consignadas no orçamento vigente.</w:t>
      </w:r>
    </w:p>
    <w:p w14:paraId="48018289" w14:textId="77777777" w:rsidR="00B722B4" w:rsidRPr="002D65DC" w:rsidRDefault="00B722B4" w:rsidP="002D65DC">
      <w:pPr>
        <w:pStyle w:val="NormalWeb"/>
        <w:spacing w:before="0" w:beforeAutospacing="0" w:after="0" w:afterAutospacing="0"/>
        <w:jc w:val="both"/>
      </w:pPr>
    </w:p>
    <w:p w14:paraId="0765366B" w14:textId="12C783E8" w:rsidR="00345DFD" w:rsidRPr="002D65DC" w:rsidRDefault="00345DFD" w:rsidP="002D65DC">
      <w:pPr>
        <w:pStyle w:val="NormalWeb"/>
        <w:spacing w:before="0" w:beforeAutospacing="0" w:after="0" w:afterAutospacing="0"/>
        <w:jc w:val="both"/>
      </w:pPr>
      <w:r w:rsidRPr="002D65DC">
        <w:rPr>
          <w:b/>
          <w:bCs/>
        </w:rPr>
        <w:t xml:space="preserve">Art. </w:t>
      </w:r>
      <w:r w:rsidR="002D65DC" w:rsidRPr="002D65DC">
        <w:rPr>
          <w:b/>
          <w:bCs/>
        </w:rPr>
        <w:t>5</w:t>
      </w:r>
      <w:r w:rsidRPr="002D65DC">
        <w:rPr>
          <w:b/>
          <w:bCs/>
        </w:rPr>
        <w:t>º</w:t>
      </w:r>
      <w:r w:rsidRPr="002D65DC">
        <w:t xml:space="preserve"> Esta Lei entra em vigor na data de sua publicação.</w:t>
      </w:r>
    </w:p>
    <w:p w14:paraId="114705C6" w14:textId="77777777" w:rsidR="00345DFD" w:rsidRPr="002D65DC" w:rsidRDefault="00345DFD" w:rsidP="002D65DC">
      <w:pPr>
        <w:pStyle w:val="NormalWeb"/>
        <w:spacing w:before="0" w:beforeAutospacing="0" w:after="0" w:afterAutospacing="0"/>
        <w:jc w:val="both"/>
      </w:pPr>
    </w:p>
    <w:p w14:paraId="6CB54276" w14:textId="772435A8" w:rsidR="00345DFD" w:rsidRPr="002D65DC" w:rsidRDefault="00345DFD" w:rsidP="002D65DC">
      <w:pPr>
        <w:pStyle w:val="NormalWeb"/>
        <w:spacing w:before="0" w:beforeAutospacing="0" w:after="0" w:afterAutospacing="0"/>
        <w:jc w:val="right"/>
      </w:pPr>
      <w:r w:rsidRPr="002D65DC">
        <w:t xml:space="preserve"> Gabinete do Prefeito de Santa Margarida do Sul, </w:t>
      </w:r>
      <w:r w:rsidR="002D65DC" w:rsidRPr="002D65DC">
        <w:t>24</w:t>
      </w:r>
      <w:r w:rsidRPr="002D65DC">
        <w:t xml:space="preserve"> de </w:t>
      </w:r>
      <w:r w:rsidR="00B722B4" w:rsidRPr="002D65DC">
        <w:t>abril</w:t>
      </w:r>
      <w:r w:rsidRPr="002D65DC">
        <w:t xml:space="preserve"> de </w:t>
      </w:r>
      <w:r w:rsidR="00B722B4" w:rsidRPr="002D65DC">
        <w:t>2026</w:t>
      </w:r>
      <w:r w:rsidRPr="002D65DC">
        <w:t>.</w:t>
      </w:r>
    </w:p>
    <w:p w14:paraId="0CE6D908" w14:textId="77777777" w:rsidR="00B722B4" w:rsidRPr="002D65DC" w:rsidRDefault="00B722B4" w:rsidP="002D65DC">
      <w:pPr>
        <w:pStyle w:val="NormalWeb"/>
        <w:spacing w:before="0" w:beforeAutospacing="0" w:after="0" w:afterAutospacing="0"/>
        <w:jc w:val="right"/>
      </w:pPr>
    </w:p>
    <w:p w14:paraId="00C3984A" w14:textId="77777777" w:rsidR="00345DFD" w:rsidRPr="002D65DC" w:rsidRDefault="00345DFD" w:rsidP="002D65DC">
      <w:pPr>
        <w:spacing w:after="0" w:line="240" w:lineRule="auto"/>
        <w:jc w:val="both"/>
        <w:rPr>
          <w:rFonts w:ascii="Times New Roman" w:eastAsia="Times New Roman" w:hAnsi="Times New Roman" w:cs="Times New Roman"/>
          <w:kern w:val="0"/>
          <w:lang w:eastAsia="pt-BR"/>
        </w:rPr>
      </w:pPr>
    </w:p>
    <w:p w14:paraId="6AB60641" w14:textId="77777777" w:rsidR="00345DFD" w:rsidRPr="002D65DC" w:rsidRDefault="00345DFD" w:rsidP="002D65DC">
      <w:pPr>
        <w:spacing w:after="0" w:line="240" w:lineRule="auto"/>
        <w:jc w:val="both"/>
        <w:rPr>
          <w:rFonts w:ascii="Times New Roman" w:eastAsia="Times New Roman" w:hAnsi="Times New Roman" w:cs="Times New Roman"/>
          <w:kern w:val="0"/>
          <w:lang w:eastAsia="pt-BR"/>
        </w:rPr>
      </w:pPr>
    </w:p>
    <w:p w14:paraId="641ACE5E" w14:textId="77777777" w:rsidR="00345DFD" w:rsidRPr="0092667F" w:rsidRDefault="00345DFD" w:rsidP="002D65DC">
      <w:pPr>
        <w:spacing w:after="0" w:line="240" w:lineRule="auto"/>
        <w:jc w:val="center"/>
        <w:rPr>
          <w:rFonts w:ascii="Times New Roman" w:eastAsia="Times New Roman" w:hAnsi="Times New Roman" w:cs="Times New Roman"/>
          <w:b/>
          <w:bCs/>
          <w:kern w:val="0"/>
          <w:sz w:val="28"/>
          <w:szCs w:val="28"/>
          <w:lang w:eastAsia="pt-BR"/>
        </w:rPr>
      </w:pPr>
      <w:r w:rsidRPr="002D65DC">
        <w:rPr>
          <w:rFonts w:ascii="Times New Roman" w:eastAsia="Times New Roman" w:hAnsi="Times New Roman" w:cs="Times New Roman"/>
          <w:b/>
          <w:bCs/>
          <w:kern w:val="0"/>
          <w:lang w:eastAsia="pt-BR"/>
        </w:rPr>
        <w:t>Luiz Felipe Brenner Machado</w:t>
      </w:r>
      <w:r w:rsidRPr="002D65DC">
        <w:rPr>
          <w:rFonts w:ascii="Times New Roman" w:eastAsia="Times New Roman" w:hAnsi="Times New Roman" w:cs="Times New Roman"/>
          <w:kern w:val="0"/>
          <w:lang w:eastAsia="pt-BR"/>
        </w:rPr>
        <w:br/>
        <w:t>Prefeito Municipal</w:t>
      </w:r>
      <w:r w:rsidRPr="00345DFD">
        <w:rPr>
          <w:rFonts w:ascii="Times New Roman" w:hAnsi="Times New Roman" w:cs="Times New Roman"/>
        </w:rPr>
        <w:br w:type="page"/>
      </w:r>
      <w:r w:rsidRPr="0092667F">
        <w:rPr>
          <w:rFonts w:ascii="Times New Roman" w:eastAsia="Times New Roman" w:hAnsi="Times New Roman" w:cs="Times New Roman"/>
          <w:b/>
          <w:bCs/>
          <w:kern w:val="0"/>
          <w:sz w:val="28"/>
          <w:szCs w:val="28"/>
          <w:lang w:eastAsia="pt-BR"/>
        </w:rPr>
        <w:lastRenderedPageBreak/>
        <w:t>EXPOSIÇÃO DE MOTIVOS</w:t>
      </w:r>
    </w:p>
    <w:p w14:paraId="736BE0E2" w14:textId="77777777" w:rsidR="00345DFD" w:rsidRPr="0092667F" w:rsidRDefault="00345DFD" w:rsidP="002D65DC">
      <w:pPr>
        <w:spacing w:after="0" w:line="240" w:lineRule="auto"/>
        <w:jc w:val="both"/>
        <w:rPr>
          <w:rFonts w:ascii="Times New Roman" w:eastAsia="Times New Roman" w:hAnsi="Times New Roman" w:cs="Times New Roman"/>
          <w:kern w:val="0"/>
          <w:sz w:val="28"/>
          <w:szCs w:val="28"/>
          <w:lang w:eastAsia="pt-BR"/>
        </w:rPr>
      </w:pPr>
    </w:p>
    <w:p w14:paraId="0C9F3E28" w14:textId="77777777" w:rsidR="00345DFD" w:rsidRPr="0092667F" w:rsidRDefault="00345DFD" w:rsidP="002D65DC">
      <w:pPr>
        <w:spacing w:after="0" w:line="240" w:lineRule="auto"/>
        <w:jc w:val="both"/>
        <w:rPr>
          <w:rFonts w:ascii="Times New Roman" w:eastAsia="Times New Roman" w:hAnsi="Times New Roman" w:cs="Times New Roman"/>
          <w:b/>
          <w:bCs/>
          <w:kern w:val="0"/>
          <w:sz w:val="28"/>
          <w:szCs w:val="28"/>
          <w:lang w:eastAsia="pt-BR"/>
        </w:rPr>
      </w:pPr>
      <w:r w:rsidRPr="0092667F">
        <w:rPr>
          <w:rFonts w:ascii="Times New Roman" w:eastAsia="Times New Roman" w:hAnsi="Times New Roman" w:cs="Times New Roman"/>
          <w:b/>
          <w:bCs/>
          <w:kern w:val="0"/>
          <w:sz w:val="28"/>
          <w:szCs w:val="28"/>
          <w:lang w:eastAsia="pt-BR"/>
        </w:rPr>
        <w:t xml:space="preserve">Senhor Presidente, </w:t>
      </w:r>
    </w:p>
    <w:p w14:paraId="54204857" w14:textId="77777777" w:rsidR="00345DFD" w:rsidRPr="0092667F" w:rsidRDefault="00345DFD" w:rsidP="002D65DC">
      <w:pPr>
        <w:spacing w:after="0" w:line="240" w:lineRule="auto"/>
        <w:jc w:val="both"/>
        <w:rPr>
          <w:rFonts w:ascii="Times New Roman" w:eastAsia="Times New Roman" w:hAnsi="Times New Roman" w:cs="Times New Roman"/>
          <w:b/>
          <w:bCs/>
          <w:kern w:val="0"/>
          <w:sz w:val="28"/>
          <w:szCs w:val="28"/>
          <w:lang w:eastAsia="pt-BR"/>
        </w:rPr>
      </w:pPr>
      <w:r w:rsidRPr="0092667F">
        <w:rPr>
          <w:rFonts w:ascii="Times New Roman" w:eastAsia="Times New Roman" w:hAnsi="Times New Roman" w:cs="Times New Roman"/>
          <w:b/>
          <w:bCs/>
          <w:kern w:val="0"/>
          <w:sz w:val="28"/>
          <w:szCs w:val="28"/>
          <w:lang w:eastAsia="pt-BR"/>
        </w:rPr>
        <w:t>Senhores Vereadores,</w:t>
      </w:r>
    </w:p>
    <w:p w14:paraId="20C59E3C" w14:textId="77777777" w:rsidR="002D65DC" w:rsidRPr="0092667F" w:rsidRDefault="002D65DC" w:rsidP="002D65DC">
      <w:pPr>
        <w:spacing w:after="0" w:line="240" w:lineRule="auto"/>
        <w:jc w:val="both"/>
        <w:rPr>
          <w:rFonts w:ascii="Times New Roman" w:eastAsia="Times New Roman" w:hAnsi="Times New Roman" w:cs="Times New Roman"/>
          <w:b/>
          <w:bCs/>
          <w:kern w:val="0"/>
          <w:sz w:val="28"/>
          <w:szCs w:val="28"/>
          <w:lang w:eastAsia="pt-BR"/>
        </w:rPr>
      </w:pPr>
    </w:p>
    <w:p w14:paraId="4CEC0D91" w14:textId="77777777" w:rsidR="002D65DC" w:rsidRPr="0092667F" w:rsidRDefault="002D65DC" w:rsidP="002D65DC">
      <w:pPr>
        <w:spacing w:after="0" w:line="240" w:lineRule="auto"/>
        <w:jc w:val="both"/>
        <w:rPr>
          <w:rFonts w:ascii="Times New Roman" w:eastAsia="Times New Roman" w:hAnsi="Times New Roman" w:cs="Times New Roman"/>
          <w:kern w:val="0"/>
          <w:sz w:val="28"/>
          <w:szCs w:val="28"/>
          <w:lang w:eastAsia="pt-BR"/>
        </w:rPr>
      </w:pPr>
      <w:r w:rsidRPr="002D65DC">
        <w:rPr>
          <w:rFonts w:ascii="Times New Roman" w:eastAsia="Times New Roman" w:hAnsi="Times New Roman" w:cs="Times New Roman"/>
          <w:kern w:val="0"/>
          <w:sz w:val="28"/>
          <w:szCs w:val="28"/>
          <w:lang w:eastAsia="pt-BR"/>
        </w:rPr>
        <w:t xml:space="preserve">Encaminhamos à apreciação desta Casa Legislativa o presente Projeto de Lei, que tem por finalidade alterar a carga horária e o vencimento básico do cargo efetivo de </w:t>
      </w:r>
      <w:r w:rsidRPr="002D65DC">
        <w:rPr>
          <w:rFonts w:ascii="Times New Roman" w:eastAsia="Times New Roman" w:hAnsi="Times New Roman" w:cs="Times New Roman"/>
          <w:b/>
          <w:bCs/>
          <w:kern w:val="0"/>
          <w:sz w:val="28"/>
          <w:szCs w:val="28"/>
          <w:lang w:eastAsia="pt-BR"/>
        </w:rPr>
        <w:t>Fonoaudiólogo</w:t>
      </w:r>
      <w:r w:rsidRPr="002D65DC">
        <w:rPr>
          <w:rFonts w:ascii="Times New Roman" w:eastAsia="Times New Roman" w:hAnsi="Times New Roman" w:cs="Times New Roman"/>
          <w:kern w:val="0"/>
          <w:sz w:val="28"/>
          <w:szCs w:val="28"/>
          <w:lang w:eastAsia="pt-BR"/>
        </w:rPr>
        <w:t xml:space="preserve"> no âmbito do Município de Santa Margarida do Sul.</w:t>
      </w:r>
    </w:p>
    <w:p w14:paraId="55FFA74A" w14:textId="77777777" w:rsidR="002D65DC" w:rsidRPr="002D65DC" w:rsidRDefault="002D65DC" w:rsidP="002D65DC">
      <w:pPr>
        <w:spacing w:after="0" w:line="240" w:lineRule="auto"/>
        <w:jc w:val="both"/>
        <w:rPr>
          <w:rFonts w:ascii="Times New Roman" w:eastAsia="Times New Roman" w:hAnsi="Times New Roman" w:cs="Times New Roman"/>
          <w:kern w:val="0"/>
          <w:sz w:val="28"/>
          <w:szCs w:val="28"/>
          <w:lang w:eastAsia="pt-BR"/>
        </w:rPr>
      </w:pPr>
    </w:p>
    <w:p w14:paraId="16D140B4" w14:textId="77777777" w:rsidR="002D65DC" w:rsidRPr="0092667F" w:rsidRDefault="002D65DC" w:rsidP="002D65DC">
      <w:pPr>
        <w:spacing w:after="0" w:line="240" w:lineRule="auto"/>
        <w:jc w:val="both"/>
        <w:rPr>
          <w:rFonts w:ascii="Times New Roman" w:eastAsia="Times New Roman" w:hAnsi="Times New Roman" w:cs="Times New Roman"/>
          <w:kern w:val="0"/>
          <w:sz w:val="28"/>
          <w:szCs w:val="28"/>
          <w:lang w:eastAsia="pt-BR"/>
        </w:rPr>
      </w:pPr>
      <w:r w:rsidRPr="002D65DC">
        <w:rPr>
          <w:rFonts w:ascii="Times New Roman" w:eastAsia="Times New Roman" w:hAnsi="Times New Roman" w:cs="Times New Roman"/>
          <w:kern w:val="0"/>
          <w:sz w:val="28"/>
          <w:szCs w:val="28"/>
          <w:lang w:eastAsia="pt-BR"/>
        </w:rPr>
        <w:t>A proposta busca adequar a estrutura funcional do cargo à necessidade administrativa do serviço público municipal, especialmente diante da importância do atendimento fonoaudiológico nas áreas da saúde, educação e assistência social.</w:t>
      </w:r>
    </w:p>
    <w:p w14:paraId="5DB0B7AE" w14:textId="77777777" w:rsidR="002D65DC" w:rsidRPr="002D65DC" w:rsidRDefault="002D65DC" w:rsidP="002D65DC">
      <w:pPr>
        <w:spacing w:after="0" w:line="240" w:lineRule="auto"/>
        <w:jc w:val="both"/>
        <w:rPr>
          <w:rFonts w:ascii="Times New Roman" w:eastAsia="Times New Roman" w:hAnsi="Times New Roman" w:cs="Times New Roman"/>
          <w:kern w:val="0"/>
          <w:sz w:val="28"/>
          <w:szCs w:val="28"/>
          <w:lang w:eastAsia="pt-BR"/>
        </w:rPr>
      </w:pPr>
    </w:p>
    <w:p w14:paraId="74AC08BD" w14:textId="77777777" w:rsidR="002D65DC" w:rsidRPr="0092667F" w:rsidRDefault="002D65DC" w:rsidP="002D65DC">
      <w:pPr>
        <w:spacing w:after="0" w:line="240" w:lineRule="auto"/>
        <w:jc w:val="both"/>
        <w:rPr>
          <w:rFonts w:ascii="Times New Roman" w:eastAsia="Times New Roman" w:hAnsi="Times New Roman" w:cs="Times New Roman"/>
          <w:kern w:val="0"/>
          <w:sz w:val="28"/>
          <w:szCs w:val="28"/>
          <w:lang w:eastAsia="pt-BR"/>
        </w:rPr>
      </w:pPr>
      <w:r w:rsidRPr="002D65DC">
        <w:rPr>
          <w:rFonts w:ascii="Times New Roman" w:eastAsia="Times New Roman" w:hAnsi="Times New Roman" w:cs="Times New Roman"/>
          <w:kern w:val="0"/>
          <w:sz w:val="28"/>
          <w:szCs w:val="28"/>
          <w:lang w:eastAsia="pt-BR"/>
        </w:rPr>
        <w:t xml:space="preserve">O aumento da carga horária semanal para </w:t>
      </w:r>
      <w:r w:rsidRPr="002D65DC">
        <w:rPr>
          <w:rFonts w:ascii="Times New Roman" w:eastAsia="Times New Roman" w:hAnsi="Times New Roman" w:cs="Times New Roman"/>
          <w:b/>
          <w:bCs/>
          <w:kern w:val="0"/>
          <w:sz w:val="28"/>
          <w:szCs w:val="28"/>
          <w:lang w:eastAsia="pt-BR"/>
        </w:rPr>
        <w:t>20 horas</w:t>
      </w:r>
      <w:r w:rsidRPr="002D65DC">
        <w:rPr>
          <w:rFonts w:ascii="Times New Roman" w:eastAsia="Times New Roman" w:hAnsi="Times New Roman" w:cs="Times New Roman"/>
          <w:kern w:val="0"/>
          <w:sz w:val="28"/>
          <w:szCs w:val="28"/>
          <w:lang w:eastAsia="pt-BR"/>
        </w:rPr>
        <w:t xml:space="preserve"> permitirá melhor organização dos atendimentos, ampliação da disponibilidade profissional e maior continuidade na prestação dos serviços à população.</w:t>
      </w:r>
    </w:p>
    <w:p w14:paraId="502A21A9" w14:textId="77777777" w:rsidR="002D65DC" w:rsidRPr="002D65DC" w:rsidRDefault="002D65DC" w:rsidP="002D65DC">
      <w:pPr>
        <w:spacing w:after="0" w:line="240" w:lineRule="auto"/>
        <w:jc w:val="both"/>
        <w:rPr>
          <w:rFonts w:ascii="Times New Roman" w:eastAsia="Times New Roman" w:hAnsi="Times New Roman" w:cs="Times New Roman"/>
          <w:kern w:val="0"/>
          <w:sz w:val="28"/>
          <w:szCs w:val="28"/>
          <w:lang w:eastAsia="pt-BR"/>
        </w:rPr>
      </w:pPr>
    </w:p>
    <w:p w14:paraId="06D82237" w14:textId="4DB2C5AE" w:rsidR="002D65DC" w:rsidRPr="0092667F" w:rsidRDefault="002D65DC" w:rsidP="002D65DC">
      <w:pPr>
        <w:spacing w:after="0" w:line="240" w:lineRule="auto"/>
        <w:jc w:val="both"/>
        <w:rPr>
          <w:rFonts w:ascii="Times New Roman" w:eastAsia="Times New Roman" w:hAnsi="Times New Roman" w:cs="Times New Roman"/>
          <w:kern w:val="0"/>
          <w:sz w:val="28"/>
          <w:szCs w:val="28"/>
          <w:lang w:eastAsia="pt-BR"/>
        </w:rPr>
      </w:pPr>
      <w:r w:rsidRPr="002D65DC">
        <w:rPr>
          <w:rFonts w:ascii="Times New Roman" w:eastAsia="Times New Roman" w:hAnsi="Times New Roman" w:cs="Times New Roman"/>
          <w:kern w:val="0"/>
          <w:sz w:val="28"/>
          <w:szCs w:val="28"/>
          <w:lang w:eastAsia="pt-BR"/>
        </w:rPr>
        <w:t>Da mesma forma, a fixação d</w:t>
      </w:r>
      <w:r w:rsidR="0092667F" w:rsidRPr="0092667F">
        <w:rPr>
          <w:rFonts w:ascii="Times New Roman" w:eastAsia="Times New Roman" w:hAnsi="Times New Roman" w:cs="Times New Roman"/>
          <w:kern w:val="0"/>
          <w:sz w:val="28"/>
          <w:szCs w:val="28"/>
          <w:lang w:eastAsia="pt-BR"/>
        </w:rPr>
        <w:t>e novo padrão para 10 e</w:t>
      </w:r>
      <w:r w:rsidRPr="002D65DC">
        <w:rPr>
          <w:rFonts w:ascii="Times New Roman" w:eastAsia="Times New Roman" w:hAnsi="Times New Roman" w:cs="Times New Roman"/>
          <w:kern w:val="0"/>
          <w:sz w:val="28"/>
          <w:szCs w:val="28"/>
          <w:lang w:eastAsia="pt-BR"/>
        </w:rPr>
        <w:t xml:space="preserve"> vencimento básico em </w:t>
      </w:r>
      <w:r w:rsidRPr="002D65DC">
        <w:rPr>
          <w:rFonts w:ascii="Times New Roman" w:eastAsia="Times New Roman" w:hAnsi="Times New Roman" w:cs="Times New Roman"/>
          <w:b/>
          <w:bCs/>
          <w:kern w:val="0"/>
          <w:sz w:val="28"/>
          <w:szCs w:val="28"/>
          <w:lang w:eastAsia="pt-BR"/>
        </w:rPr>
        <w:t>R$ 4.915,92</w:t>
      </w:r>
      <w:r w:rsidRPr="002D65DC">
        <w:rPr>
          <w:rFonts w:ascii="Times New Roman" w:eastAsia="Times New Roman" w:hAnsi="Times New Roman" w:cs="Times New Roman"/>
          <w:kern w:val="0"/>
          <w:sz w:val="28"/>
          <w:szCs w:val="28"/>
          <w:lang w:eastAsia="pt-BR"/>
        </w:rPr>
        <w:t xml:space="preserve"> tem por objetivo adequar a remuneração do cargo à nova jornada e à complexidade técnica das atribuições desempenhadas pelo profissional, preservando a valorização do serviço público e a eficiência administrativa.</w:t>
      </w:r>
    </w:p>
    <w:p w14:paraId="4D7D6CAF" w14:textId="77777777" w:rsidR="002D65DC" w:rsidRPr="002D65DC" w:rsidRDefault="002D65DC" w:rsidP="002D65DC">
      <w:pPr>
        <w:spacing w:after="0" w:line="240" w:lineRule="auto"/>
        <w:jc w:val="both"/>
        <w:rPr>
          <w:rFonts w:ascii="Times New Roman" w:eastAsia="Times New Roman" w:hAnsi="Times New Roman" w:cs="Times New Roman"/>
          <w:kern w:val="0"/>
          <w:sz w:val="28"/>
          <w:szCs w:val="28"/>
          <w:lang w:eastAsia="pt-BR"/>
        </w:rPr>
      </w:pPr>
    </w:p>
    <w:p w14:paraId="2CA54CA8" w14:textId="77777777" w:rsidR="002D65DC" w:rsidRPr="0092667F" w:rsidRDefault="002D65DC" w:rsidP="002D65DC">
      <w:pPr>
        <w:spacing w:after="0" w:line="240" w:lineRule="auto"/>
        <w:jc w:val="both"/>
        <w:rPr>
          <w:rFonts w:ascii="Times New Roman" w:eastAsia="Times New Roman" w:hAnsi="Times New Roman" w:cs="Times New Roman"/>
          <w:kern w:val="0"/>
          <w:sz w:val="28"/>
          <w:szCs w:val="28"/>
          <w:lang w:eastAsia="pt-BR"/>
        </w:rPr>
      </w:pPr>
      <w:r w:rsidRPr="002D65DC">
        <w:rPr>
          <w:rFonts w:ascii="Times New Roman" w:eastAsia="Times New Roman" w:hAnsi="Times New Roman" w:cs="Times New Roman"/>
          <w:kern w:val="0"/>
          <w:sz w:val="28"/>
          <w:szCs w:val="28"/>
          <w:lang w:eastAsia="pt-BR"/>
        </w:rPr>
        <w:t>Trata-se, portanto, de medida simples, necessária e de interesse público, voltada à qualificação dos serviços prestados pelo Município.</w:t>
      </w:r>
    </w:p>
    <w:p w14:paraId="496D6625" w14:textId="77777777" w:rsidR="002D65DC" w:rsidRPr="002D65DC" w:rsidRDefault="002D65DC" w:rsidP="002D65DC">
      <w:pPr>
        <w:spacing w:after="0" w:line="240" w:lineRule="auto"/>
        <w:jc w:val="both"/>
        <w:rPr>
          <w:rFonts w:ascii="Times New Roman" w:eastAsia="Times New Roman" w:hAnsi="Times New Roman" w:cs="Times New Roman"/>
          <w:kern w:val="0"/>
          <w:sz w:val="28"/>
          <w:szCs w:val="28"/>
          <w:lang w:eastAsia="pt-BR"/>
        </w:rPr>
      </w:pPr>
    </w:p>
    <w:p w14:paraId="5C7A971B" w14:textId="77777777" w:rsidR="002D65DC" w:rsidRPr="002D65DC" w:rsidRDefault="002D65DC" w:rsidP="002D65DC">
      <w:pPr>
        <w:spacing w:after="0" w:line="240" w:lineRule="auto"/>
        <w:jc w:val="both"/>
        <w:rPr>
          <w:rFonts w:ascii="Times New Roman" w:eastAsia="Times New Roman" w:hAnsi="Times New Roman" w:cs="Times New Roman"/>
          <w:kern w:val="0"/>
          <w:sz w:val="28"/>
          <w:szCs w:val="28"/>
          <w:lang w:eastAsia="pt-BR"/>
        </w:rPr>
      </w:pPr>
      <w:r w:rsidRPr="002D65DC">
        <w:rPr>
          <w:rFonts w:ascii="Times New Roman" w:eastAsia="Times New Roman" w:hAnsi="Times New Roman" w:cs="Times New Roman"/>
          <w:kern w:val="0"/>
          <w:sz w:val="28"/>
          <w:szCs w:val="28"/>
          <w:lang w:eastAsia="pt-BR"/>
        </w:rPr>
        <w:t>Diante do exposto, encaminha-se o presente Projeto de Lei para análise e aprovação dos Nobres Vereadores.</w:t>
      </w:r>
    </w:p>
    <w:p w14:paraId="147C1251" w14:textId="77777777" w:rsidR="00345DFD" w:rsidRPr="0092667F" w:rsidRDefault="00345DFD" w:rsidP="002D65DC">
      <w:pPr>
        <w:spacing w:after="0" w:line="240" w:lineRule="auto"/>
        <w:jc w:val="both"/>
        <w:rPr>
          <w:rFonts w:ascii="Times New Roman" w:eastAsia="Times New Roman" w:hAnsi="Times New Roman" w:cs="Times New Roman"/>
          <w:b/>
          <w:bCs/>
          <w:kern w:val="0"/>
          <w:sz w:val="28"/>
          <w:szCs w:val="28"/>
          <w:lang w:eastAsia="pt-BR"/>
        </w:rPr>
      </w:pPr>
    </w:p>
    <w:p w14:paraId="76D77C2C" w14:textId="77777777" w:rsidR="00345DFD" w:rsidRPr="0092667F" w:rsidRDefault="00345DFD" w:rsidP="002D65DC">
      <w:pPr>
        <w:spacing w:after="0" w:line="240" w:lineRule="auto"/>
        <w:jc w:val="both"/>
        <w:rPr>
          <w:rFonts w:ascii="Times New Roman" w:eastAsia="Times New Roman" w:hAnsi="Times New Roman" w:cs="Times New Roman"/>
          <w:b/>
          <w:bCs/>
          <w:kern w:val="0"/>
          <w:sz w:val="28"/>
          <w:szCs w:val="28"/>
          <w:lang w:eastAsia="pt-BR"/>
        </w:rPr>
      </w:pPr>
      <w:r w:rsidRPr="0092667F">
        <w:rPr>
          <w:rFonts w:ascii="Times New Roman" w:eastAsia="Times New Roman" w:hAnsi="Times New Roman" w:cs="Times New Roman"/>
          <w:b/>
          <w:bCs/>
          <w:kern w:val="0"/>
          <w:sz w:val="28"/>
          <w:szCs w:val="28"/>
          <w:lang w:eastAsia="pt-BR"/>
        </w:rPr>
        <w:t>Atenciosamente,</w:t>
      </w:r>
    </w:p>
    <w:p w14:paraId="43C3A084" w14:textId="77777777" w:rsidR="00345DFD" w:rsidRPr="0092667F" w:rsidRDefault="00345DFD" w:rsidP="002D65DC">
      <w:pPr>
        <w:spacing w:after="0" w:line="240" w:lineRule="auto"/>
        <w:jc w:val="both"/>
        <w:rPr>
          <w:rFonts w:ascii="Times New Roman" w:eastAsia="Times New Roman" w:hAnsi="Times New Roman" w:cs="Times New Roman"/>
          <w:b/>
          <w:bCs/>
          <w:kern w:val="0"/>
          <w:sz w:val="28"/>
          <w:szCs w:val="28"/>
          <w:lang w:eastAsia="pt-BR"/>
        </w:rPr>
      </w:pPr>
    </w:p>
    <w:p w14:paraId="42F1BD99" w14:textId="77777777" w:rsidR="00345DFD" w:rsidRPr="0092667F" w:rsidRDefault="00345DFD" w:rsidP="002D65DC">
      <w:pPr>
        <w:spacing w:after="0" w:line="240" w:lineRule="auto"/>
        <w:jc w:val="both"/>
        <w:rPr>
          <w:rFonts w:ascii="Times New Roman" w:eastAsia="Times New Roman" w:hAnsi="Times New Roman" w:cs="Times New Roman"/>
          <w:kern w:val="0"/>
          <w:sz w:val="28"/>
          <w:szCs w:val="28"/>
          <w:lang w:eastAsia="pt-BR"/>
        </w:rPr>
      </w:pPr>
    </w:p>
    <w:p w14:paraId="6D564747" w14:textId="45C6D289" w:rsidR="00F21CE1" w:rsidRPr="0092667F" w:rsidRDefault="00345DFD" w:rsidP="002D65DC">
      <w:pPr>
        <w:spacing w:after="0" w:line="240" w:lineRule="auto"/>
        <w:jc w:val="center"/>
        <w:rPr>
          <w:rFonts w:ascii="Times New Roman" w:hAnsi="Times New Roman" w:cs="Times New Roman"/>
          <w:sz w:val="28"/>
          <w:szCs w:val="28"/>
        </w:rPr>
      </w:pPr>
      <w:r w:rsidRPr="0092667F">
        <w:rPr>
          <w:rFonts w:ascii="Times New Roman" w:eastAsia="Times New Roman" w:hAnsi="Times New Roman" w:cs="Times New Roman"/>
          <w:b/>
          <w:bCs/>
          <w:kern w:val="0"/>
          <w:sz w:val="28"/>
          <w:szCs w:val="28"/>
          <w:lang w:eastAsia="pt-BR"/>
        </w:rPr>
        <w:t>Luiz Felipe Brenner Machado</w:t>
      </w:r>
      <w:r w:rsidRPr="0092667F">
        <w:rPr>
          <w:rFonts w:ascii="Times New Roman" w:eastAsia="Times New Roman" w:hAnsi="Times New Roman" w:cs="Times New Roman"/>
          <w:kern w:val="0"/>
          <w:sz w:val="28"/>
          <w:szCs w:val="28"/>
          <w:lang w:eastAsia="pt-BR"/>
        </w:rPr>
        <w:br/>
        <w:t>Prefeito Municipal</w:t>
      </w:r>
    </w:p>
    <w:sectPr w:rsidR="00F21CE1" w:rsidRPr="0092667F" w:rsidSect="00B722B4">
      <w:headerReference w:type="default" r:id="rId8"/>
      <w:footerReference w:type="default" r:id="rId9"/>
      <w:pgSz w:w="11906" w:h="16838"/>
      <w:pgMar w:top="2694"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BAB540" w14:textId="77777777" w:rsidR="00304C9B" w:rsidRDefault="00304C9B" w:rsidP="00F21CE1">
      <w:pPr>
        <w:spacing w:after="0" w:line="240" w:lineRule="auto"/>
      </w:pPr>
      <w:r>
        <w:separator/>
      </w:r>
    </w:p>
  </w:endnote>
  <w:endnote w:type="continuationSeparator" w:id="0">
    <w:p w14:paraId="2176B03F" w14:textId="77777777" w:rsidR="00304C9B" w:rsidRDefault="00304C9B" w:rsidP="00F21C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8687138"/>
      <w:docPartObj>
        <w:docPartGallery w:val="Page Numbers (Bottom of Page)"/>
        <w:docPartUnique/>
      </w:docPartObj>
    </w:sdtPr>
    <w:sdtContent>
      <w:p w14:paraId="2F3D5814" w14:textId="77777777" w:rsidR="00F21CE1" w:rsidRDefault="00C10BDF">
        <w:pPr>
          <w:pStyle w:val="Rodap"/>
          <w:jc w:val="right"/>
        </w:pPr>
        <w:r>
          <w:fldChar w:fldCharType="begin"/>
        </w:r>
        <w:r w:rsidR="00F21CE1">
          <w:instrText>PAGE   \* MERGEFORMAT</w:instrText>
        </w:r>
        <w:r>
          <w:fldChar w:fldCharType="separate"/>
        </w:r>
        <w:r w:rsidR="00F43A19">
          <w:rPr>
            <w:noProof/>
          </w:rPr>
          <w:t>1</w:t>
        </w:r>
        <w:r>
          <w:fldChar w:fldCharType="end"/>
        </w:r>
      </w:p>
    </w:sdtContent>
  </w:sdt>
  <w:p w14:paraId="5F68B408" w14:textId="77777777" w:rsidR="00F21CE1" w:rsidRDefault="00F21CE1">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8D9FA2" w14:textId="77777777" w:rsidR="00304C9B" w:rsidRDefault="00304C9B" w:rsidP="00F21CE1">
      <w:pPr>
        <w:spacing w:after="0" w:line="240" w:lineRule="auto"/>
      </w:pPr>
      <w:r>
        <w:separator/>
      </w:r>
    </w:p>
  </w:footnote>
  <w:footnote w:type="continuationSeparator" w:id="0">
    <w:p w14:paraId="25ED4F7E" w14:textId="77777777" w:rsidR="00304C9B" w:rsidRDefault="00304C9B" w:rsidP="00F21C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4AD81" w14:textId="77777777" w:rsidR="007C794A" w:rsidRDefault="007C794A">
    <w:pPr>
      <w:pStyle w:val="Cabealho"/>
    </w:pPr>
    <w:r w:rsidRPr="007C794A">
      <w:rPr>
        <w:noProof/>
        <w:lang w:eastAsia="pt-BR"/>
      </w:rPr>
      <w:drawing>
        <wp:anchor distT="0" distB="0" distL="114300" distR="114300" simplePos="0" relativeHeight="251659264" behindDoc="0" locked="0" layoutInCell="1" allowOverlap="1" wp14:anchorId="342DDA75" wp14:editId="5E227792">
          <wp:simplePos x="0" y="0"/>
          <wp:positionH relativeFrom="column">
            <wp:posOffset>-95479</wp:posOffset>
          </wp:positionH>
          <wp:positionV relativeFrom="paragraph">
            <wp:posOffset>-215494</wp:posOffset>
          </wp:positionV>
          <wp:extent cx="5405019" cy="1250900"/>
          <wp:effectExtent l="19050" t="0" r="3939" b="0"/>
          <wp:wrapNone/>
          <wp:docPr id="530380845" name="Imagem 530380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
                  <a:srcRect/>
                  <a:stretch>
                    <a:fillRect/>
                  </a:stretch>
                </pic:blipFill>
                <pic:spPr bwMode="auto">
                  <a:xfrm>
                    <a:off x="0" y="0"/>
                    <a:ext cx="5406261" cy="1254266"/>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20ADA"/>
    <w:multiLevelType w:val="multilevel"/>
    <w:tmpl w:val="0B68E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563290"/>
    <w:multiLevelType w:val="multilevel"/>
    <w:tmpl w:val="BCFE0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DB4173"/>
    <w:multiLevelType w:val="multilevel"/>
    <w:tmpl w:val="260CD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131BAC"/>
    <w:multiLevelType w:val="multilevel"/>
    <w:tmpl w:val="B0F40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03344F"/>
    <w:multiLevelType w:val="multilevel"/>
    <w:tmpl w:val="DB3C2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6E068FB"/>
    <w:multiLevelType w:val="multilevel"/>
    <w:tmpl w:val="45B00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73B088D"/>
    <w:multiLevelType w:val="multilevel"/>
    <w:tmpl w:val="7A1E72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3677846"/>
    <w:multiLevelType w:val="multilevel"/>
    <w:tmpl w:val="C2A846D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2679674">
    <w:abstractNumId w:val="1"/>
  </w:num>
  <w:num w:numId="2" w16cid:durableId="643582065">
    <w:abstractNumId w:val="0"/>
  </w:num>
  <w:num w:numId="3" w16cid:durableId="671028731">
    <w:abstractNumId w:val="4"/>
  </w:num>
  <w:num w:numId="4" w16cid:durableId="1413964892">
    <w:abstractNumId w:val="5"/>
  </w:num>
  <w:num w:numId="5" w16cid:durableId="938175072">
    <w:abstractNumId w:val="6"/>
  </w:num>
  <w:num w:numId="6" w16cid:durableId="959334016">
    <w:abstractNumId w:val="3"/>
  </w:num>
  <w:num w:numId="7" w16cid:durableId="534931400">
    <w:abstractNumId w:val="7"/>
  </w:num>
  <w:num w:numId="8" w16cid:durableId="2456523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183A"/>
    <w:rsid w:val="00012249"/>
    <w:rsid w:val="00020C5C"/>
    <w:rsid w:val="0003261D"/>
    <w:rsid w:val="00052657"/>
    <w:rsid w:val="00070747"/>
    <w:rsid w:val="0007379C"/>
    <w:rsid w:val="00075EF3"/>
    <w:rsid w:val="000B21EE"/>
    <w:rsid w:val="000C4365"/>
    <w:rsid w:val="000D5171"/>
    <w:rsid w:val="000E3DC3"/>
    <w:rsid w:val="00152D69"/>
    <w:rsid w:val="00180BFC"/>
    <w:rsid w:val="00184774"/>
    <w:rsid w:val="00191DB4"/>
    <w:rsid w:val="002408AC"/>
    <w:rsid w:val="002517E1"/>
    <w:rsid w:val="00274D2E"/>
    <w:rsid w:val="00296542"/>
    <w:rsid w:val="002C4570"/>
    <w:rsid w:val="002D65DC"/>
    <w:rsid w:val="00301E24"/>
    <w:rsid w:val="00304C9B"/>
    <w:rsid w:val="00345DFD"/>
    <w:rsid w:val="00353D95"/>
    <w:rsid w:val="00392029"/>
    <w:rsid w:val="003B40C0"/>
    <w:rsid w:val="004438D1"/>
    <w:rsid w:val="00490506"/>
    <w:rsid w:val="004A154B"/>
    <w:rsid w:val="004C1806"/>
    <w:rsid w:val="004D427C"/>
    <w:rsid w:val="004E76A7"/>
    <w:rsid w:val="004F0BAF"/>
    <w:rsid w:val="004F2E56"/>
    <w:rsid w:val="005159D5"/>
    <w:rsid w:val="0052053E"/>
    <w:rsid w:val="005246DE"/>
    <w:rsid w:val="005458C3"/>
    <w:rsid w:val="00585037"/>
    <w:rsid w:val="005B0981"/>
    <w:rsid w:val="005C377F"/>
    <w:rsid w:val="005E3CB8"/>
    <w:rsid w:val="00617FF3"/>
    <w:rsid w:val="006D5868"/>
    <w:rsid w:val="006E6980"/>
    <w:rsid w:val="00711D3C"/>
    <w:rsid w:val="00712C55"/>
    <w:rsid w:val="00722967"/>
    <w:rsid w:val="00746687"/>
    <w:rsid w:val="007C3CDC"/>
    <w:rsid w:val="007C794A"/>
    <w:rsid w:val="00816BD9"/>
    <w:rsid w:val="00816DBA"/>
    <w:rsid w:val="00850BC8"/>
    <w:rsid w:val="00853EBF"/>
    <w:rsid w:val="008754EB"/>
    <w:rsid w:val="008D0958"/>
    <w:rsid w:val="008F47CA"/>
    <w:rsid w:val="009175B9"/>
    <w:rsid w:val="00926353"/>
    <w:rsid w:val="0092667F"/>
    <w:rsid w:val="009267F4"/>
    <w:rsid w:val="009524A4"/>
    <w:rsid w:val="009713DD"/>
    <w:rsid w:val="00976A8C"/>
    <w:rsid w:val="009821D2"/>
    <w:rsid w:val="00987B05"/>
    <w:rsid w:val="009E183A"/>
    <w:rsid w:val="00A02BDF"/>
    <w:rsid w:val="00A03817"/>
    <w:rsid w:val="00A616F8"/>
    <w:rsid w:val="00A70497"/>
    <w:rsid w:val="00A769F0"/>
    <w:rsid w:val="00AA531A"/>
    <w:rsid w:val="00AB017B"/>
    <w:rsid w:val="00AC5634"/>
    <w:rsid w:val="00B24172"/>
    <w:rsid w:val="00B36AAC"/>
    <w:rsid w:val="00B611CD"/>
    <w:rsid w:val="00B61A53"/>
    <w:rsid w:val="00B722B4"/>
    <w:rsid w:val="00B92E2D"/>
    <w:rsid w:val="00B9779E"/>
    <w:rsid w:val="00BF2DE1"/>
    <w:rsid w:val="00C10BDF"/>
    <w:rsid w:val="00C56B16"/>
    <w:rsid w:val="00C57069"/>
    <w:rsid w:val="00C75673"/>
    <w:rsid w:val="00C864C5"/>
    <w:rsid w:val="00CA54C9"/>
    <w:rsid w:val="00CE00E2"/>
    <w:rsid w:val="00CF1311"/>
    <w:rsid w:val="00D15D5F"/>
    <w:rsid w:val="00D25FD1"/>
    <w:rsid w:val="00D26116"/>
    <w:rsid w:val="00D57F80"/>
    <w:rsid w:val="00D95AEB"/>
    <w:rsid w:val="00DA136D"/>
    <w:rsid w:val="00E339BD"/>
    <w:rsid w:val="00E52395"/>
    <w:rsid w:val="00EC3359"/>
    <w:rsid w:val="00EC3681"/>
    <w:rsid w:val="00F21CE1"/>
    <w:rsid w:val="00F36CC5"/>
    <w:rsid w:val="00F375C1"/>
    <w:rsid w:val="00F43A19"/>
    <w:rsid w:val="00F4622D"/>
    <w:rsid w:val="00F73128"/>
    <w:rsid w:val="00F846CC"/>
    <w:rsid w:val="00FA55CD"/>
    <w:rsid w:val="00FB4AE3"/>
    <w:rsid w:val="00FD4BF0"/>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8927F4"/>
  <w15:docId w15:val="{1DA4C689-219F-4186-B994-6D218460E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46DE"/>
  </w:style>
  <w:style w:type="paragraph" w:styleId="Ttulo1">
    <w:name w:val="heading 1"/>
    <w:basedOn w:val="Normal"/>
    <w:next w:val="Normal"/>
    <w:link w:val="Ttulo1Char"/>
    <w:uiPriority w:val="9"/>
    <w:qFormat/>
    <w:rsid w:val="009E18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9E18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9E183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9E183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9E183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9E183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9E183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9E183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9E183A"/>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E183A"/>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9E183A"/>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9E183A"/>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9E183A"/>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9E183A"/>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9E183A"/>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9E183A"/>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9E183A"/>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9E183A"/>
    <w:rPr>
      <w:rFonts w:eastAsiaTheme="majorEastAsia" w:cstheme="majorBidi"/>
      <w:color w:val="272727" w:themeColor="text1" w:themeTint="D8"/>
    </w:rPr>
  </w:style>
  <w:style w:type="paragraph" w:styleId="Ttulo">
    <w:name w:val="Title"/>
    <w:basedOn w:val="Normal"/>
    <w:next w:val="Normal"/>
    <w:link w:val="TtuloChar"/>
    <w:uiPriority w:val="10"/>
    <w:qFormat/>
    <w:rsid w:val="009E18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9E183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9E183A"/>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9E183A"/>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9E183A"/>
    <w:pPr>
      <w:spacing w:before="160"/>
      <w:jc w:val="center"/>
    </w:pPr>
    <w:rPr>
      <w:i/>
      <w:iCs/>
      <w:color w:val="404040" w:themeColor="text1" w:themeTint="BF"/>
    </w:rPr>
  </w:style>
  <w:style w:type="character" w:customStyle="1" w:styleId="CitaoChar">
    <w:name w:val="Citação Char"/>
    <w:basedOn w:val="Fontepargpadro"/>
    <w:link w:val="Citao"/>
    <w:uiPriority w:val="29"/>
    <w:rsid w:val="009E183A"/>
    <w:rPr>
      <w:i/>
      <w:iCs/>
      <w:color w:val="404040" w:themeColor="text1" w:themeTint="BF"/>
    </w:rPr>
  </w:style>
  <w:style w:type="paragraph" w:styleId="PargrafodaLista">
    <w:name w:val="List Paragraph"/>
    <w:basedOn w:val="Normal"/>
    <w:uiPriority w:val="34"/>
    <w:qFormat/>
    <w:rsid w:val="009E183A"/>
    <w:pPr>
      <w:ind w:left="720"/>
      <w:contextualSpacing/>
    </w:pPr>
  </w:style>
  <w:style w:type="character" w:styleId="nfaseIntensa">
    <w:name w:val="Intense Emphasis"/>
    <w:basedOn w:val="Fontepargpadro"/>
    <w:uiPriority w:val="21"/>
    <w:qFormat/>
    <w:rsid w:val="009E183A"/>
    <w:rPr>
      <w:i/>
      <w:iCs/>
      <w:color w:val="0F4761" w:themeColor="accent1" w:themeShade="BF"/>
    </w:rPr>
  </w:style>
  <w:style w:type="paragraph" w:styleId="CitaoIntensa">
    <w:name w:val="Intense Quote"/>
    <w:basedOn w:val="Normal"/>
    <w:next w:val="Normal"/>
    <w:link w:val="CitaoIntensaChar"/>
    <w:uiPriority w:val="30"/>
    <w:qFormat/>
    <w:rsid w:val="009E18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9E183A"/>
    <w:rPr>
      <w:i/>
      <w:iCs/>
      <w:color w:val="0F4761" w:themeColor="accent1" w:themeShade="BF"/>
    </w:rPr>
  </w:style>
  <w:style w:type="character" w:styleId="RefernciaIntensa">
    <w:name w:val="Intense Reference"/>
    <w:basedOn w:val="Fontepargpadro"/>
    <w:uiPriority w:val="32"/>
    <w:qFormat/>
    <w:rsid w:val="009E183A"/>
    <w:rPr>
      <w:b/>
      <w:bCs/>
      <w:smallCaps/>
      <w:color w:val="0F4761" w:themeColor="accent1" w:themeShade="BF"/>
      <w:spacing w:val="5"/>
    </w:rPr>
  </w:style>
  <w:style w:type="paragraph" w:styleId="Cabealho">
    <w:name w:val="header"/>
    <w:basedOn w:val="Normal"/>
    <w:link w:val="CabealhoChar"/>
    <w:uiPriority w:val="99"/>
    <w:unhideWhenUsed/>
    <w:rsid w:val="00F21CE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21CE1"/>
  </w:style>
  <w:style w:type="paragraph" w:styleId="Rodap">
    <w:name w:val="footer"/>
    <w:basedOn w:val="Normal"/>
    <w:link w:val="RodapChar"/>
    <w:uiPriority w:val="99"/>
    <w:unhideWhenUsed/>
    <w:rsid w:val="00F21CE1"/>
    <w:pPr>
      <w:tabs>
        <w:tab w:val="center" w:pos="4252"/>
        <w:tab w:val="right" w:pos="8504"/>
      </w:tabs>
      <w:spacing w:after="0" w:line="240" w:lineRule="auto"/>
    </w:pPr>
  </w:style>
  <w:style w:type="character" w:customStyle="1" w:styleId="RodapChar">
    <w:name w:val="Rodapé Char"/>
    <w:basedOn w:val="Fontepargpadro"/>
    <w:link w:val="Rodap"/>
    <w:uiPriority w:val="99"/>
    <w:rsid w:val="00F21CE1"/>
  </w:style>
  <w:style w:type="paragraph" w:styleId="NormalWeb">
    <w:name w:val="Normal (Web)"/>
    <w:basedOn w:val="Normal"/>
    <w:uiPriority w:val="99"/>
    <w:unhideWhenUsed/>
    <w:rsid w:val="004A154B"/>
    <w:pPr>
      <w:spacing w:before="100" w:beforeAutospacing="1" w:after="100" w:afterAutospacing="1" w:line="240" w:lineRule="auto"/>
    </w:pPr>
    <w:rPr>
      <w:rFonts w:ascii="Times New Roman" w:eastAsia="Times New Roman" w:hAnsi="Times New Roman" w:cs="Times New Roman"/>
      <w:kern w:val="0"/>
      <w:lang w:eastAsia="pt-BR"/>
    </w:rPr>
  </w:style>
  <w:style w:type="character" w:styleId="Forte">
    <w:name w:val="Strong"/>
    <w:basedOn w:val="Fontepargpadro"/>
    <w:uiPriority w:val="22"/>
    <w:qFormat/>
    <w:rsid w:val="00F36CC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304965">
      <w:bodyDiv w:val="1"/>
      <w:marLeft w:val="0"/>
      <w:marRight w:val="0"/>
      <w:marTop w:val="0"/>
      <w:marBottom w:val="0"/>
      <w:divBdr>
        <w:top w:val="none" w:sz="0" w:space="0" w:color="auto"/>
        <w:left w:val="none" w:sz="0" w:space="0" w:color="auto"/>
        <w:bottom w:val="none" w:sz="0" w:space="0" w:color="auto"/>
        <w:right w:val="none" w:sz="0" w:space="0" w:color="auto"/>
      </w:divBdr>
    </w:div>
    <w:div w:id="126901355">
      <w:bodyDiv w:val="1"/>
      <w:marLeft w:val="0"/>
      <w:marRight w:val="0"/>
      <w:marTop w:val="0"/>
      <w:marBottom w:val="0"/>
      <w:divBdr>
        <w:top w:val="none" w:sz="0" w:space="0" w:color="auto"/>
        <w:left w:val="none" w:sz="0" w:space="0" w:color="auto"/>
        <w:bottom w:val="none" w:sz="0" w:space="0" w:color="auto"/>
        <w:right w:val="none" w:sz="0" w:space="0" w:color="auto"/>
      </w:divBdr>
    </w:div>
    <w:div w:id="396323987">
      <w:bodyDiv w:val="1"/>
      <w:marLeft w:val="0"/>
      <w:marRight w:val="0"/>
      <w:marTop w:val="0"/>
      <w:marBottom w:val="0"/>
      <w:divBdr>
        <w:top w:val="none" w:sz="0" w:space="0" w:color="auto"/>
        <w:left w:val="none" w:sz="0" w:space="0" w:color="auto"/>
        <w:bottom w:val="none" w:sz="0" w:space="0" w:color="auto"/>
        <w:right w:val="none" w:sz="0" w:space="0" w:color="auto"/>
      </w:divBdr>
    </w:div>
    <w:div w:id="458841350">
      <w:bodyDiv w:val="1"/>
      <w:marLeft w:val="0"/>
      <w:marRight w:val="0"/>
      <w:marTop w:val="0"/>
      <w:marBottom w:val="0"/>
      <w:divBdr>
        <w:top w:val="none" w:sz="0" w:space="0" w:color="auto"/>
        <w:left w:val="none" w:sz="0" w:space="0" w:color="auto"/>
        <w:bottom w:val="none" w:sz="0" w:space="0" w:color="auto"/>
        <w:right w:val="none" w:sz="0" w:space="0" w:color="auto"/>
      </w:divBdr>
    </w:div>
    <w:div w:id="478620343">
      <w:bodyDiv w:val="1"/>
      <w:marLeft w:val="0"/>
      <w:marRight w:val="0"/>
      <w:marTop w:val="0"/>
      <w:marBottom w:val="0"/>
      <w:divBdr>
        <w:top w:val="none" w:sz="0" w:space="0" w:color="auto"/>
        <w:left w:val="none" w:sz="0" w:space="0" w:color="auto"/>
        <w:bottom w:val="none" w:sz="0" w:space="0" w:color="auto"/>
        <w:right w:val="none" w:sz="0" w:space="0" w:color="auto"/>
      </w:divBdr>
    </w:div>
    <w:div w:id="496504097">
      <w:bodyDiv w:val="1"/>
      <w:marLeft w:val="0"/>
      <w:marRight w:val="0"/>
      <w:marTop w:val="0"/>
      <w:marBottom w:val="0"/>
      <w:divBdr>
        <w:top w:val="none" w:sz="0" w:space="0" w:color="auto"/>
        <w:left w:val="none" w:sz="0" w:space="0" w:color="auto"/>
        <w:bottom w:val="none" w:sz="0" w:space="0" w:color="auto"/>
        <w:right w:val="none" w:sz="0" w:space="0" w:color="auto"/>
      </w:divBdr>
    </w:div>
    <w:div w:id="563688202">
      <w:bodyDiv w:val="1"/>
      <w:marLeft w:val="0"/>
      <w:marRight w:val="0"/>
      <w:marTop w:val="0"/>
      <w:marBottom w:val="0"/>
      <w:divBdr>
        <w:top w:val="none" w:sz="0" w:space="0" w:color="auto"/>
        <w:left w:val="none" w:sz="0" w:space="0" w:color="auto"/>
        <w:bottom w:val="none" w:sz="0" w:space="0" w:color="auto"/>
        <w:right w:val="none" w:sz="0" w:space="0" w:color="auto"/>
      </w:divBdr>
    </w:div>
    <w:div w:id="930238533">
      <w:bodyDiv w:val="1"/>
      <w:marLeft w:val="0"/>
      <w:marRight w:val="0"/>
      <w:marTop w:val="0"/>
      <w:marBottom w:val="0"/>
      <w:divBdr>
        <w:top w:val="none" w:sz="0" w:space="0" w:color="auto"/>
        <w:left w:val="none" w:sz="0" w:space="0" w:color="auto"/>
        <w:bottom w:val="none" w:sz="0" w:space="0" w:color="auto"/>
        <w:right w:val="none" w:sz="0" w:space="0" w:color="auto"/>
      </w:divBdr>
    </w:div>
    <w:div w:id="945423056">
      <w:bodyDiv w:val="1"/>
      <w:marLeft w:val="0"/>
      <w:marRight w:val="0"/>
      <w:marTop w:val="0"/>
      <w:marBottom w:val="0"/>
      <w:divBdr>
        <w:top w:val="none" w:sz="0" w:space="0" w:color="auto"/>
        <w:left w:val="none" w:sz="0" w:space="0" w:color="auto"/>
        <w:bottom w:val="none" w:sz="0" w:space="0" w:color="auto"/>
        <w:right w:val="none" w:sz="0" w:space="0" w:color="auto"/>
      </w:divBdr>
    </w:div>
    <w:div w:id="1042052510">
      <w:bodyDiv w:val="1"/>
      <w:marLeft w:val="0"/>
      <w:marRight w:val="0"/>
      <w:marTop w:val="0"/>
      <w:marBottom w:val="0"/>
      <w:divBdr>
        <w:top w:val="none" w:sz="0" w:space="0" w:color="auto"/>
        <w:left w:val="none" w:sz="0" w:space="0" w:color="auto"/>
        <w:bottom w:val="none" w:sz="0" w:space="0" w:color="auto"/>
        <w:right w:val="none" w:sz="0" w:space="0" w:color="auto"/>
      </w:divBdr>
    </w:div>
    <w:div w:id="1042097426">
      <w:bodyDiv w:val="1"/>
      <w:marLeft w:val="0"/>
      <w:marRight w:val="0"/>
      <w:marTop w:val="0"/>
      <w:marBottom w:val="0"/>
      <w:divBdr>
        <w:top w:val="none" w:sz="0" w:space="0" w:color="auto"/>
        <w:left w:val="none" w:sz="0" w:space="0" w:color="auto"/>
        <w:bottom w:val="none" w:sz="0" w:space="0" w:color="auto"/>
        <w:right w:val="none" w:sz="0" w:space="0" w:color="auto"/>
      </w:divBdr>
    </w:div>
    <w:div w:id="1224565659">
      <w:bodyDiv w:val="1"/>
      <w:marLeft w:val="0"/>
      <w:marRight w:val="0"/>
      <w:marTop w:val="0"/>
      <w:marBottom w:val="0"/>
      <w:divBdr>
        <w:top w:val="none" w:sz="0" w:space="0" w:color="auto"/>
        <w:left w:val="none" w:sz="0" w:space="0" w:color="auto"/>
        <w:bottom w:val="none" w:sz="0" w:space="0" w:color="auto"/>
        <w:right w:val="none" w:sz="0" w:space="0" w:color="auto"/>
      </w:divBdr>
    </w:div>
    <w:div w:id="1431775470">
      <w:bodyDiv w:val="1"/>
      <w:marLeft w:val="0"/>
      <w:marRight w:val="0"/>
      <w:marTop w:val="0"/>
      <w:marBottom w:val="0"/>
      <w:divBdr>
        <w:top w:val="none" w:sz="0" w:space="0" w:color="auto"/>
        <w:left w:val="none" w:sz="0" w:space="0" w:color="auto"/>
        <w:bottom w:val="none" w:sz="0" w:space="0" w:color="auto"/>
        <w:right w:val="none" w:sz="0" w:space="0" w:color="auto"/>
      </w:divBdr>
      <w:divsChild>
        <w:div w:id="1934699805">
          <w:marLeft w:val="0"/>
          <w:marRight w:val="0"/>
          <w:marTop w:val="0"/>
          <w:marBottom w:val="0"/>
          <w:divBdr>
            <w:top w:val="none" w:sz="0" w:space="0" w:color="auto"/>
            <w:left w:val="none" w:sz="0" w:space="0" w:color="auto"/>
            <w:bottom w:val="none" w:sz="0" w:space="0" w:color="auto"/>
            <w:right w:val="none" w:sz="0" w:space="0" w:color="auto"/>
          </w:divBdr>
        </w:div>
      </w:divsChild>
    </w:div>
    <w:div w:id="1468543956">
      <w:bodyDiv w:val="1"/>
      <w:marLeft w:val="0"/>
      <w:marRight w:val="0"/>
      <w:marTop w:val="0"/>
      <w:marBottom w:val="0"/>
      <w:divBdr>
        <w:top w:val="none" w:sz="0" w:space="0" w:color="auto"/>
        <w:left w:val="none" w:sz="0" w:space="0" w:color="auto"/>
        <w:bottom w:val="none" w:sz="0" w:space="0" w:color="auto"/>
        <w:right w:val="none" w:sz="0" w:space="0" w:color="auto"/>
      </w:divBdr>
    </w:div>
    <w:div w:id="1525829271">
      <w:bodyDiv w:val="1"/>
      <w:marLeft w:val="0"/>
      <w:marRight w:val="0"/>
      <w:marTop w:val="0"/>
      <w:marBottom w:val="0"/>
      <w:divBdr>
        <w:top w:val="none" w:sz="0" w:space="0" w:color="auto"/>
        <w:left w:val="none" w:sz="0" w:space="0" w:color="auto"/>
        <w:bottom w:val="none" w:sz="0" w:space="0" w:color="auto"/>
        <w:right w:val="none" w:sz="0" w:space="0" w:color="auto"/>
      </w:divBdr>
    </w:div>
    <w:div w:id="1779645048">
      <w:bodyDiv w:val="1"/>
      <w:marLeft w:val="0"/>
      <w:marRight w:val="0"/>
      <w:marTop w:val="0"/>
      <w:marBottom w:val="0"/>
      <w:divBdr>
        <w:top w:val="none" w:sz="0" w:space="0" w:color="auto"/>
        <w:left w:val="none" w:sz="0" w:space="0" w:color="auto"/>
        <w:bottom w:val="none" w:sz="0" w:space="0" w:color="auto"/>
        <w:right w:val="none" w:sz="0" w:space="0" w:color="auto"/>
      </w:divBdr>
    </w:div>
    <w:div w:id="1808743687">
      <w:bodyDiv w:val="1"/>
      <w:marLeft w:val="0"/>
      <w:marRight w:val="0"/>
      <w:marTop w:val="0"/>
      <w:marBottom w:val="0"/>
      <w:divBdr>
        <w:top w:val="none" w:sz="0" w:space="0" w:color="auto"/>
        <w:left w:val="none" w:sz="0" w:space="0" w:color="auto"/>
        <w:bottom w:val="none" w:sz="0" w:space="0" w:color="auto"/>
        <w:right w:val="none" w:sz="0" w:space="0" w:color="auto"/>
      </w:divBdr>
      <w:divsChild>
        <w:div w:id="715668213">
          <w:marLeft w:val="0"/>
          <w:marRight w:val="0"/>
          <w:marTop w:val="0"/>
          <w:marBottom w:val="0"/>
          <w:divBdr>
            <w:top w:val="none" w:sz="0" w:space="0" w:color="auto"/>
            <w:left w:val="none" w:sz="0" w:space="0" w:color="auto"/>
            <w:bottom w:val="none" w:sz="0" w:space="0" w:color="auto"/>
            <w:right w:val="none" w:sz="0" w:space="0" w:color="auto"/>
          </w:divBdr>
        </w:div>
      </w:divsChild>
    </w:div>
    <w:div w:id="1848864683">
      <w:bodyDiv w:val="1"/>
      <w:marLeft w:val="0"/>
      <w:marRight w:val="0"/>
      <w:marTop w:val="0"/>
      <w:marBottom w:val="0"/>
      <w:divBdr>
        <w:top w:val="none" w:sz="0" w:space="0" w:color="auto"/>
        <w:left w:val="none" w:sz="0" w:space="0" w:color="auto"/>
        <w:bottom w:val="none" w:sz="0" w:space="0" w:color="auto"/>
        <w:right w:val="none" w:sz="0" w:space="0" w:color="auto"/>
      </w:divBdr>
    </w:div>
    <w:div w:id="1904173165">
      <w:bodyDiv w:val="1"/>
      <w:marLeft w:val="0"/>
      <w:marRight w:val="0"/>
      <w:marTop w:val="0"/>
      <w:marBottom w:val="0"/>
      <w:divBdr>
        <w:top w:val="none" w:sz="0" w:space="0" w:color="auto"/>
        <w:left w:val="none" w:sz="0" w:space="0" w:color="auto"/>
        <w:bottom w:val="none" w:sz="0" w:space="0" w:color="auto"/>
        <w:right w:val="none" w:sz="0" w:space="0" w:color="auto"/>
      </w:divBdr>
    </w:div>
    <w:div w:id="2026177111">
      <w:bodyDiv w:val="1"/>
      <w:marLeft w:val="0"/>
      <w:marRight w:val="0"/>
      <w:marTop w:val="0"/>
      <w:marBottom w:val="0"/>
      <w:divBdr>
        <w:top w:val="none" w:sz="0" w:space="0" w:color="auto"/>
        <w:left w:val="none" w:sz="0" w:space="0" w:color="auto"/>
        <w:bottom w:val="none" w:sz="0" w:space="0" w:color="auto"/>
        <w:right w:val="none" w:sz="0" w:space="0" w:color="auto"/>
      </w:divBdr>
    </w:div>
    <w:div w:id="2065517096">
      <w:bodyDiv w:val="1"/>
      <w:marLeft w:val="0"/>
      <w:marRight w:val="0"/>
      <w:marTop w:val="0"/>
      <w:marBottom w:val="0"/>
      <w:divBdr>
        <w:top w:val="none" w:sz="0" w:space="0" w:color="auto"/>
        <w:left w:val="none" w:sz="0" w:space="0" w:color="auto"/>
        <w:bottom w:val="none" w:sz="0" w:space="0" w:color="auto"/>
        <w:right w:val="none" w:sz="0" w:space="0" w:color="auto"/>
      </w:divBdr>
    </w:div>
    <w:div w:id="2116094122">
      <w:bodyDiv w:val="1"/>
      <w:marLeft w:val="0"/>
      <w:marRight w:val="0"/>
      <w:marTop w:val="0"/>
      <w:marBottom w:val="0"/>
      <w:divBdr>
        <w:top w:val="none" w:sz="0" w:space="0" w:color="auto"/>
        <w:left w:val="none" w:sz="0" w:space="0" w:color="auto"/>
        <w:bottom w:val="none" w:sz="0" w:space="0" w:color="auto"/>
        <w:right w:val="none" w:sz="0" w:space="0" w:color="auto"/>
      </w:divBdr>
      <w:divsChild>
        <w:div w:id="8751954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78582A-D853-4A35-98BC-47AA0223D4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572</Words>
  <Characters>3093</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Cristiano Weber França</dc:creator>
  <cp:keywords/>
  <dc:description/>
  <cp:lastModifiedBy>Câmara de Vereadores</cp:lastModifiedBy>
  <cp:revision>2</cp:revision>
  <cp:lastPrinted>2026-04-24T12:57:00Z</cp:lastPrinted>
  <dcterms:created xsi:type="dcterms:W3CDTF">2026-04-28T12:26:00Z</dcterms:created>
  <dcterms:modified xsi:type="dcterms:W3CDTF">2026-04-28T12:26:00Z</dcterms:modified>
</cp:coreProperties>
</file>