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E7D7" w14:textId="04977162" w:rsidR="00A0161E" w:rsidRPr="00431A4C" w:rsidRDefault="00A0161E" w:rsidP="00A0161E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 de Pesar n</w:t>
      </w:r>
      <w:r w:rsidRPr="00633E1F">
        <w:rPr>
          <w:b/>
          <w:sz w:val="32"/>
          <w:szCs w:val="24"/>
          <w:u w:val="single"/>
        </w:rPr>
        <w:t xml:space="preserve">º </w:t>
      </w:r>
      <w:r>
        <w:rPr>
          <w:b/>
          <w:sz w:val="32"/>
          <w:szCs w:val="24"/>
          <w:u w:val="single"/>
        </w:rPr>
        <w:t>0</w:t>
      </w:r>
      <w:r w:rsidR="00E37479">
        <w:rPr>
          <w:b/>
          <w:sz w:val="32"/>
          <w:szCs w:val="24"/>
          <w:u w:val="single"/>
        </w:rPr>
        <w:t>10</w:t>
      </w:r>
      <w:r>
        <w:rPr>
          <w:b/>
          <w:sz w:val="32"/>
          <w:szCs w:val="24"/>
          <w:u w:val="single"/>
        </w:rPr>
        <w:t xml:space="preserve">, de </w:t>
      </w:r>
      <w:r w:rsidR="00906409">
        <w:rPr>
          <w:b/>
          <w:sz w:val="32"/>
          <w:szCs w:val="24"/>
          <w:u w:val="single"/>
        </w:rPr>
        <w:t>27</w:t>
      </w:r>
      <w:r>
        <w:rPr>
          <w:b/>
          <w:sz w:val="32"/>
          <w:szCs w:val="24"/>
          <w:u w:val="single"/>
        </w:rPr>
        <w:t xml:space="preserve"> de abril de 2026</w:t>
      </w:r>
    </w:p>
    <w:p w14:paraId="224FE4AB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6E044B7C" w14:textId="6EBB9CA4" w:rsidR="00A0161E" w:rsidRPr="00BD0409" w:rsidRDefault="00A0161E" w:rsidP="00A0161E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>
        <w:rPr>
          <w:i/>
          <w:sz w:val="24"/>
          <w:szCs w:val="24"/>
        </w:rPr>
        <w:t xml:space="preserve">Pesar em respeito ao falecimento de </w:t>
      </w:r>
      <w:r w:rsidR="00E37479">
        <w:rPr>
          <w:b/>
          <w:bCs/>
          <w:i/>
          <w:sz w:val="24"/>
          <w:szCs w:val="24"/>
        </w:rPr>
        <w:t>Dorotéia Guedes Simões Farinha</w:t>
      </w:r>
      <w:r w:rsidR="00375C3C">
        <w:rPr>
          <w:b/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</w:p>
    <w:p w14:paraId="35D0CC4F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263ABAB5" w14:textId="77777777" w:rsidR="00A0161E" w:rsidRPr="00BD0409" w:rsidRDefault="00A0161E" w:rsidP="00A0161E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6197A96" w14:textId="2E033F32" w:rsidR="00A0161E" w:rsidRDefault="00E37479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A0161E">
        <w:rPr>
          <w:sz w:val="24"/>
          <w:szCs w:val="24"/>
        </w:rPr>
        <w:t xml:space="preserve"> vereador </w:t>
      </w:r>
      <w:r>
        <w:rPr>
          <w:sz w:val="24"/>
          <w:szCs w:val="24"/>
        </w:rPr>
        <w:t>Maurício da Silva</w:t>
      </w:r>
      <w:r w:rsidR="00A0161E" w:rsidRPr="003D629E">
        <w:rPr>
          <w:sz w:val="24"/>
          <w:szCs w:val="24"/>
        </w:rPr>
        <w:t xml:space="preserve"> Moraes</w:t>
      </w:r>
      <w:r w:rsidR="00A0161E">
        <w:rPr>
          <w:sz w:val="24"/>
          <w:szCs w:val="24"/>
        </w:rPr>
        <w:t>, da Bancada PDT</w:t>
      </w:r>
      <w:r w:rsidR="00A0161E" w:rsidRPr="00BD0409">
        <w:rPr>
          <w:sz w:val="24"/>
          <w:szCs w:val="24"/>
        </w:rPr>
        <w:t>, no uso de suas atribuições</w:t>
      </w:r>
      <w:r w:rsidR="00A0161E">
        <w:rPr>
          <w:sz w:val="24"/>
          <w:szCs w:val="24"/>
        </w:rPr>
        <w:t xml:space="preserve"> legais e nos termos do art. 102</w:t>
      </w:r>
      <w:r w:rsidR="00A0161E" w:rsidRPr="00BD0409">
        <w:rPr>
          <w:sz w:val="24"/>
          <w:szCs w:val="24"/>
        </w:rPr>
        <w:t xml:space="preserve"> do Regimento Interno </w:t>
      </w:r>
      <w:r w:rsidR="00A0161E">
        <w:rPr>
          <w:sz w:val="24"/>
          <w:szCs w:val="24"/>
        </w:rPr>
        <w:t>desta Casa, submete à leitura em Plenário da</w:t>
      </w:r>
      <w:r w:rsidR="00A0161E" w:rsidRPr="00BD0409">
        <w:rPr>
          <w:sz w:val="24"/>
          <w:szCs w:val="24"/>
        </w:rPr>
        <w:t xml:space="preserve"> seguinte Moção de </w:t>
      </w:r>
      <w:r w:rsidR="00A0161E">
        <w:rPr>
          <w:sz w:val="24"/>
          <w:szCs w:val="24"/>
        </w:rPr>
        <w:t>Pesar</w:t>
      </w:r>
      <w:r w:rsidR="00A0161E" w:rsidRPr="00BD0409">
        <w:rPr>
          <w:sz w:val="24"/>
          <w:szCs w:val="24"/>
        </w:rPr>
        <w:t>.</w:t>
      </w:r>
    </w:p>
    <w:p w14:paraId="0A809540" w14:textId="77777777" w:rsidR="00A0161E" w:rsidRPr="00BD0409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01EA7A0B" w14:textId="4BF97BED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nosso profundo pesar pelo falecimento d</w:t>
      </w:r>
      <w:r w:rsidR="00E37479">
        <w:rPr>
          <w:sz w:val="24"/>
          <w:szCs w:val="24"/>
        </w:rPr>
        <w:t xml:space="preserve">a Sra. </w:t>
      </w:r>
      <w:r w:rsidR="00E37479" w:rsidRPr="00E37479">
        <w:rPr>
          <w:b/>
          <w:bCs/>
          <w:sz w:val="24"/>
          <w:szCs w:val="24"/>
        </w:rPr>
        <w:t>Dorotéia Guedes Farinha</w:t>
      </w:r>
      <w:r>
        <w:rPr>
          <w:i/>
          <w:sz w:val="24"/>
          <w:szCs w:val="24"/>
        </w:rPr>
        <w:t>,</w:t>
      </w:r>
      <w:r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 n</w:t>
      </w:r>
      <w:r w:rsidR="00375C3C">
        <w:rPr>
          <w:sz w:val="24"/>
          <w:szCs w:val="24"/>
        </w:rPr>
        <w:t xml:space="preserve">a data de </w:t>
      </w:r>
      <w:r w:rsidR="00E37479">
        <w:rPr>
          <w:sz w:val="24"/>
          <w:szCs w:val="24"/>
        </w:rPr>
        <w:t>25</w:t>
      </w:r>
      <w:r w:rsidR="00375C3C">
        <w:rPr>
          <w:sz w:val="24"/>
          <w:szCs w:val="24"/>
        </w:rPr>
        <w:t xml:space="preserve"> de </w:t>
      </w:r>
      <w:r w:rsidR="00906409">
        <w:rPr>
          <w:sz w:val="24"/>
          <w:szCs w:val="24"/>
        </w:rPr>
        <w:t>abril</w:t>
      </w:r>
      <w:r w:rsidR="00375C3C">
        <w:rPr>
          <w:sz w:val="24"/>
          <w:szCs w:val="24"/>
        </w:rPr>
        <w:t xml:space="preserve"> de 2026</w:t>
      </w:r>
      <w:r>
        <w:rPr>
          <w:sz w:val="24"/>
          <w:szCs w:val="24"/>
        </w:rPr>
        <w:t>, na</w:t>
      </w:r>
      <w:r w:rsidR="00375C3C">
        <w:rPr>
          <w:sz w:val="24"/>
          <w:szCs w:val="24"/>
        </w:rPr>
        <w:t xml:space="preserve"> cidade de </w:t>
      </w:r>
      <w:r w:rsidR="00E37479">
        <w:rPr>
          <w:sz w:val="24"/>
          <w:szCs w:val="24"/>
        </w:rPr>
        <w:t>São Gabriel</w:t>
      </w:r>
      <w:r>
        <w:rPr>
          <w:sz w:val="24"/>
          <w:szCs w:val="24"/>
        </w:rPr>
        <w:t>.</w:t>
      </w:r>
    </w:p>
    <w:p w14:paraId="1B58978B" w14:textId="2BED1A98" w:rsidR="00A0161E" w:rsidRDefault="00A0161E" w:rsidP="00A0161E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 à família e amigos enlutados nossos sentimentos de solidariedade pela triste perda, e o nosso sentimento d</w:t>
      </w:r>
      <w:r w:rsidR="00375C3C">
        <w:rPr>
          <w:sz w:val="24"/>
        </w:rPr>
        <w:t xml:space="preserve">e gratidão a cidadã </w:t>
      </w:r>
      <w:proofErr w:type="spellStart"/>
      <w:r w:rsidR="00E37479">
        <w:rPr>
          <w:sz w:val="24"/>
        </w:rPr>
        <w:t>margaridense</w:t>
      </w:r>
      <w:proofErr w:type="spellEnd"/>
      <w:r>
        <w:rPr>
          <w:sz w:val="24"/>
        </w:rPr>
        <w:t xml:space="preserve">.  </w:t>
      </w:r>
    </w:p>
    <w:p w14:paraId="30BA7508" w14:textId="77777777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</w:p>
    <w:p w14:paraId="7C2893F6" w14:textId="6B800C79"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BD0409">
        <w:rPr>
          <w:sz w:val="24"/>
          <w:szCs w:val="24"/>
        </w:rPr>
        <w:t>P</w:t>
      </w:r>
      <w:r w:rsidR="00E37479">
        <w:rPr>
          <w:sz w:val="24"/>
          <w:szCs w:val="24"/>
        </w:rPr>
        <w:t>lenário</w:t>
      </w:r>
      <w:r w:rsidRPr="00BD0409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="00E37479">
        <w:rPr>
          <w:sz w:val="24"/>
          <w:szCs w:val="24"/>
        </w:rPr>
        <w:t>er.</w:t>
      </w:r>
      <w:r>
        <w:rPr>
          <w:sz w:val="24"/>
          <w:szCs w:val="24"/>
        </w:rPr>
        <w:t xml:space="preserve"> ELIZEU PRATES DE ANDRADE, </w:t>
      </w:r>
      <w:r w:rsidR="00906409">
        <w:rPr>
          <w:sz w:val="24"/>
          <w:szCs w:val="24"/>
        </w:rPr>
        <w:t>27</w:t>
      </w:r>
      <w:r>
        <w:rPr>
          <w:sz w:val="24"/>
          <w:szCs w:val="24"/>
        </w:rPr>
        <w:t xml:space="preserve"> de abril de 2026.</w:t>
      </w:r>
    </w:p>
    <w:p w14:paraId="3BC13F53" w14:textId="77777777" w:rsidR="00A0161E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7FA72FD6" w14:textId="77777777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</w:p>
    <w:p w14:paraId="4BE31908" w14:textId="18BF37F4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>
        <w:rPr>
          <w:b/>
          <w:bCs/>
          <w:sz w:val="24"/>
          <w:szCs w:val="24"/>
        </w:rPr>
        <w:t xml:space="preserve"> </w:t>
      </w:r>
      <w:r w:rsidR="00E37479">
        <w:rPr>
          <w:b/>
          <w:bCs/>
          <w:sz w:val="24"/>
          <w:szCs w:val="24"/>
        </w:rPr>
        <w:t>Maurício da Silva Moraes</w:t>
      </w:r>
    </w:p>
    <w:p w14:paraId="62441E26" w14:textId="77777777" w:rsidR="00A0161E" w:rsidRDefault="00A0161E" w:rsidP="00A0161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14:paraId="6A457444" w14:textId="77777777" w:rsidR="00794F5A" w:rsidRPr="00342358" w:rsidRDefault="00794F5A" w:rsidP="00342358">
      <w:pPr>
        <w:rPr>
          <w:szCs w:val="24"/>
        </w:rPr>
      </w:pPr>
    </w:p>
    <w:sectPr w:rsidR="00794F5A" w:rsidRPr="0034235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E1BBD" w14:textId="77777777" w:rsidR="002C4436" w:rsidRDefault="002C4436">
      <w:r>
        <w:separator/>
      </w:r>
    </w:p>
  </w:endnote>
  <w:endnote w:type="continuationSeparator" w:id="0">
    <w:p w14:paraId="58D1DD61" w14:textId="77777777" w:rsidR="002C4436" w:rsidRDefault="002C4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7C96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5AE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4CBCFFD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9F72428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932E721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9D6E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F1A4E" w14:textId="77777777" w:rsidR="002C4436" w:rsidRDefault="002C4436">
      <w:r>
        <w:separator/>
      </w:r>
    </w:p>
  </w:footnote>
  <w:footnote w:type="continuationSeparator" w:id="0">
    <w:p w14:paraId="3338A7DD" w14:textId="77777777" w:rsidR="002C4436" w:rsidRDefault="002C4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C8BB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2C5A" w14:textId="52CA3995" w:rsidR="00492FB3" w:rsidRDefault="00000000">
    <w:pPr>
      <w:pStyle w:val="Cabealho"/>
    </w:pPr>
    <w:r>
      <w:rPr>
        <w:noProof/>
      </w:rPr>
      <w:object w:dxaOrig="1440" w:dyaOrig="1440" w14:anchorId="52459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38791138" r:id="rId2"/>
      </w:object>
    </w:r>
    <w:r w:rsidR="002168B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21BE79" wp14:editId="1C49B5A5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ACFE4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1A3C90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363E637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4A838932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3332C5D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D39C68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1BE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ACFE4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1A3C90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363E637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4A838932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3332C5D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D39C68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521E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71627">
    <w:abstractNumId w:val="2"/>
  </w:num>
  <w:num w:numId="2" w16cid:durableId="1823350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8735329">
    <w:abstractNumId w:val="1"/>
  </w:num>
  <w:num w:numId="4" w16cid:durableId="113563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1D32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23D0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68BF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9467B"/>
    <w:rsid w:val="002A0A65"/>
    <w:rsid w:val="002A7114"/>
    <w:rsid w:val="002B1802"/>
    <w:rsid w:val="002B3B4A"/>
    <w:rsid w:val="002B5527"/>
    <w:rsid w:val="002B6C61"/>
    <w:rsid w:val="002B7A5F"/>
    <w:rsid w:val="002C2323"/>
    <w:rsid w:val="002C4436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2358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5C3C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12EF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09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444E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161E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3DB"/>
    <w:rsid w:val="00CD7C59"/>
    <w:rsid w:val="00CE289F"/>
    <w:rsid w:val="00CE3DC0"/>
    <w:rsid w:val="00CF012B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37479"/>
    <w:rsid w:val="00E40043"/>
    <w:rsid w:val="00E40CBE"/>
    <w:rsid w:val="00E41419"/>
    <w:rsid w:val="00E44E1F"/>
    <w:rsid w:val="00E531C8"/>
    <w:rsid w:val="00E611A6"/>
    <w:rsid w:val="00E642EF"/>
    <w:rsid w:val="00E67092"/>
    <w:rsid w:val="00E741CA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51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48D02"/>
  <w15:docId w15:val="{F75162AD-BBA9-47FA-9A1C-8D472885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0D52-4CB7-40FF-BBEC-09A07EE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4</cp:revision>
  <cp:lastPrinted>2025-11-26T15:37:00Z</cp:lastPrinted>
  <dcterms:created xsi:type="dcterms:W3CDTF">2026-04-22T11:53:00Z</dcterms:created>
  <dcterms:modified xsi:type="dcterms:W3CDTF">2026-04-27T13:33:00Z</dcterms:modified>
</cp:coreProperties>
</file>