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F0D3F" w14:textId="0D4ED629" w:rsidR="00345DFD" w:rsidRPr="00345DFD" w:rsidRDefault="00345DFD" w:rsidP="00345DFD">
      <w:pPr>
        <w:spacing w:after="0" w:line="240" w:lineRule="auto"/>
        <w:jc w:val="center"/>
        <w:rPr>
          <w:rFonts w:ascii="Times New Roman" w:hAnsi="Times New Roman" w:cs="Times New Roman"/>
          <w:b/>
          <w:sz w:val="28"/>
          <w:szCs w:val="28"/>
        </w:rPr>
      </w:pPr>
      <w:r w:rsidRPr="00345DFD">
        <w:rPr>
          <w:rFonts w:ascii="Times New Roman" w:hAnsi="Times New Roman" w:cs="Times New Roman"/>
          <w:b/>
          <w:sz w:val="28"/>
          <w:szCs w:val="28"/>
        </w:rPr>
        <w:t>MENSAGEM Nº 022, 07 DE ABRIL DE 2026.</w:t>
      </w:r>
    </w:p>
    <w:p w14:paraId="45EBD57F" w14:textId="77777777" w:rsidR="00345DFD" w:rsidRPr="00345DFD" w:rsidRDefault="00345DFD" w:rsidP="00345DFD">
      <w:pPr>
        <w:spacing w:after="0" w:line="240" w:lineRule="auto"/>
        <w:jc w:val="center"/>
        <w:rPr>
          <w:rFonts w:ascii="Times New Roman" w:hAnsi="Times New Roman" w:cs="Times New Roman"/>
          <w:b/>
          <w:sz w:val="28"/>
          <w:szCs w:val="28"/>
        </w:rPr>
      </w:pPr>
    </w:p>
    <w:p w14:paraId="036A380A" w14:textId="77777777" w:rsidR="00345DFD" w:rsidRPr="00345DFD" w:rsidRDefault="00345DFD" w:rsidP="00345DFD">
      <w:pPr>
        <w:spacing w:after="0" w:line="240" w:lineRule="auto"/>
        <w:jc w:val="center"/>
        <w:rPr>
          <w:rFonts w:ascii="Times New Roman" w:hAnsi="Times New Roman" w:cs="Times New Roman"/>
          <w:b/>
          <w:sz w:val="28"/>
          <w:szCs w:val="28"/>
        </w:rPr>
      </w:pPr>
    </w:p>
    <w:p w14:paraId="1CF49560" w14:textId="77777777" w:rsidR="00345DFD" w:rsidRPr="00345DFD" w:rsidRDefault="00345DFD" w:rsidP="00345DFD">
      <w:pPr>
        <w:spacing w:after="0" w:line="240" w:lineRule="auto"/>
        <w:jc w:val="center"/>
        <w:rPr>
          <w:rFonts w:ascii="Times New Roman" w:hAnsi="Times New Roman" w:cs="Times New Roman"/>
          <w:b/>
          <w:sz w:val="28"/>
          <w:szCs w:val="28"/>
        </w:rPr>
      </w:pPr>
    </w:p>
    <w:p w14:paraId="6E135120" w14:textId="77777777" w:rsidR="00345DFD" w:rsidRPr="00345DFD" w:rsidRDefault="00345DFD" w:rsidP="00345DFD">
      <w:pPr>
        <w:spacing w:after="0" w:line="240" w:lineRule="auto"/>
        <w:jc w:val="center"/>
        <w:rPr>
          <w:rFonts w:ascii="Times New Roman" w:hAnsi="Times New Roman" w:cs="Times New Roman"/>
          <w:b/>
          <w:sz w:val="28"/>
          <w:szCs w:val="28"/>
        </w:rPr>
      </w:pPr>
    </w:p>
    <w:p w14:paraId="761C1CE0" w14:textId="77777777" w:rsidR="00345DFD" w:rsidRPr="00345DFD" w:rsidRDefault="00345DFD" w:rsidP="00345DFD">
      <w:pPr>
        <w:spacing w:after="0" w:line="240" w:lineRule="auto"/>
        <w:jc w:val="center"/>
        <w:rPr>
          <w:rFonts w:ascii="Times New Roman" w:hAnsi="Times New Roman" w:cs="Times New Roman"/>
          <w:b/>
          <w:sz w:val="28"/>
          <w:szCs w:val="28"/>
        </w:rPr>
      </w:pPr>
    </w:p>
    <w:p w14:paraId="2F8CBF14" w14:textId="77777777" w:rsidR="00345DFD" w:rsidRPr="00345DFD" w:rsidRDefault="00345DFD" w:rsidP="00345DFD">
      <w:pPr>
        <w:spacing w:after="0" w:line="240" w:lineRule="auto"/>
        <w:rPr>
          <w:rFonts w:ascii="Times New Roman" w:hAnsi="Times New Roman" w:cs="Times New Roman"/>
          <w:sz w:val="28"/>
          <w:szCs w:val="28"/>
        </w:rPr>
      </w:pPr>
      <w:r w:rsidRPr="00345DFD">
        <w:rPr>
          <w:rFonts w:ascii="Times New Roman" w:hAnsi="Times New Roman" w:cs="Times New Roman"/>
          <w:sz w:val="28"/>
          <w:szCs w:val="28"/>
        </w:rPr>
        <w:t xml:space="preserve">      Senhor Presidente, Senhores Vereadores:</w:t>
      </w:r>
    </w:p>
    <w:p w14:paraId="458B25ED" w14:textId="77777777" w:rsidR="00345DFD" w:rsidRPr="00345DFD" w:rsidRDefault="00345DFD" w:rsidP="00345DFD">
      <w:pPr>
        <w:spacing w:after="0" w:line="240" w:lineRule="auto"/>
        <w:rPr>
          <w:rFonts w:ascii="Times New Roman" w:hAnsi="Times New Roman" w:cs="Times New Roman"/>
          <w:sz w:val="28"/>
          <w:szCs w:val="28"/>
        </w:rPr>
      </w:pPr>
    </w:p>
    <w:p w14:paraId="063ACFC4" w14:textId="77777777" w:rsidR="00345DFD" w:rsidRPr="00345DFD" w:rsidRDefault="00345DFD" w:rsidP="00345DFD">
      <w:pPr>
        <w:spacing w:after="0" w:line="240" w:lineRule="auto"/>
        <w:rPr>
          <w:rFonts w:ascii="Times New Roman" w:hAnsi="Times New Roman" w:cs="Times New Roman"/>
          <w:sz w:val="28"/>
          <w:szCs w:val="28"/>
        </w:rPr>
      </w:pPr>
    </w:p>
    <w:p w14:paraId="19413D70" w14:textId="72174BD7" w:rsidR="00345DFD" w:rsidRPr="00345DFD" w:rsidRDefault="00345DFD" w:rsidP="00345DFD">
      <w:pPr>
        <w:spacing w:after="0" w:line="240" w:lineRule="auto"/>
        <w:jc w:val="both"/>
        <w:rPr>
          <w:rFonts w:ascii="Times New Roman" w:hAnsi="Times New Roman" w:cs="Times New Roman"/>
          <w:sz w:val="28"/>
          <w:szCs w:val="28"/>
        </w:rPr>
      </w:pPr>
      <w:r w:rsidRPr="00345DFD">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Pr="00345DFD">
        <w:rPr>
          <w:rFonts w:ascii="Times New Roman" w:eastAsia="Times New Roman" w:hAnsi="Times New Roman" w:cs="Times New Roman"/>
          <w:b/>
          <w:bCs/>
          <w:kern w:val="0"/>
          <w:sz w:val="28"/>
          <w:szCs w:val="28"/>
          <w:lang w:eastAsia="pt-BR"/>
        </w:rPr>
        <w:t xml:space="preserve">Dispõe sobre a concessão de repasse financeiro à Associação de Produtores Rurais de Santa Margarida do Sul para a realização dos eventos “7ª Festa da Cordeira” e “4º </w:t>
      </w:r>
      <w:proofErr w:type="spellStart"/>
      <w:r w:rsidRPr="00345DFD">
        <w:rPr>
          <w:rFonts w:ascii="Times New Roman" w:eastAsia="Times New Roman" w:hAnsi="Times New Roman" w:cs="Times New Roman"/>
          <w:b/>
          <w:bCs/>
          <w:kern w:val="0"/>
          <w:sz w:val="28"/>
          <w:szCs w:val="28"/>
          <w:lang w:eastAsia="pt-BR"/>
        </w:rPr>
        <w:t>Corderaço</w:t>
      </w:r>
      <w:proofErr w:type="spellEnd"/>
      <w:r w:rsidRPr="00345DFD">
        <w:rPr>
          <w:rFonts w:ascii="Times New Roman" w:eastAsia="Times New Roman" w:hAnsi="Times New Roman" w:cs="Times New Roman"/>
          <w:b/>
          <w:bCs/>
          <w:kern w:val="0"/>
          <w:sz w:val="28"/>
          <w:szCs w:val="28"/>
          <w:lang w:eastAsia="pt-BR"/>
        </w:rPr>
        <w:t xml:space="preserve"> na Brasa” e dá outras providências.</w:t>
      </w:r>
      <w:r w:rsidRPr="00345DFD">
        <w:rPr>
          <w:rFonts w:ascii="Times New Roman" w:hAnsi="Times New Roman" w:cs="Times New Roman"/>
          <w:sz w:val="28"/>
          <w:szCs w:val="28"/>
        </w:rPr>
        <w:t>”.</w:t>
      </w:r>
    </w:p>
    <w:p w14:paraId="76DEC41B" w14:textId="77777777" w:rsidR="00345DFD" w:rsidRPr="00345DFD" w:rsidRDefault="00345DFD" w:rsidP="00345DFD">
      <w:pPr>
        <w:spacing w:after="0" w:line="240" w:lineRule="auto"/>
        <w:rPr>
          <w:rFonts w:ascii="Times New Roman" w:hAnsi="Times New Roman" w:cs="Times New Roman"/>
          <w:sz w:val="28"/>
          <w:szCs w:val="28"/>
        </w:rPr>
      </w:pPr>
    </w:p>
    <w:p w14:paraId="5B163884" w14:textId="77777777" w:rsidR="00345DFD" w:rsidRPr="00345DFD" w:rsidRDefault="00345DFD" w:rsidP="00345DFD">
      <w:pPr>
        <w:spacing w:after="0" w:line="240" w:lineRule="auto"/>
        <w:rPr>
          <w:rFonts w:ascii="Times New Roman" w:hAnsi="Times New Roman" w:cs="Times New Roman"/>
          <w:sz w:val="28"/>
          <w:szCs w:val="28"/>
        </w:rPr>
      </w:pPr>
    </w:p>
    <w:p w14:paraId="7E8311C4" w14:textId="77777777" w:rsidR="00345DFD" w:rsidRPr="00345DFD" w:rsidRDefault="00345DFD" w:rsidP="00345DFD">
      <w:pPr>
        <w:spacing w:after="0" w:line="240" w:lineRule="auto"/>
        <w:rPr>
          <w:rFonts w:ascii="Times New Roman" w:hAnsi="Times New Roman" w:cs="Times New Roman"/>
          <w:sz w:val="28"/>
          <w:szCs w:val="28"/>
        </w:rPr>
      </w:pPr>
    </w:p>
    <w:p w14:paraId="054D890A" w14:textId="77777777" w:rsidR="00345DFD" w:rsidRPr="00345DFD" w:rsidRDefault="00345DFD" w:rsidP="00345DFD">
      <w:pPr>
        <w:spacing w:after="0" w:line="240" w:lineRule="auto"/>
        <w:rPr>
          <w:rFonts w:ascii="Times New Roman" w:hAnsi="Times New Roman" w:cs="Times New Roman"/>
          <w:sz w:val="28"/>
          <w:szCs w:val="28"/>
        </w:rPr>
      </w:pPr>
    </w:p>
    <w:p w14:paraId="0A8EE96D" w14:textId="77777777" w:rsidR="00345DFD" w:rsidRPr="00345DFD" w:rsidRDefault="00345DFD" w:rsidP="00345DFD">
      <w:pPr>
        <w:spacing w:after="0" w:line="240" w:lineRule="auto"/>
        <w:rPr>
          <w:rFonts w:ascii="Times New Roman" w:hAnsi="Times New Roman" w:cs="Times New Roman"/>
          <w:sz w:val="28"/>
          <w:szCs w:val="28"/>
        </w:rPr>
      </w:pPr>
    </w:p>
    <w:p w14:paraId="279DB532" w14:textId="77777777" w:rsidR="00345DFD" w:rsidRPr="00345DFD" w:rsidRDefault="00345DFD" w:rsidP="00345DFD">
      <w:pPr>
        <w:spacing w:after="0" w:line="240" w:lineRule="auto"/>
        <w:jc w:val="right"/>
        <w:rPr>
          <w:rFonts w:ascii="Times New Roman" w:hAnsi="Times New Roman" w:cs="Times New Roman"/>
          <w:sz w:val="28"/>
          <w:szCs w:val="28"/>
        </w:rPr>
      </w:pPr>
      <w:r w:rsidRPr="00345DFD">
        <w:rPr>
          <w:rFonts w:ascii="Times New Roman" w:hAnsi="Times New Roman" w:cs="Times New Roman"/>
          <w:sz w:val="28"/>
          <w:szCs w:val="28"/>
        </w:rPr>
        <w:t xml:space="preserve">    </w:t>
      </w:r>
    </w:p>
    <w:p w14:paraId="683CF449" w14:textId="77777777" w:rsidR="00345DFD" w:rsidRPr="00345DFD" w:rsidRDefault="00345DFD" w:rsidP="00345DFD">
      <w:pPr>
        <w:spacing w:after="0" w:line="240" w:lineRule="auto"/>
        <w:jc w:val="right"/>
        <w:rPr>
          <w:rFonts w:ascii="Times New Roman" w:hAnsi="Times New Roman" w:cs="Times New Roman"/>
          <w:sz w:val="28"/>
          <w:szCs w:val="28"/>
        </w:rPr>
      </w:pPr>
    </w:p>
    <w:p w14:paraId="05748C69" w14:textId="77777777" w:rsidR="00345DFD" w:rsidRPr="00345DFD" w:rsidRDefault="00345DFD" w:rsidP="00345DFD">
      <w:pPr>
        <w:spacing w:after="0" w:line="240" w:lineRule="auto"/>
        <w:jc w:val="center"/>
        <w:rPr>
          <w:rFonts w:ascii="Times New Roman" w:hAnsi="Times New Roman" w:cs="Times New Roman"/>
          <w:sz w:val="28"/>
          <w:szCs w:val="28"/>
        </w:rPr>
      </w:pPr>
      <w:r w:rsidRPr="00345DFD">
        <w:rPr>
          <w:rFonts w:ascii="Times New Roman" w:hAnsi="Times New Roman" w:cs="Times New Roman"/>
          <w:sz w:val="28"/>
          <w:szCs w:val="28"/>
        </w:rPr>
        <w:t>LUIZ FELIPE BRENNER MACHADO</w:t>
      </w:r>
    </w:p>
    <w:p w14:paraId="633B3D3B" w14:textId="77777777" w:rsidR="00345DFD" w:rsidRPr="00345DFD" w:rsidRDefault="00345DFD" w:rsidP="00345DFD">
      <w:pPr>
        <w:spacing w:after="0" w:line="240" w:lineRule="auto"/>
        <w:jc w:val="center"/>
        <w:rPr>
          <w:rFonts w:ascii="Times New Roman" w:hAnsi="Times New Roman" w:cs="Times New Roman"/>
          <w:sz w:val="28"/>
          <w:szCs w:val="28"/>
        </w:rPr>
      </w:pPr>
      <w:r w:rsidRPr="00345DFD">
        <w:rPr>
          <w:rFonts w:ascii="Times New Roman" w:hAnsi="Times New Roman" w:cs="Times New Roman"/>
          <w:sz w:val="28"/>
          <w:szCs w:val="28"/>
        </w:rPr>
        <w:t>Prefeito Municipal</w:t>
      </w:r>
    </w:p>
    <w:p w14:paraId="72A8FD43" w14:textId="77777777" w:rsidR="00345DFD" w:rsidRPr="00345DFD" w:rsidRDefault="00345DFD" w:rsidP="00345DFD">
      <w:pPr>
        <w:rPr>
          <w:rFonts w:ascii="Times New Roman" w:hAnsi="Times New Roman" w:cs="Times New Roman"/>
        </w:rPr>
      </w:pPr>
      <w:r w:rsidRPr="00345DFD">
        <w:rPr>
          <w:rFonts w:ascii="Times New Roman" w:hAnsi="Times New Roman" w:cs="Times New Roman"/>
        </w:rPr>
        <w:br w:type="page"/>
      </w:r>
    </w:p>
    <w:p w14:paraId="5808E4B5" w14:textId="704EB2C2" w:rsidR="00345DFD" w:rsidRPr="00B722B4" w:rsidRDefault="00345DFD" w:rsidP="00B722B4">
      <w:pPr>
        <w:spacing w:after="0" w:line="240" w:lineRule="auto"/>
        <w:jc w:val="center"/>
        <w:rPr>
          <w:rFonts w:ascii="Times New Roman" w:eastAsia="Times New Roman" w:hAnsi="Times New Roman" w:cs="Times New Roman"/>
          <w:b/>
          <w:bCs/>
          <w:kern w:val="0"/>
          <w:sz w:val="22"/>
          <w:szCs w:val="22"/>
          <w:lang w:eastAsia="pt-BR"/>
        </w:rPr>
      </w:pPr>
      <w:r w:rsidRPr="00B722B4">
        <w:rPr>
          <w:rFonts w:ascii="Times New Roman" w:eastAsia="Times New Roman" w:hAnsi="Times New Roman" w:cs="Times New Roman"/>
          <w:b/>
          <w:bCs/>
          <w:kern w:val="0"/>
          <w:sz w:val="22"/>
          <w:szCs w:val="22"/>
          <w:lang w:eastAsia="pt-BR"/>
        </w:rPr>
        <w:lastRenderedPageBreak/>
        <w:t>PROJETO DE LEI Nº 022, DE 07 DE ABRIL DE 2026.</w:t>
      </w:r>
    </w:p>
    <w:p w14:paraId="683AC6D9" w14:textId="77777777" w:rsidR="00345DFD" w:rsidRPr="00B722B4" w:rsidRDefault="00345DFD" w:rsidP="00B722B4">
      <w:pPr>
        <w:spacing w:after="0" w:line="240" w:lineRule="auto"/>
        <w:jc w:val="both"/>
        <w:rPr>
          <w:rFonts w:ascii="Times New Roman" w:eastAsia="Times New Roman" w:hAnsi="Times New Roman" w:cs="Times New Roman"/>
          <w:b/>
          <w:bCs/>
          <w:kern w:val="0"/>
          <w:sz w:val="22"/>
          <w:szCs w:val="22"/>
          <w:lang w:eastAsia="pt-BR"/>
        </w:rPr>
      </w:pPr>
    </w:p>
    <w:p w14:paraId="31EB5D88" w14:textId="6C9FB1BC" w:rsidR="00345DFD" w:rsidRPr="00B722B4" w:rsidRDefault="00345DFD" w:rsidP="00B722B4">
      <w:pPr>
        <w:spacing w:after="0" w:line="240" w:lineRule="auto"/>
        <w:ind w:left="3686"/>
        <w:jc w:val="both"/>
        <w:rPr>
          <w:rFonts w:ascii="Times New Roman" w:eastAsia="Times New Roman" w:hAnsi="Times New Roman" w:cs="Times New Roman"/>
          <w:b/>
          <w:bCs/>
          <w:kern w:val="0"/>
          <w:sz w:val="22"/>
          <w:szCs w:val="22"/>
          <w:lang w:eastAsia="pt-BR"/>
        </w:rPr>
      </w:pPr>
      <w:r w:rsidRPr="00B722B4">
        <w:rPr>
          <w:rFonts w:ascii="Times New Roman" w:eastAsia="Times New Roman" w:hAnsi="Times New Roman" w:cs="Times New Roman"/>
          <w:b/>
          <w:bCs/>
          <w:kern w:val="0"/>
          <w:sz w:val="22"/>
          <w:szCs w:val="22"/>
          <w:lang w:eastAsia="pt-BR"/>
        </w:rPr>
        <w:t xml:space="preserve">Dispõe sobre a concessão de repasse financeiro à Associação de Produtores Rurais de Santa Margarida do Sul para a realização dos eventos “7ª Festa da Cordeira” e “4º </w:t>
      </w:r>
      <w:proofErr w:type="spellStart"/>
      <w:r w:rsidRPr="00B722B4">
        <w:rPr>
          <w:rFonts w:ascii="Times New Roman" w:eastAsia="Times New Roman" w:hAnsi="Times New Roman" w:cs="Times New Roman"/>
          <w:b/>
          <w:bCs/>
          <w:kern w:val="0"/>
          <w:sz w:val="22"/>
          <w:szCs w:val="22"/>
          <w:lang w:eastAsia="pt-BR"/>
        </w:rPr>
        <w:t>Corderaço</w:t>
      </w:r>
      <w:proofErr w:type="spellEnd"/>
      <w:r w:rsidRPr="00B722B4">
        <w:rPr>
          <w:rFonts w:ascii="Times New Roman" w:eastAsia="Times New Roman" w:hAnsi="Times New Roman" w:cs="Times New Roman"/>
          <w:b/>
          <w:bCs/>
          <w:kern w:val="0"/>
          <w:sz w:val="22"/>
          <w:szCs w:val="22"/>
          <w:lang w:eastAsia="pt-BR"/>
        </w:rPr>
        <w:t xml:space="preserve"> na Brasa” e dá outras providências.</w:t>
      </w:r>
    </w:p>
    <w:p w14:paraId="2D6FF70F" w14:textId="77777777" w:rsidR="00345DFD" w:rsidRPr="00B722B4" w:rsidRDefault="00345DFD" w:rsidP="00B722B4">
      <w:pPr>
        <w:spacing w:after="0" w:line="240" w:lineRule="auto"/>
        <w:ind w:left="3828"/>
        <w:jc w:val="both"/>
        <w:rPr>
          <w:rFonts w:ascii="Times New Roman" w:eastAsia="Times New Roman" w:hAnsi="Times New Roman" w:cs="Times New Roman"/>
          <w:b/>
          <w:bCs/>
          <w:kern w:val="0"/>
          <w:sz w:val="22"/>
          <w:szCs w:val="22"/>
          <w:lang w:eastAsia="pt-BR"/>
        </w:rPr>
      </w:pPr>
    </w:p>
    <w:p w14:paraId="4B829895" w14:textId="3061AE55" w:rsidR="00345DFD" w:rsidRPr="00B722B4" w:rsidRDefault="00345DFD" w:rsidP="00B722B4">
      <w:pPr>
        <w:spacing w:after="0" w:line="240" w:lineRule="auto"/>
        <w:jc w:val="both"/>
        <w:rPr>
          <w:rFonts w:ascii="Times New Roman" w:eastAsia="Times New Roman" w:hAnsi="Times New Roman" w:cs="Times New Roman"/>
          <w:bCs/>
          <w:kern w:val="0"/>
          <w:sz w:val="22"/>
          <w:szCs w:val="22"/>
          <w:lang w:eastAsia="pt-BR"/>
        </w:rPr>
      </w:pPr>
      <w:r w:rsidRPr="00B722B4">
        <w:rPr>
          <w:rFonts w:ascii="Times New Roman" w:eastAsia="Times New Roman" w:hAnsi="Times New Roman" w:cs="Times New Roman"/>
          <w:bCs/>
          <w:kern w:val="0"/>
          <w:sz w:val="22"/>
          <w:szCs w:val="22"/>
          <w:lang w:eastAsia="pt-BR"/>
        </w:rPr>
        <w:t>O Prefeito Municipal de Santa Margarida do Sul, no uso das atribuições que lhe confere a Lei Orgânica do Município, remete à apreciação dessa egrégia Câmara de Vereadores o seguinte Projeto de Lei:</w:t>
      </w:r>
    </w:p>
    <w:p w14:paraId="66458CEF" w14:textId="77777777" w:rsidR="00B722B4" w:rsidRPr="00B722B4" w:rsidRDefault="00B722B4" w:rsidP="00B722B4">
      <w:pPr>
        <w:spacing w:after="0" w:line="240" w:lineRule="auto"/>
        <w:jc w:val="both"/>
        <w:rPr>
          <w:rFonts w:ascii="Times New Roman" w:eastAsia="Times New Roman" w:hAnsi="Times New Roman" w:cs="Times New Roman"/>
          <w:bCs/>
          <w:kern w:val="0"/>
          <w:sz w:val="22"/>
          <w:szCs w:val="22"/>
          <w:lang w:eastAsia="pt-BR"/>
        </w:rPr>
      </w:pPr>
    </w:p>
    <w:p w14:paraId="1A8CD422" w14:textId="2E69D1E4"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1º</w:t>
      </w:r>
      <w:r w:rsidRPr="00B722B4">
        <w:rPr>
          <w:sz w:val="22"/>
          <w:szCs w:val="22"/>
        </w:rPr>
        <w:t xml:space="preserve"> Fica o MUNICÍPIO DE SANTA MARGARIDA DO SUL autorizado a conceder repasse financeiro à Associação de Produtores Rurais de Santa Margarida do Sul, inscrita no CNPJ nº 30.817.769/0001-68, no valor de R$ 35.000,00 (trinta e cinco mil reais), visando à realização dos eventos “7ª Festa da Cordeira” e “4º </w:t>
      </w:r>
      <w:proofErr w:type="spellStart"/>
      <w:r w:rsidRPr="00B722B4">
        <w:rPr>
          <w:sz w:val="22"/>
          <w:szCs w:val="22"/>
        </w:rPr>
        <w:t>Corderaço</w:t>
      </w:r>
      <w:proofErr w:type="spellEnd"/>
      <w:r w:rsidRPr="00B722B4">
        <w:rPr>
          <w:sz w:val="22"/>
          <w:szCs w:val="22"/>
        </w:rPr>
        <w:t xml:space="preserve"> na Brasa”, a serem realizados nos dias 01, 02 e 03 de maio de 2026, no município de Santa Margarida do Sul.</w:t>
      </w:r>
    </w:p>
    <w:p w14:paraId="52B5A380" w14:textId="77777777" w:rsidR="00B722B4" w:rsidRPr="00B722B4" w:rsidRDefault="00B722B4" w:rsidP="00B722B4">
      <w:pPr>
        <w:pStyle w:val="NormalWeb"/>
        <w:spacing w:before="0" w:beforeAutospacing="0" w:after="0" w:afterAutospacing="0"/>
        <w:jc w:val="both"/>
        <w:rPr>
          <w:sz w:val="22"/>
          <w:szCs w:val="22"/>
        </w:rPr>
      </w:pPr>
    </w:p>
    <w:p w14:paraId="27B2CDBB" w14:textId="77777777"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2º</w:t>
      </w:r>
      <w:r w:rsidRPr="00B722B4">
        <w:rPr>
          <w:sz w:val="22"/>
          <w:szCs w:val="22"/>
        </w:rPr>
        <w:t xml:space="preserve"> O repasse de que trata o artigo anterior destina-se exclusivamente à cobertura das despesas inerentes aos eventos mencionados, conforme detalhamento orçamentário apresentado pela entidade organizadora e aprovado pelo Município, contemplando as seguintes despesas:</w:t>
      </w:r>
    </w:p>
    <w:p w14:paraId="19687460" w14:textId="77777777" w:rsidR="00B722B4" w:rsidRPr="00B722B4" w:rsidRDefault="00B722B4" w:rsidP="00B722B4">
      <w:pPr>
        <w:pStyle w:val="NormalWeb"/>
        <w:spacing w:before="0" w:beforeAutospacing="0" w:after="0" w:afterAutospacing="0"/>
        <w:jc w:val="both"/>
        <w:rPr>
          <w:sz w:val="22"/>
          <w:szCs w:val="22"/>
        </w:rPr>
      </w:pPr>
    </w:p>
    <w:p w14:paraId="6B5D1D9A" w14:textId="77777777" w:rsidR="00345DFD" w:rsidRPr="00B722B4" w:rsidRDefault="00345DFD" w:rsidP="00B722B4">
      <w:pPr>
        <w:pStyle w:val="NormalWeb"/>
        <w:spacing w:before="0" w:beforeAutospacing="0" w:after="0" w:afterAutospacing="0"/>
        <w:jc w:val="both"/>
        <w:rPr>
          <w:sz w:val="22"/>
          <w:szCs w:val="22"/>
        </w:rPr>
      </w:pPr>
      <w:r w:rsidRPr="00B722B4">
        <w:rPr>
          <w:sz w:val="22"/>
          <w:szCs w:val="22"/>
        </w:rPr>
        <w:t>I – Som – R$ 6.000,00;</w:t>
      </w:r>
    </w:p>
    <w:p w14:paraId="2821A964" w14:textId="6CE369C2" w:rsidR="00345DFD" w:rsidRPr="00B722B4" w:rsidRDefault="00345DFD" w:rsidP="00B722B4">
      <w:pPr>
        <w:pStyle w:val="NormalWeb"/>
        <w:spacing w:before="0" w:beforeAutospacing="0" w:after="0" w:afterAutospacing="0"/>
        <w:jc w:val="both"/>
        <w:rPr>
          <w:sz w:val="22"/>
          <w:szCs w:val="22"/>
        </w:rPr>
      </w:pPr>
      <w:r w:rsidRPr="00B722B4">
        <w:rPr>
          <w:sz w:val="22"/>
          <w:szCs w:val="22"/>
        </w:rPr>
        <w:t>II – Seguranças e limpeza – R$ 4.000,00;</w:t>
      </w:r>
    </w:p>
    <w:p w14:paraId="2E6C2511" w14:textId="77777777" w:rsidR="00345DFD" w:rsidRPr="00B722B4" w:rsidRDefault="00345DFD" w:rsidP="00B722B4">
      <w:pPr>
        <w:pStyle w:val="NormalWeb"/>
        <w:spacing w:before="0" w:beforeAutospacing="0" w:after="0" w:afterAutospacing="0"/>
        <w:jc w:val="both"/>
        <w:rPr>
          <w:sz w:val="22"/>
          <w:szCs w:val="22"/>
        </w:rPr>
      </w:pPr>
      <w:r w:rsidRPr="00B722B4">
        <w:rPr>
          <w:sz w:val="22"/>
          <w:szCs w:val="22"/>
        </w:rPr>
        <w:t>III – Show e baile – R$ 25.000,00.</w:t>
      </w:r>
    </w:p>
    <w:p w14:paraId="5EFD5179" w14:textId="77777777" w:rsidR="00B722B4" w:rsidRPr="00B722B4" w:rsidRDefault="00B722B4" w:rsidP="00B722B4">
      <w:pPr>
        <w:pStyle w:val="NormalWeb"/>
        <w:spacing w:before="0" w:beforeAutospacing="0" w:after="0" w:afterAutospacing="0"/>
        <w:jc w:val="both"/>
        <w:rPr>
          <w:sz w:val="22"/>
          <w:szCs w:val="22"/>
        </w:rPr>
      </w:pPr>
    </w:p>
    <w:p w14:paraId="05D6B873" w14:textId="77777777"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3º</w:t>
      </w:r>
      <w:r w:rsidRPr="00B722B4">
        <w:rPr>
          <w:sz w:val="22"/>
          <w:szCs w:val="22"/>
        </w:rPr>
        <w:t xml:space="preserve"> O repasse será efetuado mediante Termo de Fomento, nos termos da Lei Federal nº 13.019/2014, devendo a entidade beneficiada apresentar prestação de contas detalhada ao órgão competente do Poder Executivo Municipal, no prazo estabelecido no respectivo instrumento.</w:t>
      </w:r>
    </w:p>
    <w:p w14:paraId="18FE5C4A" w14:textId="77777777" w:rsidR="00B722B4" w:rsidRPr="00B722B4" w:rsidRDefault="00B722B4" w:rsidP="00B722B4">
      <w:pPr>
        <w:pStyle w:val="NormalWeb"/>
        <w:spacing w:before="0" w:beforeAutospacing="0" w:after="0" w:afterAutospacing="0"/>
        <w:jc w:val="both"/>
        <w:rPr>
          <w:sz w:val="22"/>
          <w:szCs w:val="22"/>
        </w:rPr>
      </w:pPr>
    </w:p>
    <w:p w14:paraId="196EBAE5" w14:textId="77777777"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4º</w:t>
      </w:r>
      <w:r w:rsidRPr="00B722B4">
        <w:rPr>
          <w:sz w:val="22"/>
          <w:szCs w:val="22"/>
        </w:rPr>
        <w:t xml:space="preserve"> A Associação de Produtores Rurais de Santa Margarida do Sul deverá cumprir rigorosamente a destinação dos recursos, sendo vedada qualquer utilização diversa das finalidades previstas no plano de trabalho aprovado.</w:t>
      </w:r>
    </w:p>
    <w:p w14:paraId="087717EF" w14:textId="77777777" w:rsidR="00B722B4" w:rsidRPr="00B722B4" w:rsidRDefault="00B722B4" w:rsidP="00B722B4">
      <w:pPr>
        <w:pStyle w:val="NormalWeb"/>
        <w:spacing w:before="0" w:beforeAutospacing="0" w:after="0" w:afterAutospacing="0"/>
        <w:jc w:val="both"/>
        <w:rPr>
          <w:sz w:val="22"/>
          <w:szCs w:val="22"/>
        </w:rPr>
      </w:pPr>
    </w:p>
    <w:p w14:paraId="48048FA0" w14:textId="77777777"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5º</w:t>
      </w:r>
      <w:r w:rsidRPr="00B722B4">
        <w:rPr>
          <w:sz w:val="22"/>
          <w:szCs w:val="22"/>
        </w:rPr>
        <w:t xml:space="preserve"> O descumprimento das disposições estabelecidas nesta Lei e no termo de fomento poderá resultar na obrigação de devolução integral dos recursos recebidos, sem prejuízo da aplicação das sanções administrativas, civis e penais cabíveis.</w:t>
      </w:r>
    </w:p>
    <w:p w14:paraId="69EEDD17" w14:textId="77777777" w:rsidR="00B722B4" w:rsidRPr="00B722B4" w:rsidRDefault="00B722B4" w:rsidP="00B722B4">
      <w:pPr>
        <w:pStyle w:val="NormalWeb"/>
        <w:spacing w:before="0" w:beforeAutospacing="0" w:after="0" w:afterAutospacing="0"/>
        <w:jc w:val="both"/>
        <w:rPr>
          <w:sz w:val="22"/>
          <w:szCs w:val="22"/>
        </w:rPr>
      </w:pPr>
    </w:p>
    <w:p w14:paraId="7206BBF2" w14:textId="77777777"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6º</w:t>
      </w:r>
      <w:r w:rsidRPr="00B722B4">
        <w:rPr>
          <w:sz w:val="22"/>
          <w:szCs w:val="22"/>
        </w:rPr>
        <w:t xml:space="preserve"> As despesas decorrentes da execução desta Lei correrão por conta de dotações orçamentárias próprias do Município, consignadas no orçamento vigente.</w:t>
      </w:r>
    </w:p>
    <w:p w14:paraId="48018289" w14:textId="77777777" w:rsidR="00B722B4" w:rsidRPr="00B722B4" w:rsidRDefault="00B722B4" w:rsidP="00B722B4">
      <w:pPr>
        <w:pStyle w:val="NormalWeb"/>
        <w:spacing w:before="0" w:beforeAutospacing="0" w:after="0" w:afterAutospacing="0"/>
        <w:jc w:val="both"/>
        <w:rPr>
          <w:sz w:val="22"/>
          <w:szCs w:val="22"/>
        </w:rPr>
      </w:pPr>
    </w:p>
    <w:p w14:paraId="0765366B" w14:textId="77777777" w:rsidR="00345DFD" w:rsidRPr="00B722B4" w:rsidRDefault="00345DFD" w:rsidP="00B722B4">
      <w:pPr>
        <w:pStyle w:val="NormalWeb"/>
        <w:spacing w:before="0" w:beforeAutospacing="0" w:after="0" w:afterAutospacing="0"/>
        <w:jc w:val="both"/>
        <w:rPr>
          <w:sz w:val="22"/>
          <w:szCs w:val="22"/>
        </w:rPr>
      </w:pPr>
      <w:r w:rsidRPr="00B722B4">
        <w:rPr>
          <w:b/>
          <w:bCs/>
          <w:sz w:val="22"/>
          <w:szCs w:val="22"/>
        </w:rPr>
        <w:t>Art. 7º</w:t>
      </w:r>
      <w:r w:rsidRPr="00B722B4">
        <w:rPr>
          <w:sz w:val="22"/>
          <w:szCs w:val="22"/>
        </w:rPr>
        <w:t xml:space="preserve"> Esta Lei entra em vigor na data de sua publicação.</w:t>
      </w:r>
    </w:p>
    <w:p w14:paraId="114705C6" w14:textId="77777777" w:rsidR="00345DFD" w:rsidRPr="00B722B4" w:rsidRDefault="00345DFD" w:rsidP="00B722B4">
      <w:pPr>
        <w:pStyle w:val="NormalWeb"/>
        <w:spacing w:before="0" w:beforeAutospacing="0" w:after="0" w:afterAutospacing="0"/>
        <w:jc w:val="both"/>
        <w:rPr>
          <w:sz w:val="22"/>
          <w:szCs w:val="22"/>
        </w:rPr>
      </w:pPr>
    </w:p>
    <w:p w14:paraId="6CB54276" w14:textId="43B5A6B8" w:rsidR="00345DFD" w:rsidRDefault="00345DFD" w:rsidP="00B722B4">
      <w:pPr>
        <w:pStyle w:val="NormalWeb"/>
        <w:spacing w:before="0" w:beforeAutospacing="0" w:after="0" w:afterAutospacing="0"/>
        <w:jc w:val="right"/>
        <w:rPr>
          <w:sz w:val="22"/>
          <w:szCs w:val="22"/>
        </w:rPr>
      </w:pPr>
      <w:r w:rsidRPr="00B722B4">
        <w:rPr>
          <w:sz w:val="22"/>
          <w:szCs w:val="22"/>
        </w:rPr>
        <w:t xml:space="preserve"> Gabinete do Prefeito de Santa Margarida do Sul, </w:t>
      </w:r>
      <w:r w:rsidR="00B722B4" w:rsidRPr="00B722B4">
        <w:rPr>
          <w:sz w:val="22"/>
          <w:szCs w:val="22"/>
        </w:rPr>
        <w:t>07</w:t>
      </w:r>
      <w:r w:rsidRPr="00B722B4">
        <w:rPr>
          <w:sz w:val="22"/>
          <w:szCs w:val="22"/>
        </w:rPr>
        <w:t xml:space="preserve"> de </w:t>
      </w:r>
      <w:r w:rsidR="00B722B4" w:rsidRPr="00B722B4">
        <w:rPr>
          <w:sz w:val="22"/>
          <w:szCs w:val="22"/>
        </w:rPr>
        <w:t>abril</w:t>
      </w:r>
      <w:r w:rsidRPr="00B722B4">
        <w:rPr>
          <w:sz w:val="22"/>
          <w:szCs w:val="22"/>
        </w:rPr>
        <w:t xml:space="preserve"> de </w:t>
      </w:r>
      <w:r w:rsidR="00B722B4" w:rsidRPr="00B722B4">
        <w:rPr>
          <w:sz w:val="22"/>
          <w:szCs w:val="22"/>
        </w:rPr>
        <w:t>2026</w:t>
      </w:r>
      <w:r w:rsidRPr="00B722B4">
        <w:rPr>
          <w:sz w:val="22"/>
          <w:szCs w:val="22"/>
        </w:rPr>
        <w:t>.</w:t>
      </w:r>
    </w:p>
    <w:p w14:paraId="0CE6D908" w14:textId="77777777" w:rsidR="00B722B4" w:rsidRPr="00B722B4" w:rsidRDefault="00B722B4" w:rsidP="00B722B4">
      <w:pPr>
        <w:pStyle w:val="NormalWeb"/>
        <w:spacing w:before="0" w:beforeAutospacing="0" w:after="0" w:afterAutospacing="0"/>
        <w:jc w:val="right"/>
        <w:rPr>
          <w:sz w:val="22"/>
          <w:szCs w:val="22"/>
        </w:rPr>
      </w:pPr>
    </w:p>
    <w:p w14:paraId="00C3984A" w14:textId="77777777" w:rsidR="00345DFD" w:rsidRPr="00B722B4" w:rsidRDefault="00345DFD" w:rsidP="00B722B4">
      <w:pPr>
        <w:spacing w:after="0" w:line="240" w:lineRule="auto"/>
        <w:jc w:val="both"/>
        <w:rPr>
          <w:rFonts w:ascii="Times New Roman" w:eastAsia="Times New Roman" w:hAnsi="Times New Roman" w:cs="Times New Roman"/>
          <w:kern w:val="0"/>
          <w:sz w:val="22"/>
          <w:szCs w:val="22"/>
          <w:lang w:eastAsia="pt-BR"/>
        </w:rPr>
      </w:pPr>
    </w:p>
    <w:p w14:paraId="6AB60641" w14:textId="77777777" w:rsidR="00345DFD" w:rsidRPr="00B722B4" w:rsidRDefault="00345DFD" w:rsidP="00B722B4">
      <w:pPr>
        <w:spacing w:after="0" w:line="240" w:lineRule="auto"/>
        <w:jc w:val="both"/>
        <w:rPr>
          <w:rFonts w:ascii="Times New Roman" w:eastAsia="Times New Roman" w:hAnsi="Times New Roman" w:cs="Times New Roman"/>
          <w:kern w:val="0"/>
          <w:sz w:val="22"/>
          <w:szCs w:val="22"/>
          <w:lang w:eastAsia="pt-BR"/>
        </w:rPr>
      </w:pPr>
    </w:p>
    <w:p w14:paraId="641ACE5E" w14:textId="77777777" w:rsidR="00345DFD" w:rsidRPr="00345DFD" w:rsidRDefault="00345DFD" w:rsidP="00B722B4">
      <w:pPr>
        <w:spacing w:after="0" w:line="240" w:lineRule="auto"/>
        <w:jc w:val="center"/>
        <w:rPr>
          <w:rFonts w:ascii="Times New Roman" w:eastAsia="Times New Roman" w:hAnsi="Times New Roman" w:cs="Times New Roman"/>
          <w:b/>
          <w:bCs/>
          <w:kern w:val="0"/>
          <w:lang w:eastAsia="pt-BR"/>
        </w:rPr>
      </w:pPr>
      <w:r w:rsidRPr="00B722B4">
        <w:rPr>
          <w:rFonts w:ascii="Times New Roman" w:eastAsia="Times New Roman" w:hAnsi="Times New Roman" w:cs="Times New Roman"/>
          <w:b/>
          <w:bCs/>
          <w:kern w:val="0"/>
          <w:sz w:val="22"/>
          <w:szCs w:val="22"/>
          <w:lang w:eastAsia="pt-BR"/>
        </w:rPr>
        <w:t>Luiz Felipe Brenner Machado</w:t>
      </w:r>
      <w:r w:rsidRPr="00B722B4">
        <w:rPr>
          <w:rFonts w:ascii="Times New Roman" w:eastAsia="Times New Roman" w:hAnsi="Times New Roman" w:cs="Times New Roman"/>
          <w:kern w:val="0"/>
          <w:sz w:val="22"/>
          <w:szCs w:val="22"/>
          <w:lang w:eastAsia="pt-BR"/>
        </w:rPr>
        <w:br/>
        <w:t>Prefeito Municipal</w:t>
      </w:r>
      <w:r w:rsidRPr="00345DFD">
        <w:rPr>
          <w:rFonts w:ascii="Times New Roman" w:hAnsi="Times New Roman" w:cs="Times New Roman"/>
        </w:rPr>
        <w:br w:type="page"/>
      </w:r>
      <w:r w:rsidRPr="00345DFD">
        <w:rPr>
          <w:rFonts w:ascii="Times New Roman" w:eastAsia="Times New Roman" w:hAnsi="Times New Roman" w:cs="Times New Roman"/>
          <w:b/>
          <w:bCs/>
          <w:kern w:val="0"/>
          <w:lang w:eastAsia="pt-BR"/>
        </w:rPr>
        <w:lastRenderedPageBreak/>
        <w:t>EXPOSIÇÃO DE MOTIVOS</w:t>
      </w:r>
    </w:p>
    <w:p w14:paraId="736BE0E2" w14:textId="77777777" w:rsidR="00345DFD" w:rsidRPr="00345DFD" w:rsidRDefault="00345DFD" w:rsidP="00345DFD">
      <w:pPr>
        <w:spacing w:after="0" w:line="240" w:lineRule="auto"/>
        <w:jc w:val="both"/>
        <w:rPr>
          <w:rFonts w:ascii="Times New Roman" w:eastAsia="Times New Roman" w:hAnsi="Times New Roman" w:cs="Times New Roman"/>
          <w:kern w:val="0"/>
          <w:lang w:eastAsia="pt-BR"/>
        </w:rPr>
      </w:pPr>
    </w:p>
    <w:p w14:paraId="0C9F3E28" w14:textId="77777777" w:rsidR="00345DFD" w:rsidRPr="00345DFD" w:rsidRDefault="00345DFD" w:rsidP="00345DFD">
      <w:pPr>
        <w:spacing w:after="0" w:line="240" w:lineRule="auto"/>
        <w:jc w:val="both"/>
        <w:rPr>
          <w:rFonts w:ascii="Times New Roman" w:eastAsia="Times New Roman" w:hAnsi="Times New Roman" w:cs="Times New Roman"/>
          <w:b/>
          <w:bCs/>
          <w:kern w:val="0"/>
          <w:lang w:eastAsia="pt-BR"/>
        </w:rPr>
      </w:pPr>
      <w:r w:rsidRPr="00345DFD">
        <w:rPr>
          <w:rFonts w:ascii="Times New Roman" w:eastAsia="Times New Roman" w:hAnsi="Times New Roman" w:cs="Times New Roman"/>
          <w:b/>
          <w:bCs/>
          <w:kern w:val="0"/>
          <w:lang w:eastAsia="pt-BR"/>
        </w:rPr>
        <w:t xml:space="preserve">Senhor Presidente, </w:t>
      </w:r>
    </w:p>
    <w:p w14:paraId="54204857" w14:textId="77777777" w:rsidR="00345DFD" w:rsidRPr="00345DFD" w:rsidRDefault="00345DFD" w:rsidP="00345DFD">
      <w:pPr>
        <w:spacing w:after="0" w:line="240" w:lineRule="auto"/>
        <w:jc w:val="both"/>
        <w:rPr>
          <w:rFonts w:ascii="Times New Roman" w:eastAsia="Times New Roman" w:hAnsi="Times New Roman" w:cs="Times New Roman"/>
          <w:b/>
          <w:bCs/>
          <w:kern w:val="0"/>
          <w:lang w:eastAsia="pt-BR"/>
        </w:rPr>
      </w:pPr>
      <w:r w:rsidRPr="00345DFD">
        <w:rPr>
          <w:rFonts w:ascii="Times New Roman" w:eastAsia="Times New Roman" w:hAnsi="Times New Roman" w:cs="Times New Roman"/>
          <w:b/>
          <w:bCs/>
          <w:kern w:val="0"/>
          <w:lang w:eastAsia="pt-BR"/>
        </w:rPr>
        <w:t>Senhores Vereadores,</w:t>
      </w:r>
    </w:p>
    <w:p w14:paraId="78BF5F4B" w14:textId="776AA05E" w:rsidR="00B722B4" w:rsidRDefault="00B722B4" w:rsidP="00B722B4">
      <w:pPr>
        <w:pStyle w:val="NormalWeb"/>
        <w:jc w:val="both"/>
      </w:pPr>
      <w:r>
        <w:t xml:space="preserve">O presente Projeto de Lei tem por finalidade autorizar o MUNICÍPIO DE SANTA MARGARIDA DO SUL a conceder repasse financeiro no valor de R$ 35.000,00 (trinta e cinco mil reais) à Associação de Produtores Rurais de Santa Margarida do Sul, entidade responsável pela organização dos eventos “7ª Festa da Cordeira” e “4º </w:t>
      </w:r>
      <w:proofErr w:type="spellStart"/>
      <w:r>
        <w:t>Corderaço</w:t>
      </w:r>
      <w:proofErr w:type="spellEnd"/>
      <w:r>
        <w:t xml:space="preserve"> na Brasa”, previstos para ocorrer nos dias 01, 02 e 03 de maio de 2026, neste Município.</w:t>
      </w:r>
    </w:p>
    <w:p w14:paraId="60B7C491" w14:textId="77777777" w:rsidR="00B722B4" w:rsidRDefault="00B722B4" w:rsidP="00B722B4">
      <w:pPr>
        <w:pStyle w:val="NormalWeb"/>
        <w:jc w:val="both"/>
      </w:pPr>
      <w:r>
        <w:t>A iniciativa possui relevante interesse público, pois os eventos projetados representam importante manifestação de valorização da cultura local, da identidade rural do Município e da integração comunitária, além de contribuírem para a divulgação das potencialidades de Santa Margarida do Sul, estimulando a circulação de pessoas, a movimentação do comércio, dos serviços e das atividades vinculadas ao meio rural e ao entretenimento.</w:t>
      </w:r>
    </w:p>
    <w:p w14:paraId="04FCE67D" w14:textId="77777777" w:rsidR="00B722B4" w:rsidRDefault="00B722B4" w:rsidP="00B722B4">
      <w:pPr>
        <w:pStyle w:val="NormalWeb"/>
        <w:jc w:val="both"/>
      </w:pPr>
      <w:r>
        <w:t>O valor a ser repassado observará o plano de trabalho apresentado pela entidade organizadora, destinando-se especificamente às despesas com som, seguranças e limpeza, bem como show e baile, assegurando-se, por meio do instrumento próprio, a vinculação dos recursos à finalidade pública proposta, a formalização da parceria e a posterior prestação de contas, nos termos da Lei Federal nº 13.019/2014.</w:t>
      </w:r>
    </w:p>
    <w:p w14:paraId="75230DE4" w14:textId="77777777" w:rsidR="00B722B4" w:rsidRDefault="00B722B4" w:rsidP="00B722B4">
      <w:pPr>
        <w:pStyle w:val="NormalWeb"/>
        <w:jc w:val="both"/>
      </w:pPr>
      <w:r>
        <w:t>A medida também atende aos princípios da legalidade, da transparência, da eficiência e do interesse público, pois viabiliza apoio financeiro formalmente autorizado pelo Poder Legislativo, com destinação específica, controle administrativo e responsabilidade da entidade beneficiada quanto à correta aplicação dos valores recebidos.</w:t>
      </w:r>
    </w:p>
    <w:p w14:paraId="5CD8E4C7" w14:textId="77777777" w:rsidR="00B722B4" w:rsidRDefault="00B722B4" w:rsidP="00B722B4">
      <w:pPr>
        <w:pStyle w:val="NormalWeb"/>
        <w:jc w:val="both"/>
      </w:pPr>
      <w:r>
        <w:t>Outrossim, considerando que os eventos estão programados para os dias 01, 02 e 03 de maio de 2026, mostra-se necessária a apreciação célere da matéria, com dispensa de pauta, em razão da urgência imposta pela proximidade das datas e pela necessidade de formalização da parceria em tempo hábil para organização da estrutura, contratação dos serviços e execução regular da programação. A tramitação ordinária poderá comprometer o planejamento e a própria realização dos eventos.</w:t>
      </w:r>
    </w:p>
    <w:p w14:paraId="07CD975D" w14:textId="77777777" w:rsidR="00B722B4" w:rsidRDefault="00B722B4" w:rsidP="00B722B4">
      <w:pPr>
        <w:pStyle w:val="NormalWeb"/>
        <w:jc w:val="both"/>
      </w:pPr>
      <w:r>
        <w:t>Diante do exposto, submetemos o presente Projeto de Lei à apreciação dessa Egrégia Câmara Municipal, requerendo sua aprovação, com dispensa de pauta, para que o Município possa adotar, em tempo oportuno, as providências administrativas necessárias à efetivação do repasse e à realização dos eventos.</w:t>
      </w:r>
    </w:p>
    <w:p w14:paraId="147C1251" w14:textId="77777777" w:rsidR="00345DFD" w:rsidRPr="00345DFD" w:rsidRDefault="00345DFD" w:rsidP="00345DFD">
      <w:pPr>
        <w:spacing w:after="0" w:line="240" w:lineRule="auto"/>
        <w:jc w:val="both"/>
        <w:rPr>
          <w:rFonts w:ascii="Times New Roman" w:eastAsia="Times New Roman" w:hAnsi="Times New Roman" w:cs="Times New Roman"/>
          <w:b/>
          <w:bCs/>
          <w:kern w:val="0"/>
          <w:lang w:eastAsia="pt-BR"/>
        </w:rPr>
      </w:pPr>
    </w:p>
    <w:p w14:paraId="76D77C2C" w14:textId="77777777" w:rsidR="00345DFD" w:rsidRPr="00345DFD" w:rsidRDefault="00345DFD" w:rsidP="00345DFD">
      <w:pPr>
        <w:spacing w:after="0" w:line="240" w:lineRule="auto"/>
        <w:jc w:val="both"/>
        <w:rPr>
          <w:rFonts w:ascii="Times New Roman" w:eastAsia="Times New Roman" w:hAnsi="Times New Roman" w:cs="Times New Roman"/>
          <w:b/>
          <w:bCs/>
          <w:kern w:val="0"/>
          <w:lang w:eastAsia="pt-BR"/>
        </w:rPr>
      </w:pPr>
      <w:r w:rsidRPr="00345DFD">
        <w:rPr>
          <w:rFonts w:ascii="Times New Roman" w:eastAsia="Times New Roman" w:hAnsi="Times New Roman" w:cs="Times New Roman"/>
          <w:b/>
          <w:bCs/>
          <w:kern w:val="0"/>
          <w:lang w:eastAsia="pt-BR"/>
        </w:rPr>
        <w:t>Atenciosamente,</w:t>
      </w:r>
    </w:p>
    <w:p w14:paraId="43C3A084" w14:textId="77777777" w:rsidR="00345DFD" w:rsidRPr="00345DFD" w:rsidRDefault="00345DFD" w:rsidP="00345DFD">
      <w:pPr>
        <w:spacing w:after="0" w:line="240" w:lineRule="auto"/>
        <w:jc w:val="both"/>
        <w:rPr>
          <w:rFonts w:ascii="Times New Roman" w:eastAsia="Times New Roman" w:hAnsi="Times New Roman" w:cs="Times New Roman"/>
          <w:b/>
          <w:bCs/>
          <w:kern w:val="0"/>
          <w:lang w:eastAsia="pt-BR"/>
        </w:rPr>
      </w:pPr>
    </w:p>
    <w:p w14:paraId="42F1BD99" w14:textId="77777777" w:rsidR="00345DFD" w:rsidRPr="00345DFD" w:rsidRDefault="00345DFD" w:rsidP="00345DFD">
      <w:pPr>
        <w:spacing w:after="0" w:line="240" w:lineRule="auto"/>
        <w:jc w:val="both"/>
        <w:rPr>
          <w:rFonts w:ascii="Times New Roman" w:eastAsia="Times New Roman" w:hAnsi="Times New Roman" w:cs="Times New Roman"/>
          <w:kern w:val="0"/>
          <w:lang w:eastAsia="pt-BR"/>
        </w:rPr>
      </w:pPr>
    </w:p>
    <w:p w14:paraId="6D564747" w14:textId="7EEEBF3A" w:rsidR="00F21CE1" w:rsidRPr="00345DFD" w:rsidRDefault="00345DFD" w:rsidP="00B722B4">
      <w:pPr>
        <w:spacing w:after="0" w:line="240" w:lineRule="auto"/>
        <w:jc w:val="center"/>
        <w:rPr>
          <w:rFonts w:ascii="Times New Roman" w:hAnsi="Times New Roman" w:cs="Times New Roman"/>
        </w:rPr>
      </w:pPr>
      <w:r w:rsidRPr="00345DFD">
        <w:rPr>
          <w:rFonts w:ascii="Times New Roman" w:eastAsia="Times New Roman" w:hAnsi="Times New Roman" w:cs="Times New Roman"/>
          <w:b/>
          <w:bCs/>
          <w:kern w:val="0"/>
          <w:lang w:eastAsia="pt-BR"/>
        </w:rPr>
        <w:t>Luiz Felipe Brenner Machado</w:t>
      </w:r>
      <w:r w:rsidRPr="00345DFD">
        <w:rPr>
          <w:rFonts w:ascii="Times New Roman" w:eastAsia="Times New Roman" w:hAnsi="Times New Roman" w:cs="Times New Roman"/>
          <w:kern w:val="0"/>
          <w:lang w:eastAsia="pt-BR"/>
        </w:rPr>
        <w:br/>
        <w:t xml:space="preserve">Prefeito </w:t>
      </w:r>
      <w:proofErr w:type="spellStart"/>
      <w:r w:rsidRPr="00345DFD">
        <w:rPr>
          <w:rFonts w:ascii="Times New Roman" w:eastAsia="Times New Roman" w:hAnsi="Times New Roman" w:cs="Times New Roman"/>
          <w:kern w:val="0"/>
          <w:lang w:eastAsia="pt-BR"/>
        </w:rPr>
        <w:t>Municipal</w:t>
      </w:r>
      <w:r w:rsidR="000E3DC3">
        <w:rPr>
          <w:rFonts w:ascii="Times New Roman" w:eastAsia="Times New Roman" w:hAnsi="Times New Roman" w:cs="Times New Roman"/>
          <w:kern w:val="0"/>
          <w:lang w:eastAsia="pt-BR"/>
        </w:rPr>
        <w:t>ap</w:t>
      </w:r>
      <w:proofErr w:type="spellEnd"/>
    </w:p>
    <w:sectPr w:rsidR="00F21CE1" w:rsidRPr="00345DFD" w:rsidSect="00B722B4">
      <w:headerReference w:type="default" r:id="rId8"/>
      <w:footerReference w:type="default" r:id="rId9"/>
      <w:pgSz w:w="11906" w:h="16838"/>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AA11" w14:textId="77777777" w:rsidR="004C46D4" w:rsidRDefault="004C46D4" w:rsidP="00F21CE1">
      <w:pPr>
        <w:spacing w:after="0" w:line="240" w:lineRule="auto"/>
      </w:pPr>
      <w:r>
        <w:separator/>
      </w:r>
    </w:p>
  </w:endnote>
  <w:endnote w:type="continuationSeparator" w:id="0">
    <w:p w14:paraId="7E1B5814" w14:textId="77777777" w:rsidR="004C46D4" w:rsidRDefault="004C46D4"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F3D5814"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F68B408"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DE63D" w14:textId="77777777" w:rsidR="004C46D4" w:rsidRDefault="004C46D4" w:rsidP="00F21CE1">
      <w:pPr>
        <w:spacing w:after="0" w:line="240" w:lineRule="auto"/>
      </w:pPr>
      <w:r>
        <w:separator/>
      </w:r>
    </w:p>
  </w:footnote>
  <w:footnote w:type="continuationSeparator" w:id="0">
    <w:p w14:paraId="35CC8308" w14:textId="77777777" w:rsidR="004C46D4" w:rsidRDefault="004C46D4"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AD81"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342DDA75" wp14:editId="5E227792">
          <wp:simplePos x="0" y="0"/>
          <wp:positionH relativeFrom="column">
            <wp:posOffset>-95479</wp:posOffset>
          </wp:positionH>
          <wp:positionV relativeFrom="paragraph">
            <wp:posOffset>-215494</wp:posOffset>
          </wp:positionV>
          <wp:extent cx="5405019" cy="1250900"/>
          <wp:effectExtent l="19050" t="0" r="3939" b="0"/>
          <wp:wrapNone/>
          <wp:docPr id="530380845" name="Imagem 53038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4"/>
  </w:num>
  <w:num w:numId="4" w16cid:durableId="1413964892">
    <w:abstractNumId w:val="5"/>
  </w:num>
  <w:num w:numId="5" w16cid:durableId="938175072">
    <w:abstractNumId w:val="6"/>
  </w:num>
  <w:num w:numId="6" w16cid:durableId="959334016">
    <w:abstractNumId w:val="3"/>
  </w:num>
  <w:num w:numId="7" w16cid:durableId="534931400">
    <w:abstractNumId w:val="7"/>
  </w:num>
  <w:num w:numId="8" w16cid:durableId="245652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3261D"/>
    <w:rsid w:val="00052657"/>
    <w:rsid w:val="00070747"/>
    <w:rsid w:val="0007379C"/>
    <w:rsid w:val="00075EF3"/>
    <w:rsid w:val="000B21EE"/>
    <w:rsid w:val="000C4365"/>
    <w:rsid w:val="000D5171"/>
    <w:rsid w:val="000E3DC3"/>
    <w:rsid w:val="00152D69"/>
    <w:rsid w:val="00184774"/>
    <w:rsid w:val="00191DB4"/>
    <w:rsid w:val="002408AC"/>
    <w:rsid w:val="002517E1"/>
    <w:rsid w:val="00274D2E"/>
    <w:rsid w:val="00296542"/>
    <w:rsid w:val="002C4570"/>
    <w:rsid w:val="00301E24"/>
    <w:rsid w:val="00345DFD"/>
    <w:rsid w:val="00353D95"/>
    <w:rsid w:val="00392029"/>
    <w:rsid w:val="003B40C0"/>
    <w:rsid w:val="004438D1"/>
    <w:rsid w:val="00490506"/>
    <w:rsid w:val="004A154B"/>
    <w:rsid w:val="004C1806"/>
    <w:rsid w:val="004C46D4"/>
    <w:rsid w:val="004D427C"/>
    <w:rsid w:val="004E76A7"/>
    <w:rsid w:val="004F0BAF"/>
    <w:rsid w:val="004F2E56"/>
    <w:rsid w:val="005159D5"/>
    <w:rsid w:val="0052053E"/>
    <w:rsid w:val="005246DE"/>
    <w:rsid w:val="005458C3"/>
    <w:rsid w:val="00585037"/>
    <w:rsid w:val="005B0981"/>
    <w:rsid w:val="005C377F"/>
    <w:rsid w:val="005E3CB8"/>
    <w:rsid w:val="00617FF3"/>
    <w:rsid w:val="006D5868"/>
    <w:rsid w:val="006E6980"/>
    <w:rsid w:val="00711D3C"/>
    <w:rsid w:val="00712C55"/>
    <w:rsid w:val="00746687"/>
    <w:rsid w:val="007C3CDC"/>
    <w:rsid w:val="007C794A"/>
    <w:rsid w:val="00816BD9"/>
    <w:rsid w:val="00816DBA"/>
    <w:rsid w:val="00850BC8"/>
    <w:rsid w:val="00853EBF"/>
    <w:rsid w:val="008754EB"/>
    <w:rsid w:val="008D0958"/>
    <w:rsid w:val="008F47CA"/>
    <w:rsid w:val="009175B9"/>
    <w:rsid w:val="00926353"/>
    <w:rsid w:val="009267F4"/>
    <w:rsid w:val="009524A4"/>
    <w:rsid w:val="009713DD"/>
    <w:rsid w:val="00976A8C"/>
    <w:rsid w:val="009821D2"/>
    <w:rsid w:val="00987B05"/>
    <w:rsid w:val="009E183A"/>
    <w:rsid w:val="00A02BDF"/>
    <w:rsid w:val="00A03817"/>
    <w:rsid w:val="00A616F8"/>
    <w:rsid w:val="00A70497"/>
    <w:rsid w:val="00A769F0"/>
    <w:rsid w:val="00A776F6"/>
    <w:rsid w:val="00AA531A"/>
    <w:rsid w:val="00AB017B"/>
    <w:rsid w:val="00AC5634"/>
    <w:rsid w:val="00B24172"/>
    <w:rsid w:val="00B36AAC"/>
    <w:rsid w:val="00B611CD"/>
    <w:rsid w:val="00B61A53"/>
    <w:rsid w:val="00B722B4"/>
    <w:rsid w:val="00B9779E"/>
    <w:rsid w:val="00BF2DE1"/>
    <w:rsid w:val="00C10BDF"/>
    <w:rsid w:val="00C56B16"/>
    <w:rsid w:val="00C75673"/>
    <w:rsid w:val="00C76F18"/>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927F4"/>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4563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2026-04-07T15:12:00Z</cp:lastPrinted>
  <dcterms:created xsi:type="dcterms:W3CDTF">2026-04-12T17:40:00Z</dcterms:created>
  <dcterms:modified xsi:type="dcterms:W3CDTF">2026-04-12T17:40:00Z</dcterms:modified>
</cp:coreProperties>
</file>