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A6A3B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TRIGÉSIMA</w:t>
      </w:r>
      <w:r w:rsidR="00A72F5B">
        <w:rPr>
          <w:rFonts w:ascii="Times New Roman" w:hAnsi="Times New Roman" w:cs="Times New Roman"/>
          <w:b/>
          <w:sz w:val="28"/>
          <w:szCs w:val="28"/>
        </w:rPr>
        <w:t xml:space="preserve"> TERCEIRA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A72F5B">
        <w:rPr>
          <w:rFonts w:ascii="Times New Roman" w:hAnsi="Times New Roman" w:cs="Times New Roman"/>
          <w:b/>
          <w:sz w:val="28"/>
          <w:szCs w:val="28"/>
        </w:rPr>
        <w:t xml:space="preserve"> Nº 1008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F5B">
        <w:rPr>
          <w:rFonts w:ascii="Times New Roman" w:hAnsi="Times New Roman" w:cs="Times New Roman"/>
          <w:b/>
          <w:sz w:val="28"/>
          <w:szCs w:val="28"/>
        </w:rPr>
        <w:t>DE 06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F5B">
        <w:rPr>
          <w:rFonts w:ascii="Times New Roman" w:hAnsi="Times New Roman" w:cs="Times New Roman"/>
          <w:b/>
          <w:sz w:val="28"/>
          <w:szCs w:val="28"/>
        </w:rPr>
        <w:t>DE OUTUBRO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7710C3" w:rsidRPr="00AD02A6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DA6A3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A72F5B" w:rsidRPr="00A72F5B" w:rsidRDefault="00A72F5B" w:rsidP="00A72F5B">
      <w:pPr>
        <w:jc w:val="both"/>
        <w:rPr>
          <w:rFonts w:ascii="Times New Roman" w:hAnsi="Times New Roman" w:cs="Times New Roman"/>
          <w:sz w:val="28"/>
          <w:szCs w:val="28"/>
        </w:rPr>
      </w:pPr>
      <w:r w:rsidRPr="00A72F5B">
        <w:rPr>
          <w:rFonts w:ascii="Times New Roman" w:hAnsi="Times New Roman" w:cs="Times New Roman"/>
          <w:sz w:val="28"/>
          <w:szCs w:val="28"/>
        </w:rPr>
        <w:t>¹ Louvai ao Senhor. Bem-aventurado o homem que teme ao Senhor, que em seus mandamentos tem grande prazer.</w:t>
      </w:r>
    </w:p>
    <w:p w:rsidR="00A72F5B" w:rsidRPr="00A72F5B" w:rsidRDefault="00A72F5B" w:rsidP="00A72F5B">
      <w:pPr>
        <w:jc w:val="both"/>
        <w:rPr>
          <w:rFonts w:ascii="Times New Roman" w:hAnsi="Times New Roman" w:cs="Times New Roman"/>
          <w:sz w:val="28"/>
          <w:szCs w:val="28"/>
        </w:rPr>
      </w:pPr>
      <w:r w:rsidRPr="00A72F5B">
        <w:rPr>
          <w:rFonts w:ascii="Times New Roman" w:hAnsi="Times New Roman" w:cs="Times New Roman"/>
          <w:sz w:val="28"/>
          <w:szCs w:val="28"/>
        </w:rPr>
        <w:t>² A sua semente será poderosa na terra; a geração dos retos será abençoada.</w:t>
      </w:r>
    </w:p>
    <w:p w:rsidR="00A72F5B" w:rsidRPr="00A72F5B" w:rsidRDefault="00A72F5B" w:rsidP="00A72F5B">
      <w:pPr>
        <w:jc w:val="both"/>
        <w:rPr>
          <w:rFonts w:ascii="Times New Roman" w:hAnsi="Times New Roman" w:cs="Times New Roman"/>
          <w:sz w:val="28"/>
          <w:szCs w:val="28"/>
        </w:rPr>
      </w:pPr>
      <w:r w:rsidRPr="00A72F5B">
        <w:rPr>
          <w:rFonts w:ascii="Times New Roman" w:hAnsi="Times New Roman" w:cs="Times New Roman"/>
          <w:sz w:val="28"/>
          <w:szCs w:val="28"/>
        </w:rPr>
        <w:t xml:space="preserve">³ Prosperidade e riquezas haverá na sua casa, e a sua justiça permanece para sempre. </w:t>
      </w:r>
    </w:p>
    <w:p w:rsidR="00792D58" w:rsidRDefault="00A72F5B" w:rsidP="00A72F5B">
      <w:pPr>
        <w:jc w:val="both"/>
        <w:rPr>
          <w:rFonts w:ascii="Times New Roman" w:hAnsi="Times New Roman" w:cs="Times New Roman"/>
          <w:sz w:val="28"/>
          <w:szCs w:val="28"/>
        </w:rPr>
      </w:pPr>
      <w:r w:rsidRPr="00A72F5B">
        <w:rPr>
          <w:rFonts w:ascii="Times New Roman" w:hAnsi="Times New Roman" w:cs="Times New Roman"/>
          <w:sz w:val="28"/>
          <w:szCs w:val="28"/>
        </w:rPr>
        <w:t>Salmos 112:1-3</w:t>
      </w:r>
    </w:p>
    <w:p w:rsidR="00A72F5B" w:rsidRDefault="00A72F5B" w:rsidP="00205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A72F5B">
        <w:rPr>
          <w:rFonts w:ascii="Times New Roman" w:hAnsi="Times New Roman" w:cs="Times New Roman"/>
          <w:sz w:val="28"/>
          <w:szCs w:val="28"/>
        </w:rPr>
        <w:t>nº 1007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A72F5B">
        <w:rPr>
          <w:rFonts w:ascii="Times New Roman" w:hAnsi="Times New Roman" w:cs="Times New Roman"/>
          <w:sz w:val="28"/>
          <w:szCs w:val="28"/>
        </w:rPr>
        <w:t>29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B4418F">
        <w:rPr>
          <w:rFonts w:ascii="Times New Roman" w:hAnsi="Times New Roman" w:cs="Times New Roman"/>
          <w:sz w:val="28"/>
          <w:szCs w:val="28"/>
        </w:rPr>
        <w:t>de SETEMBRO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A72F5B">
        <w:rPr>
          <w:rFonts w:ascii="Times New Roman" w:hAnsi="Times New Roman" w:cs="Times New Roman"/>
          <w:sz w:val="28"/>
          <w:szCs w:val="28"/>
        </w:rPr>
        <w:t>1007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A72F5B">
        <w:rPr>
          <w:rFonts w:ascii="Times New Roman" w:hAnsi="Times New Roman" w:cs="Times New Roman"/>
          <w:sz w:val="28"/>
          <w:szCs w:val="28"/>
        </w:rPr>
        <w:t>29</w:t>
      </w:r>
      <w:r w:rsidR="00C220CA">
        <w:rPr>
          <w:rFonts w:ascii="Times New Roman" w:hAnsi="Times New Roman" w:cs="Times New Roman"/>
          <w:sz w:val="28"/>
          <w:szCs w:val="28"/>
        </w:rPr>
        <w:t xml:space="preserve"> de SETEMBRO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A72F5B">
        <w:rPr>
          <w:rFonts w:ascii="Times New Roman" w:hAnsi="Times New Roman" w:cs="Times New Roman"/>
          <w:sz w:val="28"/>
          <w:szCs w:val="28"/>
        </w:rPr>
        <w:t>Mensagem nº 069</w:t>
      </w:r>
      <w:r w:rsidR="0085231E">
        <w:rPr>
          <w:rFonts w:ascii="Times New Roman" w:hAnsi="Times New Roman" w:cs="Times New Roman"/>
          <w:sz w:val="28"/>
          <w:szCs w:val="28"/>
        </w:rPr>
        <w:t>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A72F5B" w:rsidRDefault="00A72F5B" w:rsidP="00C37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Ofício nº 246/2025 do poder Executivo.</w:t>
      </w:r>
    </w:p>
    <w:p w:rsidR="00DA6A3B" w:rsidRDefault="00DA6A3B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Pr="00AD02A6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683E0F" w:rsidRDefault="00683E0F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E0F" w:rsidRDefault="00683E0F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Pr="00AD02A6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A72F5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068</w:t>
      </w:r>
      <w:r w:rsidR="009A07B1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/2025 originário do Poder Executivo.  </w:t>
      </w:r>
    </w:p>
    <w:p w:rsidR="00316A63" w:rsidRPr="00316A63" w:rsidRDefault="00316A63" w:rsidP="00316A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6A63">
        <w:rPr>
          <w:rFonts w:ascii="Times New Roman" w:hAnsi="Times New Roman" w:cs="Times New Roman"/>
          <w:bCs/>
          <w:sz w:val="28"/>
          <w:szCs w:val="28"/>
        </w:rPr>
        <w:t>- Dispõe acerca do procedimento e limite de pagamento das requisições de pequeno valor (RPVs) devidas pelo Município de Santa Margarida do Sul/RS.</w:t>
      </w:r>
    </w:p>
    <w:p w:rsidR="009A07B1" w:rsidRPr="00316A63" w:rsidRDefault="009A07B1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A72F5B" w:rsidRDefault="00316A63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Obs. O referido PL, depois de lido, segue para as Comissões. </w:t>
      </w:r>
    </w:p>
    <w:p w:rsidR="00A72F5B" w:rsidRDefault="00A72F5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A72F5B" w:rsidRDefault="00A72F5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A72F5B" w:rsidRDefault="00A72F5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A72F5B" w:rsidRPr="00AD02A6" w:rsidRDefault="00A72F5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683E0F" w:rsidRDefault="00683E0F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16A63" w:rsidRDefault="00316A63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316A63" w:rsidRPr="00AD02A6" w:rsidRDefault="00316A63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PL nº </w:t>
      </w:r>
      <w:r w:rsidR="00213DB7">
        <w:rPr>
          <w:rFonts w:ascii="Times New Roman" w:hAnsi="Times New Roman" w:cs="Times New Roman"/>
          <w:sz w:val="28"/>
          <w:szCs w:val="28"/>
        </w:rPr>
        <w:t>065/2025</w:t>
      </w:r>
    </w:p>
    <w:p w:rsidR="00316A63" w:rsidRDefault="00316A63" w:rsidP="00316A63">
      <w:pPr>
        <w:pStyle w:val="NormalWeb"/>
        <w:jc w:val="both"/>
        <w:rPr>
          <w:color w:val="000000"/>
          <w:sz w:val="28"/>
          <w:szCs w:val="28"/>
        </w:rPr>
      </w:pPr>
      <w:r w:rsidRPr="00316A63">
        <w:rPr>
          <w:color w:val="000000"/>
          <w:sz w:val="28"/>
          <w:szCs w:val="28"/>
        </w:rPr>
        <w:t>-</w:t>
      </w:r>
      <w:r w:rsidR="00213DB7">
        <w:rPr>
          <w:color w:val="000000"/>
          <w:sz w:val="28"/>
          <w:szCs w:val="28"/>
        </w:rPr>
        <w:t xml:space="preserve"> </w:t>
      </w:r>
      <w:r w:rsidRPr="00316A63">
        <w:rPr>
          <w:color w:val="000000"/>
          <w:sz w:val="28"/>
          <w:szCs w:val="28"/>
        </w:rPr>
        <w:t>Inclui nova ação na Lei Orçamentária Anual e autoriza a abertura de credito adicional especial</w:t>
      </w:r>
      <w:r w:rsidR="00213DB7">
        <w:rPr>
          <w:color w:val="000000"/>
          <w:sz w:val="28"/>
          <w:szCs w:val="28"/>
        </w:rPr>
        <w:t xml:space="preserve"> </w:t>
      </w:r>
      <w:r w:rsidRPr="00316A63">
        <w:rPr>
          <w:color w:val="000000"/>
          <w:sz w:val="28"/>
          <w:szCs w:val="28"/>
        </w:rPr>
        <w:t>no orçamento para o exercício de 2025</w:t>
      </w:r>
      <w:r>
        <w:rPr>
          <w:color w:val="000000"/>
          <w:sz w:val="28"/>
          <w:szCs w:val="28"/>
        </w:rPr>
        <w:t>.</w:t>
      </w:r>
    </w:p>
    <w:p w:rsidR="00316A63" w:rsidRPr="006E62BB" w:rsidRDefault="00316A63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 w:rsidR="00213DB7">
        <w:rPr>
          <w:rFonts w:ascii="Times New Roman" w:hAnsi="Times New Roman" w:cs="Times New Roman"/>
          <w:sz w:val="28"/>
          <w:szCs w:val="28"/>
        </w:rPr>
        <w:t>O PL nº 065 de 10</w:t>
      </w:r>
      <w:r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316A63" w:rsidRPr="006E62BB" w:rsidRDefault="00316A63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316A63" w:rsidRPr="006E62BB" w:rsidRDefault="00316A63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316A63" w:rsidRPr="006E62BB" w:rsidRDefault="00213DB7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está ________________ .</w:t>
      </w:r>
    </w:p>
    <w:p w:rsidR="00316A63" w:rsidRPr="00316A63" w:rsidRDefault="00316A63" w:rsidP="00316A63">
      <w:pPr>
        <w:pStyle w:val="NormalWeb"/>
        <w:jc w:val="both"/>
        <w:rPr>
          <w:color w:val="000000"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13DB7" w:rsidRDefault="00213DB7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Repúdio nº 01/2025. Autor Ver. Ginho.</w:t>
      </w:r>
    </w:p>
    <w:p w:rsidR="00213DB7" w:rsidRDefault="00213DB7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08/25. Autor Ver. José Alacir.</w:t>
      </w:r>
    </w:p>
    <w:p w:rsidR="00713E1F" w:rsidRPr="00213DB7" w:rsidRDefault="00713E1F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213DB7">
        <w:rPr>
          <w:rFonts w:ascii="Times New Roman" w:hAnsi="Times New Roman" w:cs="Times New Roman"/>
          <w:sz w:val="28"/>
          <w:szCs w:val="28"/>
        </w:rPr>
        <w:t>- Pedido de Providências n</w:t>
      </w:r>
      <w:r w:rsidR="00213DB7" w:rsidRPr="00213DB7">
        <w:rPr>
          <w:rFonts w:ascii="Times New Roman" w:hAnsi="Times New Roman" w:cs="Times New Roman"/>
          <w:sz w:val="28"/>
          <w:szCs w:val="28"/>
        </w:rPr>
        <w:t>º 031/2025. Autor: Ver. Ginho</w:t>
      </w:r>
      <w:r w:rsidRPr="00213DB7">
        <w:rPr>
          <w:rFonts w:ascii="Times New Roman" w:hAnsi="Times New Roman" w:cs="Times New Roman"/>
          <w:sz w:val="28"/>
          <w:szCs w:val="28"/>
        </w:rPr>
        <w:t>.</w:t>
      </w:r>
    </w:p>
    <w:p w:rsidR="00DC49BE" w:rsidRPr="00213DB7" w:rsidRDefault="00713E1F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213DB7">
        <w:rPr>
          <w:rFonts w:ascii="Times New Roman" w:hAnsi="Times New Roman" w:cs="Times New Roman"/>
          <w:sz w:val="28"/>
          <w:szCs w:val="28"/>
        </w:rPr>
        <w:t>- Moção de Pesar</w:t>
      </w:r>
      <w:r w:rsidR="00213DB7" w:rsidRPr="00213DB7">
        <w:rPr>
          <w:rFonts w:ascii="Times New Roman" w:hAnsi="Times New Roman" w:cs="Times New Roman"/>
          <w:sz w:val="28"/>
          <w:szCs w:val="28"/>
        </w:rPr>
        <w:t xml:space="preserve"> nº 031</w:t>
      </w:r>
      <w:r w:rsidR="007D3F33" w:rsidRPr="00213DB7">
        <w:rPr>
          <w:rFonts w:ascii="Times New Roman" w:hAnsi="Times New Roman" w:cs="Times New Roman"/>
          <w:sz w:val="28"/>
          <w:szCs w:val="28"/>
        </w:rPr>
        <w:t>/2025</w:t>
      </w:r>
      <w:r w:rsidR="00C55D31" w:rsidRPr="00213DB7">
        <w:rPr>
          <w:rFonts w:ascii="Times New Roman" w:hAnsi="Times New Roman" w:cs="Times New Roman"/>
          <w:sz w:val="28"/>
          <w:szCs w:val="28"/>
        </w:rPr>
        <w:t>, d</w:t>
      </w:r>
      <w:r w:rsidR="00213DB7" w:rsidRPr="00213DB7">
        <w:rPr>
          <w:rFonts w:ascii="Times New Roman" w:hAnsi="Times New Roman" w:cs="Times New Roman"/>
          <w:sz w:val="28"/>
          <w:szCs w:val="28"/>
        </w:rPr>
        <w:t>e autoria do Ver. Maurício Moraes</w:t>
      </w:r>
      <w:r w:rsidR="007D3F33" w:rsidRPr="00213DB7">
        <w:rPr>
          <w:rFonts w:ascii="Times New Roman" w:hAnsi="Times New Roman" w:cs="Times New Roman"/>
          <w:sz w:val="28"/>
          <w:szCs w:val="28"/>
        </w:rPr>
        <w:t>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330CCE" w:rsidRDefault="00330CCE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CCE" w:rsidRDefault="00330CCE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CCE" w:rsidRDefault="00330CCE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CCE" w:rsidRDefault="00330CCE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2927AF" w:rsidRDefault="00683E0F" w:rsidP="002927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27AF" w:rsidRPr="00F77292">
        <w:rPr>
          <w:rFonts w:ascii="Times New Roman" w:hAnsi="Times New Roman" w:cs="Times New Roman"/>
          <w:sz w:val="28"/>
          <w:szCs w:val="28"/>
        </w:rPr>
        <w:t xml:space="preserve"> Suspendo a S</w:t>
      </w:r>
      <w:r w:rsidR="002927AF">
        <w:rPr>
          <w:rFonts w:ascii="Times New Roman" w:hAnsi="Times New Roman" w:cs="Times New Roman"/>
          <w:sz w:val="28"/>
          <w:szCs w:val="28"/>
        </w:rPr>
        <w:t>essão por alguns instante</w:t>
      </w:r>
      <w:r w:rsidR="00213DB7">
        <w:rPr>
          <w:rFonts w:ascii="Times New Roman" w:hAnsi="Times New Roman" w:cs="Times New Roman"/>
          <w:sz w:val="28"/>
          <w:szCs w:val="28"/>
        </w:rPr>
        <w:t>s para, homenagem</w:t>
      </w:r>
      <w:r>
        <w:rPr>
          <w:rFonts w:ascii="Times New Roman" w:hAnsi="Times New Roman" w:cs="Times New Roman"/>
          <w:sz w:val="28"/>
          <w:szCs w:val="28"/>
        </w:rPr>
        <w:t xml:space="preserve"> de autoria da</w:t>
      </w:r>
      <w:r w:rsidR="002927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Ver. Giovane Neves.</w:t>
      </w:r>
    </w:p>
    <w:p w:rsidR="00AB1656" w:rsidRDefault="00AB1656" w:rsidP="00292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213DB7">
        <w:rPr>
          <w:rFonts w:ascii="Times New Roman" w:hAnsi="Times New Roman" w:cs="Times New Roman"/>
          <w:sz w:val="28"/>
          <w:szCs w:val="28"/>
        </w:rPr>
        <w:t xml:space="preserve"> 13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2D86">
        <w:rPr>
          <w:rFonts w:ascii="Times New Roman" w:hAnsi="Times New Roman" w:cs="Times New Roman"/>
          <w:sz w:val="28"/>
          <w:szCs w:val="28"/>
        </w:rPr>
        <w:t>de OUTUBRO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2E09C2" w:rsidRDefault="002E09C2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D4C" w:rsidRDefault="00E00D4C" w:rsidP="005E658E">
      <w:pPr>
        <w:spacing w:after="0" w:line="240" w:lineRule="auto"/>
      </w:pPr>
      <w:r>
        <w:separator/>
      </w:r>
    </w:p>
  </w:endnote>
  <w:endnote w:type="continuationSeparator" w:id="1">
    <w:p w:rsidR="00E00D4C" w:rsidRDefault="00E00D4C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D4C" w:rsidRDefault="00E00D4C" w:rsidP="005E658E">
      <w:pPr>
        <w:spacing w:after="0" w:line="240" w:lineRule="auto"/>
      </w:pPr>
      <w:r>
        <w:separator/>
      </w:r>
    </w:p>
  </w:footnote>
  <w:footnote w:type="continuationSeparator" w:id="1">
    <w:p w:rsidR="00E00D4C" w:rsidRDefault="00E00D4C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3479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13DB7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569A"/>
    <w:rsid w:val="00316A63"/>
    <w:rsid w:val="00317FE5"/>
    <w:rsid w:val="00322D86"/>
    <w:rsid w:val="00323F79"/>
    <w:rsid w:val="00325AC9"/>
    <w:rsid w:val="003305F4"/>
    <w:rsid w:val="00330CCE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D6"/>
    <w:rsid w:val="007E6458"/>
    <w:rsid w:val="007E6F01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81C82"/>
    <w:rsid w:val="00A83166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AF5B2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D2CE6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E3C5C"/>
    <w:rsid w:val="00DE6490"/>
    <w:rsid w:val="00DE7583"/>
    <w:rsid w:val="00DF3FF3"/>
    <w:rsid w:val="00E00D4C"/>
    <w:rsid w:val="00E01934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490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</cp:revision>
  <cp:lastPrinted>2025-09-22T20:46:00Z</cp:lastPrinted>
  <dcterms:created xsi:type="dcterms:W3CDTF">2025-10-06T18:25:00Z</dcterms:created>
  <dcterms:modified xsi:type="dcterms:W3CDTF">2025-10-06T19:16:00Z</dcterms:modified>
</cp:coreProperties>
</file>