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661560" w:rsidRDefault="00A03817" w:rsidP="00242D8C">
      <w:pPr>
        <w:spacing w:after="0" w:line="240" w:lineRule="auto"/>
        <w:jc w:val="center"/>
        <w:rPr>
          <w:rFonts w:ascii="Times New Roman" w:hAnsi="Times New Roman" w:cs="Times New Roman"/>
          <w:b/>
          <w:sz w:val="28"/>
          <w:szCs w:val="28"/>
        </w:rPr>
      </w:pPr>
      <w:r w:rsidRPr="00661560">
        <w:rPr>
          <w:rFonts w:ascii="Times New Roman" w:hAnsi="Times New Roman" w:cs="Times New Roman"/>
          <w:b/>
          <w:sz w:val="28"/>
          <w:szCs w:val="28"/>
        </w:rPr>
        <w:t xml:space="preserve">MENSAGEM Nº </w:t>
      </w:r>
      <w:r w:rsidR="00242D8C" w:rsidRPr="00661560">
        <w:rPr>
          <w:rFonts w:ascii="Times New Roman" w:hAnsi="Times New Roman" w:cs="Times New Roman"/>
          <w:b/>
          <w:sz w:val="28"/>
          <w:szCs w:val="28"/>
        </w:rPr>
        <w:t>066</w:t>
      </w:r>
      <w:r w:rsidRPr="00661560">
        <w:rPr>
          <w:rFonts w:ascii="Times New Roman" w:hAnsi="Times New Roman" w:cs="Times New Roman"/>
          <w:b/>
          <w:sz w:val="28"/>
          <w:szCs w:val="28"/>
        </w:rPr>
        <w:t xml:space="preserve">, </w:t>
      </w:r>
      <w:r w:rsidR="00242D8C" w:rsidRPr="00661560">
        <w:rPr>
          <w:rFonts w:ascii="Times New Roman" w:hAnsi="Times New Roman" w:cs="Times New Roman"/>
          <w:b/>
          <w:sz w:val="28"/>
          <w:szCs w:val="28"/>
        </w:rPr>
        <w:t>15</w:t>
      </w:r>
      <w:r w:rsidRPr="00661560">
        <w:rPr>
          <w:rFonts w:ascii="Times New Roman" w:hAnsi="Times New Roman" w:cs="Times New Roman"/>
          <w:b/>
          <w:sz w:val="28"/>
          <w:szCs w:val="28"/>
        </w:rPr>
        <w:t xml:space="preserve"> DE </w:t>
      </w:r>
      <w:r w:rsidR="00E43683" w:rsidRPr="00661560">
        <w:rPr>
          <w:rFonts w:ascii="Times New Roman" w:hAnsi="Times New Roman" w:cs="Times New Roman"/>
          <w:b/>
          <w:sz w:val="28"/>
          <w:szCs w:val="28"/>
        </w:rPr>
        <w:t>SETEMBRO</w:t>
      </w:r>
      <w:r w:rsidRPr="00661560">
        <w:rPr>
          <w:rFonts w:ascii="Times New Roman" w:hAnsi="Times New Roman" w:cs="Times New Roman"/>
          <w:b/>
          <w:sz w:val="28"/>
          <w:szCs w:val="28"/>
        </w:rPr>
        <w:t xml:space="preserve"> DE 2025.</w:t>
      </w:r>
    </w:p>
    <w:p w:rsidR="00A03817" w:rsidRPr="00661560" w:rsidRDefault="00A03817" w:rsidP="00242D8C">
      <w:pPr>
        <w:spacing w:after="0" w:line="240" w:lineRule="auto"/>
        <w:jc w:val="center"/>
        <w:rPr>
          <w:rFonts w:ascii="Times New Roman" w:hAnsi="Times New Roman" w:cs="Times New Roman"/>
          <w:b/>
          <w:sz w:val="28"/>
          <w:szCs w:val="28"/>
        </w:rPr>
      </w:pPr>
    </w:p>
    <w:p w:rsidR="00A03817" w:rsidRPr="00661560" w:rsidRDefault="00A03817" w:rsidP="00242D8C">
      <w:pPr>
        <w:spacing w:after="0" w:line="240" w:lineRule="auto"/>
        <w:jc w:val="center"/>
        <w:rPr>
          <w:rFonts w:ascii="Times New Roman" w:hAnsi="Times New Roman" w:cs="Times New Roman"/>
          <w:b/>
          <w:sz w:val="28"/>
          <w:szCs w:val="28"/>
        </w:rPr>
      </w:pPr>
    </w:p>
    <w:p w:rsidR="00A03817" w:rsidRPr="00661560" w:rsidRDefault="00A03817" w:rsidP="00242D8C">
      <w:pPr>
        <w:spacing w:after="0" w:line="240" w:lineRule="auto"/>
        <w:jc w:val="center"/>
        <w:rPr>
          <w:rFonts w:ascii="Times New Roman" w:hAnsi="Times New Roman" w:cs="Times New Roman"/>
          <w:b/>
          <w:sz w:val="28"/>
          <w:szCs w:val="28"/>
        </w:rPr>
      </w:pPr>
    </w:p>
    <w:p w:rsidR="00A03817" w:rsidRPr="00661560" w:rsidRDefault="00A03817" w:rsidP="00242D8C">
      <w:pPr>
        <w:spacing w:after="0" w:line="240" w:lineRule="auto"/>
        <w:jc w:val="center"/>
        <w:rPr>
          <w:rFonts w:ascii="Times New Roman" w:hAnsi="Times New Roman" w:cs="Times New Roman"/>
          <w:b/>
          <w:sz w:val="28"/>
          <w:szCs w:val="28"/>
        </w:rPr>
      </w:pPr>
    </w:p>
    <w:p w:rsidR="00A03817" w:rsidRPr="00661560" w:rsidRDefault="00A03817" w:rsidP="00242D8C">
      <w:pPr>
        <w:spacing w:after="0" w:line="240" w:lineRule="auto"/>
        <w:jc w:val="center"/>
        <w:rPr>
          <w:rFonts w:ascii="Times New Roman" w:hAnsi="Times New Roman" w:cs="Times New Roman"/>
          <w:b/>
          <w:sz w:val="28"/>
          <w:szCs w:val="28"/>
        </w:rPr>
      </w:pPr>
    </w:p>
    <w:p w:rsidR="00A03817" w:rsidRPr="00661560" w:rsidRDefault="00A03817" w:rsidP="00242D8C">
      <w:pPr>
        <w:spacing w:after="0" w:line="240" w:lineRule="auto"/>
        <w:rPr>
          <w:rFonts w:ascii="Times New Roman" w:hAnsi="Times New Roman" w:cs="Times New Roman"/>
          <w:sz w:val="28"/>
          <w:szCs w:val="28"/>
        </w:rPr>
      </w:pPr>
      <w:r w:rsidRPr="00661560">
        <w:rPr>
          <w:rFonts w:ascii="Times New Roman" w:hAnsi="Times New Roman" w:cs="Times New Roman"/>
          <w:sz w:val="28"/>
          <w:szCs w:val="28"/>
        </w:rPr>
        <w:t xml:space="preserve">      Senhor Presidente, Senhores Vereadores:</w:t>
      </w: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661560">
      <w:pPr>
        <w:spacing w:after="0" w:line="240" w:lineRule="auto"/>
        <w:ind w:firstLine="708"/>
        <w:jc w:val="both"/>
        <w:rPr>
          <w:rFonts w:ascii="Times New Roman" w:hAnsi="Times New Roman" w:cs="Times New Roman"/>
          <w:sz w:val="28"/>
          <w:szCs w:val="28"/>
        </w:rPr>
      </w:pPr>
      <w:r w:rsidRPr="00661560">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4161A5" w:rsidRPr="00661560">
        <w:rPr>
          <w:rFonts w:ascii="Times New Roman" w:hAnsi="Times New Roman" w:cs="Times New Roman"/>
          <w:b/>
          <w:bCs/>
          <w:sz w:val="28"/>
          <w:szCs w:val="28"/>
        </w:rPr>
        <w:t>Institui a Política Municipal Integrada para a Primeira Infância – PMIPI e o Comitê Municipal Intersetorial pela Primeira Infância, e dá outras providências.</w:t>
      </w:r>
      <w:r w:rsidRPr="00661560">
        <w:rPr>
          <w:rFonts w:ascii="Times New Roman" w:hAnsi="Times New Roman" w:cs="Times New Roman"/>
          <w:sz w:val="28"/>
          <w:szCs w:val="28"/>
        </w:rPr>
        <w:t>”</w:t>
      </w:r>
      <w:r w:rsidR="004161A5" w:rsidRPr="00661560">
        <w:rPr>
          <w:rFonts w:ascii="Times New Roman" w:hAnsi="Times New Roman" w:cs="Times New Roman"/>
          <w:sz w:val="28"/>
          <w:szCs w:val="28"/>
        </w:rPr>
        <w:t>.</w:t>
      </w: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242D8C">
      <w:pPr>
        <w:spacing w:after="0" w:line="240" w:lineRule="auto"/>
        <w:rPr>
          <w:rFonts w:ascii="Times New Roman" w:hAnsi="Times New Roman" w:cs="Times New Roman"/>
          <w:sz w:val="28"/>
          <w:szCs w:val="28"/>
        </w:rPr>
      </w:pPr>
    </w:p>
    <w:p w:rsidR="00A03817" w:rsidRPr="00661560" w:rsidRDefault="00A03817" w:rsidP="00242D8C">
      <w:pPr>
        <w:spacing w:after="0" w:line="240" w:lineRule="auto"/>
        <w:jc w:val="right"/>
        <w:rPr>
          <w:rFonts w:ascii="Times New Roman" w:hAnsi="Times New Roman" w:cs="Times New Roman"/>
          <w:sz w:val="28"/>
          <w:szCs w:val="28"/>
        </w:rPr>
      </w:pPr>
      <w:r w:rsidRPr="00661560">
        <w:rPr>
          <w:rFonts w:ascii="Times New Roman" w:hAnsi="Times New Roman" w:cs="Times New Roman"/>
          <w:sz w:val="28"/>
          <w:szCs w:val="28"/>
        </w:rPr>
        <w:t xml:space="preserve">    Santa Margarida do Sul, </w:t>
      </w:r>
      <w:r w:rsidR="00242D8C" w:rsidRPr="00661560">
        <w:rPr>
          <w:rFonts w:ascii="Times New Roman" w:hAnsi="Times New Roman" w:cs="Times New Roman"/>
          <w:sz w:val="28"/>
          <w:szCs w:val="28"/>
        </w:rPr>
        <w:t>15</w:t>
      </w:r>
      <w:r w:rsidRPr="00661560">
        <w:rPr>
          <w:rFonts w:ascii="Times New Roman" w:hAnsi="Times New Roman" w:cs="Times New Roman"/>
          <w:sz w:val="28"/>
          <w:szCs w:val="28"/>
        </w:rPr>
        <w:t xml:space="preserve"> de </w:t>
      </w:r>
      <w:r w:rsidR="00E43683" w:rsidRPr="00661560">
        <w:rPr>
          <w:rFonts w:ascii="Times New Roman" w:hAnsi="Times New Roman" w:cs="Times New Roman"/>
          <w:sz w:val="28"/>
          <w:szCs w:val="28"/>
        </w:rPr>
        <w:t>setembro</w:t>
      </w:r>
      <w:r w:rsidRPr="00661560">
        <w:rPr>
          <w:rFonts w:ascii="Times New Roman" w:hAnsi="Times New Roman" w:cs="Times New Roman"/>
          <w:sz w:val="28"/>
          <w:szCs w:val="28"/>
        </w:rPr>
        <w:t xml:space="preserve"> de 2025.</w:t>
      </w:r>
    </w:p>
    <w:p w:rsidR="00A03817" w:rsidRPr="00661560" w:rsidRDefault="00A03817" w:rsidP="00242D8C">
      <w:pPr>
        <w:spacing w:after="0" w:line="240" w:lineRule="auto"/>
        <w:jc w:val="right"/>
        <w:rPr>
          <w:rFonts w:ascii="Times New Roman" w:hAnsi="Times New Roman" w:cs="Times New Roman"/>
          <w:sz w:val="28"/>
          <w:szCs w:val="28"/>
        </w:rPr>
      </w:pPr>
    </w:p>
    <w:p w:rsidR="00A03817" w:rsidRPr="00661560" w:rsidRDefault="00A03817" w:rsidP="00242D8C">
      <w:pPr>
        <w:spacing w:after="0" w:line="240" w:lineRule="auto"/>
        <w:jc w:val="right"/>
        <w:rPr>
          <w:rFonts w:ascii="Times New Roman" w:hAnsi="Times New Roman" w:cs="Times New Roman"/>
          <w:sz w:val="28"/>
          <w:szCs w:val="28"/>
        </w:rPr>
      </w:pPr>
    </w:p>
    <w:p w:rsidR="00917C4A" w:rsidRPr="00661560" w:rsidRDefault="00917C4A" w:rsidP="00242D8C">
      <w:pPr>
        <w:spacing w:after="0" w:line="240" w:lineRule="auto"/>
        <w:jc w:val="right"/>
        <w:rPr>
          <w:rFonts w:ascii="Times New Roman" w:hAnsi="Times New Roman" w:cs="Times New Roman"/>
          <w:sz w:val="28"/>
          <w:szCs w:val="28"/>
        </w:rPr>
      </w:pPr>
    </w:p>
    <w:p w:rsidR="00A03817" w:rsidRPr="00661560" w:rsidRDefault="00A03817" w:rsidP="00242D8C">
      <w:pPr>
        <w:spacing w:after="0" w:line="240" w:lineRule="auto"/>
        <w:jc w:val="right"/>
        <w:rPr>
          <w:rFonts w:ascii="Times New Roman" w:hAnsi="Times New Roman" w:cs="Times New Roman"/>
          <w:sz w:val="28"/>
          <w:szCs w:val="28"/>
        </w:rPr>
      </w:pPr>
    </w:p>
    <w:p w:rsidR="00A03817" w:rsidRPr="00661560" w:rsidRDefault="00A03817" w:rsidP="00242D8C">
      <w:pPr>
        <w:spacing w:after="0" w:line="240" w:lineRule="auto"/>
        <w:jc w:val="center"/>
        <w:rPr>
          <w:rFonts w:ascii="Times New Roman" w:hAnsi="Times New Roman" w:cs="Times New Roman"/>
          <w:sz w:val="28"/>
          <w:szCs w:val="28"/>
        </w:rPr>
      </w:pPr>
      <w:r w:rsidRPr="00661560">
        <w:rPr>
          <w:rFonts w:ascii="Times New Roman" w:hAnsi="Times New Roman" w:cs="Times New Roman"/>
          <w:sz w:val="28"/>
          <w:szCs w:val="28"/>
        </w:rPr>
        <w:t>LUIZ FELIPE BRENNER MACHADO</w:t>
      </w:r>
    </w:p>
    <w:p w:rsidR="008D0958" w:rsidRPr="00661560" w:rsidRDefault="00A03817" w:rsidP="00242D8C">
      <w:pPr>
        <w:spacing w:after="0" w:line="240" w:lineRule="auto"/>
        <w:jc w:val="center"/>
        <w:rPr>
          <w:rFonts w:ascii="Times New Roman" w:hAnsi="Times New Roman" w:cs="Times New Roman"/>
          <w:sz w:val="28"/>
          <w:szCs w:val="28"/>
        </w:rPr>
      </w:pPr>
      <w:r w:rsidRPr="00661560">
        <w:rPr>
          <w:rFonts w:ascii="Times New Roman" w:hAnsi="Times New Roman" w:cs="Times New Roman"/>
          <w:sz w:val="28"/>
          <w:szCs w:val="28"/>
        </w:rPr>
        <w:t>Prefeito Municipal</w:t>
      </w:r>
    </w:p>
    <w:p w:rsidR="008D0958" w:rsidRDefault="008D0958" w:rsidP="00242D8C">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4161A5" w:rsidRDefault="00BF2DE1" w:rsidP="00242D8C">
      <w:pPr>
        <w:spacing w:after="0" w:line="240" w:lineRule="auto"/>
        <w:jc w:val="center"/>
        <w:rPr>
          <w:rFonts w:ascii="Times New Roman" w:eastAsia="Times New Roman" w:hAnsi="Times New Roman" w:cs="Times New Roman"/>
          <w:b/>
          <w:bCs/>
          <w:kern w:val="0"/>
          <w:sz w:val="23"/>
          <w:szCs w:val="23"/>
          <w:lang w:eastAsia="pt-BR"/>
        </w:rPr>
      </w:pPr>
      <w:r w:rsidRPr="004161A5">
        <w:rPr>
          <w:rFonts w:ascii="Times New Roman" w:eastAsia="Times New Roman" w:hAnsi="Times New Roman" w:cs="Times New Roman"/>
          <w:b/>
          <w:bCs/>
          <w:kern w:val="0"/>
          <w:sz w:val="23"/>
          <w:szCs w:val="23"/>
          <w:lang w:eastAsia="pt-BR"/>
        </w:rPr>
        <w:lastRenderedPageBreak/>
        <w:t xml:space="preserve">PROJETO DE LEI Nº </w:t>
      </w:r>
      <w:r w:rsidR="00242D8C" w:rsidRPr="004161A5">
        <w:rPr>
          <w:rFonts w:ascii="Times New Roman" w:eastAsia="Times New Roman" w:hAnsi="Times New Roman" w:cs="Times New Roman"/>
          <w:b/>
          <w:bCs/>
          <w:kern w:val="0"/>
          <w:sz w:val="23"/>
          <w:szCs w:val="23"/>
          <w:lang w:eastAsia="pt-BR"/>
        </w:rPr>
        <w:t>066</w:t>
      </w:r>
      <w:r w:rsidRPr="004161A5">
        <w:rPr>
          <w:rFonts w:ascii="Times New Roman" w:eastAsia="Times New Roman" w:hAnsi="Times New Roman" w:cs="Times New Roman"/>
          <w:b/>
          <w:bCs/>
          <w:kern w:val="0"/>
          <w:sz w:val="23"/>
          <w:szCs w:val="23"/>
          <w:lang w:eastAsia="pt-BR"/>
        </w:rPr>
        <w:t xml:space="preserve">/2025, DE </w:t>
      </w:r>
      <w:r w:rsidR="00242D8C" w:rsidRPr="004161A5">
        <w:rPr>
          <w:rFonts w:ascii="Times New Roman" w:eastAsia="Times New Roman" w:hAnsi="Times New Roman" w:cs="Times New Roman"/>
          <w:b/>
          <w:bCs/>
          <w:kern w:val="0"/>
          <w:sz w:val="23"/>
          <w:szCs w:val="23"/>
          <w:lang w:eastAsia="pt-BR"/>
        </w:rPr>
        <w:t>15</w:t>
      </w:r>
      <w:r w:rsidRPr="004161A5">
        <w:rPr>
          <w:rFonts w:ascii="Times New Roman" w:eastAsia="Times New Roman" w:hAnsi="Times New Roman" w:cs="Times New Roman"/>
          <w:b/>
          <w:bCs/>
          <w:kern w:val="0"/>
          <w:sz w:val="23"/>
          <w:szCs w:val="23"/>
          <w:lang w:eastAsia="pt-BR"/>
        </w:rPr>
        <w:t xml:space="preserve"> DE </w:t>
      </w:r>
      <w:r w:rsidR="00632D5A" w:rsidRPr="004161A5">
        <w:rPr>
          <w:rFonts w:ascii="Times New Roman" w:eastAsia="Times New Roman" w:hAnsi="Times New Roman" w:cs="Times New Roman"/>
          <w:b/>
          <w:bCs/>
          <w:kern w:val="0"/>
          <w:sz w:val="23"/>
          <w:szCs w:val="23"/>
          <w:lang w:eastAsia="pt-BR"/>
        </w:rPr>
        <w:t>AGOSTO</w:t>
      </w:r>
      <w:r w:rsidRPr="004161A5">
        <w:rPr>
          <w:rFonts w:ascii="Times New Roman" w:eastAsia="Times New Roman" w:hAnsi="Times New Roman" w:cs="Times New Roman"/>
          <w:b/>
          <w:bCs/>
          <w:kern w:val="0"/>
          <w:sz w:val="23"/>
          <w:szCs w:val="23"/>
          <w:lang w:eastAsia="pt-BR"/>
        </w:rPr>
        <w:t xml:space="preserve"> DE 2025.</w:t>
      </w:r>
    </w:p>
    <w:p w:rsidR="00A03817" w:rsidRPr="004161A5" w:rsidRDefault="00A03817" w:rsidP="00242D8C">
      <w:pPr>
        <w:spacing w:after="0" w:line="240" w:lineRule="auto"/>
        <w:jc w:val="center"/>
        <w:rPr>
          <w:rFonts w:ascii="Times New Roman" w:eastAsia="Times New Roman" w:hAnsi="Times New Roman" w:cs="Times New Roman"/>
          <w:b/>
          <w:bCs/>
          <w:kern w:val="0"/>
          <w:sz w:val="23"/>
          <w:szCs w:val="23"/>
          <w:lang w:eastAsia="pt-BR"/>
        </w:rPr>
      </w:pPr>
    </w:p>
    <w:p w:rsidR="004F0BAF" w:rsidRPr="004161A5" w:rsidRDefault="00242D8C" w:rsidP="004161A5">
      <w:pPr>
        <w:spacing w:after="0" w:line="240" w:lineRule="auto"/>
        <w:ind w:left="2835"/>
        <w:jc w:val="both"/>
        <w:rPr>
          <w:rFonts w:ascii="Times New Roman" w:eastAsia="Times New Roman" w:hAnsi="Times New Roman" w:cs="Times New Roman"/>
          <w:b/>
          <w:bCs/>
          <w:kern w:val="0"/>
          <w:sz w:val="23"/>
          <w:szCs w:val="23"/>
          <w:lang w:eastAsia="pt-BR"/>
        </w:rPr>
      </w:pPr>
      <w:bookmarkStart w:id="0" w:name="_Hlk208828074"/>
      <w:r w:rsidRPr="004161A5">
        <w:rPr>
          <w:rFonts w:ascii="Times New Roman" w:eastAsia="Times New Roman" w:hAnsi="Times New Roman" w:cs="Times New Roman"/>
          <w:b/>
          <w:bCs/>
          <w:kern w:val="0"/>
          <w:sz w:val="23"/>
          <w:szCs w:val="23"/>
          <w:lang w:eastAsia="pt-BR"/>
        </w:rPr>
        <w:t>Institui a Política Municipal Integrada para a Primeira Infância – PMIPI e o Comitê Municipal Intersetorial pela Primeira Infância, e dá outras providências.</w:t>
      </w:r>
    </w:p>
    <w:bookmarkEnd w:id="0"/>
    <w:p w:rsidR="00242D8C" w:rsidRPr="004161A5" w:rsidRDefault="00242D8C" w:rsidP="00242D8C">
      <w:pPr>
        <w:spacing w:after="0" w:line="240" w:lineRule="auto"/>
        <w:ind w:left="4536"/>
        <w:jc w:val="both"/>
        <w:rPr>
          <w:rFonts w:ascii="Times New Roman" w:eastAsia="Times New Roman" w:hAnsi="Times New Roman" w:cs="Times New Roman"/>
          <w:b/>
          <w:bCs/>
          <w:kern w:val="0"/>
          <w:sz w:val="23"/>
          <w:szCs w:val="23"/>
          <w:lang w:eastAsia="pt-BR"/>
        </w:rPr>
      </w:pPr>
    </w:p>
    <w:p w:rsidR="008D0958" w:rsidRPr="004161A5" w:rsidRDefault="008D0958" w:rsidP="00242D8C">
      <w:pPr>
        <w:spacing w:after="0" w:line="240" w:lineRule="auto"/>
        <w:jc w:val="both"/>
        <w:rPr>
          <w:rFonts w:ascii="Times New Roman" w:eastAsia="Times New Roman" w:hAnsi="Times New Roman" w:cs="Times New Roman"/>
          <w:bCs/>
          <w:kern w:val="0"/>
          <w:sz w:val="23"/>
          <w:szCs w:val="23"/>
          <w:lang w:eastAsia="pt-BR"/>
        </w:rPr>
      </w:pPr>
      <w:r w:rsidRPr="004161A5">
        <w:rPr>
          <w:rFonts w:ascii="Times New Roman" w:eastAsia="Times New Roman" w:hAnsi="Times New Roman" w:cs="Times New Roman"/>
          <w:bCs/>
          <w:kern w:val="0"/>
          <w:sz w:val="23"/>
          <w:szCs w:val="23"/>
          <w:lang w:eastAsia="pt-BR"/>
        </w:rPr>
        <w:t>O Prefeito Municipal de Santa Margarida do Sul, no uso das atribuições que lhe confere a Lei Orgânica do Município, remete à apreciação desta e. Câmara de Vereadores o seguinte Projeto de Lei:</w:t>
      </w:r>
    </w:p>
    <w:p w:rsidR="00242D8C" w:rsidRPr="004161A5" w:rsidRDefault="00242D8C" w:rsidP="00242D8C">
      <w:pPr>
        <w:spacing w:after="0" w:line="240" w:lineRule="auto"/>
        <w:jc w:val="both"/>
        <w:rPr>
          <w:rFonts w:ascii="Times New Roman" w:eastAsia="Times New Roman" w:hAnsi="Times New Roman" w:cs="Times New Roman"/>
          <w:bCs/>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1º</w:t>
      </w:r>
      <w:r w:rsidRPr="00242D8C">
        <w:rPr>
          <w:rFonts w:ascii="Times New Roman" w:eastAsia="Times New Roman" w:hAnsi="Times New Roman" w:cs="Times New Roman"/>
          <w:kern w:val="0"/>
          <w:sz w:val="23"/>
          <w:szCs w:val="23"/>
          <w:lang w:eastAsia="pt-BR"/>
        </w:rPr>
        <w:t xml:space="preserve">Fica instituída, no âmbito do Município de Santa Margarida do Sul, a </w:t>
      </w:r>
      <w:r w:rsidRPr="00242D8C">
        <w:rPr>
          <w:rFonts w:ascii="Times New Roman" w:eastAsia="Times New Roman" w:hAnsi="Times New Roman" w:cs="Times New Roman"/>
          <w:b/>
          <w:bCs/>
          <w:kern w:val="0"/>
          <w:sz w:val="23"/>
          <w:szCs w:val="23"/>
          <w:lang w:eastAsia="pt-BR"/>
        </w:rPr>
        <w:t>Política Municipal Integrada da Primeira Infância – PMIPI</w:t>
      </w:r>
      <w:r w:rsidRPr="00242D8C">
        <w:rPr>
          <w:rFonts w:ascii="Times New Roman" w:eastAsia="Times New Roman" w:hAnsi="Times New Roman" w:cs="Times New Roman"/>
          <w:kern w:val="0"/>
          <w:sz w:val="23"/>
          <w:szCs w:val="23"/>
          <w:lang w:eastAsia="pt-BR"/>
        </w:rPr>
        <w:t xml:space="preserve">. </w:t>
      </w:r>
    </w:p>
    <w:p w:rsidR="004161A5" w:rsidRPr="004161A5" w:rsidRDefault="00242D8C" w:rsidP="00242D8C">
      <w:pPr>
        <w:spacing w:after="0" w:line="240" w:lineRule="auto"/>
        <w:jc w:val="both"/>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§1º</w:t>
      </w:r>
      <w:r w:rsidRPr="00242D8C">
        <w:rPr>
          <w:rFonts w:ascii="Times New Roman" w:eastAsia="Times New Roman" w:hAnsi="Times New Roman" w:cs="Times New Roman"/>
          <w:kern w:val="0"/>
          <w:sz w:val="23"/>
          <w:szCs w:val="23"/>
          <w:lang w:eastAsia="pt-BR"/>
        </w:rPr>
        <w:t xml:space="preserve"> A PMIPI tem como finalidade estabelecer </w:t>
      </w:r>
      <w:r w:rsidRPr="00242D8C">
        <w:rPr>
          <w:rFonts w:ascii="Times New Roman" w:eastAsia="Times New Roman" w:hAnsi="Times New Roman" w:cs="Times New Roman"/>
          <w:b/>
          <w:bCs/>
          <w:kern w:val="0"/>
          <w:sz w:val="23"/>
          <w:szCs w:val="23"/>
          <w:lang w:eastAsia="pt-BR"/>
        </w:rPr>
        <w:t>coordenação intersetorial e integrada</w:t>
      </w:r>
      <w:r w:rsidRPr="00242D8C">
        <w:rPr>
          <w:rFonts w:ascii="Times New Roman" w:eastAsia="Times New Roman" w:hAnsi="Times New Roman" w:cs="Times New Roman"/>
          <w:kern w:val="0"/>
          <w:sz w:val="23"/>
          <w:szCs w:val="23"/>
          <w:lang w:eastAsia="pt-BR"/>
        </w:rPr>
        <w:t xml:space="preserve"> das políticas setoriais destinadas à criança na primeira infância, em articulação com os diversos setores. </w:t>
      </w:r>
    </w:p>
    <w:p w:rsidR="004161A5" w:rsidRPr="004161A5" w:rsidRDefault="00242D8C" w:rsidP="00242D8C">
      <w:pPr>
        <w:spacing w:after="0" w:line="240" w:lineRule="auto"/>
        <w:jc w:val="both"/>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§2º</w:t>
      </w:r>
      <w:r w:rsidRPr="00242D8C">
        <w:rPr>
          <w:rFonts w:ascii="Times New Roman" w:eastAsia="Times New Roman" w:hAnsi="Times New Roman" w:cs="Times New Roman"/>
          <w:kern w:val="0"/>
          <w:sz w:val="23"/>
          <w:szCs w:val="23"/>
          <w:lang w:eastAsia="pt-BR"/>
        </w:rPr>
        <w:t xml:space="preserve"> A PMIPI atenderá à primeira infância em sua diversidade e considerará as interseccionalidades socioeconômicas, territoriais e regionais, étnico-raciais, de gênero e de deficiência. </w:t>
      </w:r>
    </w:p>
    <w:p w:rsidR="00242D8C" w:rsidRPr="004161A5" w:rsidRDefault="00242D8C" w:rsidP="00242D8C">
      <w:pPr>
        <w:spacing w:after="0" w:line="240" w:lineRule="auto"/>
        <w:jc w:val="both"/>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§3º</w:t>
      </w:r>
      <w:r w:rsidRPr="00242D8C">
        <w:rPr>
          <w:rFonts w:ascii="Times New Roman" w:eastAsia="Times New Roman" w:hAnsi="Times New Roman" w:cs="Times New Roman"/>
          <w:kern w:val="0"/>
          <w:sz w:val="23"/>
          <w:szCs w:val="23"/>
          <w:lang w:eastAsia="pt-BR"/>
        </w:rPr>
        <w:t xml:space="preserve"> A PMIPI será coordenada pelo </w:t>
      </w:r>
      <w:r w:rsidRPr="00242D8C">
        <w:rPr>
          <w:rFonts w:ascii="Times New Roman" w:eastAsia="Times New Roman" w:hAnsi="Times New Roman" w:cs="Times New Roman"/>
          <w:b/>
          <w:bCs/>
          <w:kern w:val="0"/>
          <w:sz w:val="23"/>
          <w:szCs w:val="23"/>
          <w:lang w:eastAsia="pt-BR"/>
        </w:rPr>
        <w:t>Comitê Municipal Intersetorial pela Primeira Infância</w:t>
      </w:r>
      <w:r w:rsidRPr="00242D8C">
        <w:rPr>
          <w:rFonts w:ascii="Times New Roman" w:eastAsia="Times New Roman" w:hAnsi="Times New Roman" w:cs="Times New Roman"/>
          <w:kern w:val="0"/>
          <w:sz w:val="23"/>
          <w:szCs w:val="23"/>
          <w:lang w:eastAsia="pt-BR"/>
        </w:rPr>
        <w:t xml:space="preserve">. </w:t>
      </w:r>
    </w:p>
    <w:p w:rsidR="00242D8C" w:rsidRPr="00242D8C" w:rsidRDefault="00242D8C" w:rsidP="00242D8C">
      <w:pPr>
        <w:spacing w:after="0" w:line="240" w:lineRule="auto"/>
        <w:jc w:val="both"/>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2º</w:t>
      </w:r>
      <w:r w:rsidRPr="00242D8C">
        <w:rPr>
          <w:rFonts w:ascii="Times New Roman" w:eastAsia="Times New Roman" w:hAnsi="Times New Roman" w:cs="Times New Roman"/>
          <w:kern w:val="0"/>
          <w:sz w:val="23"/>
          <w:szCs w:val="23"/>
          <w:lang w:eastAsia="pt-BR"/>
        </w:rPr>
        <w:t>São diretrizes da PMIPI:</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 – o interesse das crianças e sua condição de cidadãs e de sujeitos de direitos;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 – o desenvolvimento integral das crianças;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III – o respeito à individualidade e à diversidade das crianças, considerados seus contextos sociais e culturais;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IV – a redução das desigualdades no acesso a bens e serviços públicos que atendam aos direitos das crianças na primeira infância e de suas famílias;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 – a priorização de ações destinadas às crianças com deficiência ou cujas famílias se encontrem em situação de risco e vulnerabilidade social;</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VI – a abordagem participativa no aprimoramento da qualidade das ações e na garantia da oferta dos serviços públicos;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 xml:space="preserve">VII – a intersetorialidade e a integração de políticas públicas das áreas da saúde, educação, assistência social, cultura, direitos humanos, justiça, habitação, igualdade racial, entre outras. </w:t>
      </w:r>
    </w:p>
    <w:p w:rsidR="00242D8C" w:rsidRPr="00242D8C"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3º</w:t>
      </w:r>
      <w:r w:rsidRPr="00242D8C">
        <w:rPr>
          <w:rFonts w:ascii="Times New Roman" w:eastAsia="Times New Roman" w:hAnsi="Times New Roman" w:cs="Times New Roman"/>
          <w:kern w:val="0"/>
          <w:sz w:val="23"/>
          <w:szCs w:val="23"/>
          <w:lang w:eastAsia="pt-BR"/>
        </w:rPr>
        <w:t xml:space="preserve">Fica instituído o </w:t>
      </w:r>
      <w:r w:rsidRPr="00242D8C">
        <w:rPr>
          <w:rFonts w:ascii="Times New Roman" w:eastAsia="Times New Roman" w:hAnsi="Times New Roman" w:cs="Times New Roman"/>
          <w:b/>
          <w:bCs/>
          <w:kern w:val="0"/>
          <w:sz w:val="23"/>
          <w:szCs w:val="23"/>
          <w:lang w:eastAsia="pt-BR"/>
        </w:rPr>
        <w:t>Comitê Municipal Intersetorial pela Primeira Infância</w:t>
      </w:r>
      <w:r w:rsidRPr="00242D8C">
        <w:rPr>
          <w:rFonts w:ascii="Times New Roman" w:eastAsia="Times New Roman" w:hAnsi="Times New Roman" w:cs="Times New Roman"/>
          <w:kern w:val="0"/>
          <w:sz w:val="23"/>
          <w:szCs w:val="23"/>
          <w:lang w:eastAsia="pt-BR"/>
        </w:rPr>
        <w:t xml:space="preserve">, destinado à promoção, proteção e defesa dos direitos da criança na primeira infância, sem discriminação de qualquer natureza, em consonância com as diretrizes do Plano Nacional pela Primeira Infância. </w:t>
      </w:r>
    </w:p>
    <w:p w:rsidR="004161A5" w:rsidRPr="00242D8C"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4º</w:t>
      </w:r>
      <w:r w:rsidRPr="00242D8C">
        <w:rPr>
          <w:rFonts w:ascii="Times New Roman" w:eastAsia="Times New Roman" w:hAnsi="Times New Roman" w:cs="Times New Roman"/>
          <w:kern w:val="0"/>
          <w:sz w:val="23"/>
          <w:szCs w:val="23"/>
          <w:lang w:eastAsia="pt-BR"/>
        </w:rPr>
        <w:t>Compete ao Comitê Municipal Intersetorial pela Primeira Infância:</w:t>
      </w:r>
    </w:p>
    <w:p w:rsidR="004161A5" w:rsidRPr="004161A5"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lastRenderedPageBreak/>
        <w:t xml:space="preserve">I – elaborar o </w:t>
      </w:r>
      <w:r w:rsidRPr="00242D8C">
        <w:rPr>
          <w:rFonts w:ascii="Times New Roman" w:eastAsia="Times New Roman" w:hAnsi="Times New Roman" w:cs="Times New Roman"/>
          <w:b/>
          <w:bCs/>
          <w:kern w:val="0"/>
          <w:sz w:val="23"/>
          <w:szCs w:val="23"/>
          <w:lang w:eastAsia="pt-BR"/>
        </w:rPr>
        <w:t>Plano Municipal pela Primeira Infância</w:t>
      </w:r>
      <w:r w:rsidRPr="00242D8C">
        <w:rPr>
          <w:rFonts w:ascii="Times New Roman" w:eastAsia="Times New Roman" w:hAnsi="Times New Roman" w:cs="Times New Roman"/>
          <w:kern w:val="0"/>
          <w:sz w:val="23"/>
          <w:szCs w:val="23"/>
          <w:lang w:eastAsia="pt-BR"/>
        </w:rPr>
        <w:t>, mobilizando e articulando os atores do Sistema de Garantia de Direitos para participarem da elaboração e implementação do referido Plano;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 – (mantido tacitamente) — competências correlatas de articulação para elaboração e implementação do Plano;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III – apoiar e estimular a implementação das ações do Plano Municipal pela Primeira Infância;</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IV – monitorar e avaliar a execução do Plano Municipal pela Primeira Infância, propondo sua revisão quando necessário;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 xml:space="preserve">V – apresentar, no mês de julho de cada ano, </w:t>
      </w:r>
      <w:r w:rsidRPr="00242D8C">
        <w:rPr>
          <w:rFonts w:ascii="Times New Roman" w:eastAsia="Times New Roman" w:hAnsi="Times New Roman" w:cs="Times New Roman"/>
          <w:b/>
          <w:bCs/>
          <w:kern w:val="0"/>
          <w:sz w:val="23"/>
          <w:szCs w:val="23"/>
          <w:lang w:eastAsia="pt-BR"/>
        </w:rPr>
        <w:t>relatório de acompanhamento</w:t>
      </w:r>
      <w:r w:rsidRPr="00242D8C">
        <w:rPr>
          <w:rFonts w:ascii="Times New Roman" w:eastAsia="Times New Roman" w:hAnsi="Times New Roman" w:cs="Times New Roman"/>
          <w:kern w:val="0"/>
          <w:sz w:val="23"/>
          <w:szCs w:val="23"/>
          <w:lang w:eastAsia="pt-BR"/>
        </w:rPr>
        <w:t xml:space="preserve"> da implementação do Plano Municipal pela Primeira Infância;</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 xml:space="preserve">VI – articular e mobilizar o Sistema de Garantia de Direitos, em âmbito municipal, para a promoção, proteção e defesa dos direitos da Primeira Infância. </w:t>
      </w:r>
    </w:p>
    <w:p w:rsidR="004161A5" w:rsidRPr="004161A5"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5º</w:t>
      </w:r>
      <w:r w:rsidRPr="00242D8C">
        <w:rPr>
          <w:rFonts w:ascii="Times New Roman" w:eastAsia="Times New Roman" w:hAnsi="Times New Roman" w:cs="Times New Roman"/>
          <w:kern w:val="0"/>
          <w:sz w:val="23"/>
          <w:szCs w:val="23"/>
          <w:lang w:eastAsia="pt-BR"/>
        </w:rPr>
        <w:t xml:space="preserve">O Comitê será integrado por </w:t>
      </w:r>
      <w:r w:rsidRPr="00242D8C">
        <w:rPr>
          <w:rFonts w:ascii="Times New Roman" w:eastAsia="Times New Roman" w:hAnsi="Times New Roman" w:cs="Times New Roman"/>
          <w:b/>
          <w:bCs/>
          <w:kern w:val="0"/>
          <w:sz w:val="23"/>
          <w:szCs w:val="23"/>
          <w:lang w:eastAsia="pt-BR"/>
        </w:rPr>
        <w:t>representantes, titular e suplente</w:t>
      </w:r>
      <w:r w:rsidRPr="00242D8C">
        <w:rPr>
          <w:rFonts w:ascii="Times New Roman" w:eastAsia="Times New Roman" w:hAnsi="Times New Roman" w:cs="Times New Roman"/>
          <w:kern w:val="0"/>
          <w:sz w:val="23"/>
          <w:szCs w:val="23"/>
          <w:lang w:eastAsia="pt-BR"/>
        </w:rPr>
        <w:t>, dos seguintes órgãos e entidades:</w:t>
      </w:r>
    </w:p>
    <w:p w:rsidR="004161A5" w:rsidRPr="004161A5"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 – Secretaria de Planejamento;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 – Secretaria da Educação;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III – Secretaria da Saúde;</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IV – Secretaria de Assistência Social;</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 – Secretaria de Administração;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VI – Conselho Municipal de Educação;</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VII – Nutricionista;</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VIII – PIM (Primeira Infância Melhor);</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IX – Escola Municipal de Ensino Fundamental Rodrigues Alves;</w:t>
      </w:r>
    </w:p>
    <w:p w:rsidR="004161A5"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X – Câmara Municipal de Vereadores;</w:t>
      </w: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kern w:val="0"/>
          <w:sz w:val="23"/>
          <w:szCs w:val="23"/>
          <w:lang w:eastAsia="pt-BR"/>
        </w:rPr>
        <w:t xml:space="preserve">XI – Setor Jurídico. </w:t>
      </w:r>
    </w:p>
    <w:p w:rsidR="004161A5" w:rsidRPr="00242D8C"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Parágrafo único.</w:t>
      </w:r>
      <w:r w:rsidRPr="00242D8C">
        <w:rPr>
          <w:rFonts w:ascii="Times New Roman" w:eastAsia="Times New Roman" w:hAnsi="Times New Roman" w:cs="Times New Roman"/>
          <w:kern w:val="0"/>
          <w:sz w:val="23"/>
          <w:szCs w:val="23"/>
          <w:lang w:eastAsia="pt-BR"/>
        </w:rPr>
        <w:t xml:space="preserve"> Os representantes, titular e suplente, serão indicados pelos titulares/dirigentes máximos dos respectivos órgãos, entidades e instituições. </w:t>
      </w:r>
    </w:p>
    <w:p w:rsidR="004161A5" w:rsidRPr="00242D8C" w:rsidRDefault="004161A5" w:rsidP="00242D8C">
      <w:pPr>
        <w:spacing w:after="0" w:line="240" w:lineRule="auto"/>
        <w:jc w:val="both"/>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6º</w:t>
      </w:r>
      <w:r w:rsidRPr="00242D8C">
        <w:rPr>
          <w:rFonts w:ascii="Times New Roman" w:eastAsia="Times New Roman" w:hAnsi="Times New Roman" w:cs="Times New Roman"/>
          <w:kern w:val="0"/>
          <w:sz w:val="23"/>
          <w:szCs w:val="23"/>
          <w:lang w:eastAsia="pt-BR"/>
        </w:rPr>
        <w:t xml:space="preserve">A função de membro do Comitê será considerada </w:t>
      </w:r>
      <w:r w:rsidRPr="00242D8C">
        <w:rPr>
          <w:rFonts w:ascii="Times New Roman" w:eastAsia="Times New Roman" w:hAnsi="Times New Roman" w:cs="Times New Roman"/>
          <w:b/>
          <w:bCs/>
          <w:kern w:val="0"/>
          <w:sz w:val="23"/>
          <w:szCs w:val="23"/>
          <w:lang w:eastAsia="pt-BR"/>
        </w:rPr>
        <w:t>prestação de serviço público relevante</w:t>
      </w:r>
      <w:r w:rsidRPr="00242D8C">
        <w:rPr>
          <w:rFonts w:ascii="Times New Roman" w:eastAsia="Times New Roman" w:hAnsi="Times New Roman" w:cs="Times New Roman"/>
          <w:kern w:val="0"/>
          <w:sz w:val="23"/>
          <w:szCs w:val="23"/>
          <w:lang w:eastAsia="pt-BR"/>
        </w:rPr>
        <w:t xml:space="preserve"> e </w:t>
      </w:r>
      <w:r w:rsidRPr="00242D8C">
        <w:rPr>
          <w:rFonts w:ascii="Times New Roman" w:eastAsia="Times New Roman" w:hAnsi="Times New Roman" w:cs="Times New Roman"/>
          <w:b/>
          <w:bCs/>
          <w:kern w:val="0"/>
          <w:sz w:val="23"/>
          <w:szCs w:val="23"/>
          <w:lang w:eastAsia="pt-BR"/>
        </w:rPr>
        <w:t>não será remunerada</w:t>
      </w:r>
      <w:r w:rsidRPr="00242D8C">
        <w:rPr>
          <w:rFonts w:ascii="Times New Roman" w:eastAsia="Times New Roman" w:hAnsi="Times New Roman" w:cs="Times New Roman"/>
          <w:kern w:val="0"/>
          <w:sz w:val="23"/>
          <w:szCs w:val="23"/>
          <w:lang w:eastAsia="pt-BR"/>
        </w:rPr>
        <w:t xml:space="preserve">. </w:t>
      </w:r>
    </w:p>
    <w:p w:rsidR="004161A5" w:rsidRPr="00242D8C"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242D8C" w:rsidRPr="004161A5"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7º</w:t>
      </w:r>
      <w:r w:rsidRPr="00242D8C">
        <w:rPr>
          <w:rFonts w:ascii="Times New Roman" w:eastAsia="Times New Roman" w:hAnsi="Times New Roman" w:cs="Times New Roman"/>
          <w:kern w:val="0"/>
          <w:sz w:val="23"/>
          <w:szCs w:val="23"/>
          <w:lang w:eastAsia="pt-BR"/>
        </w:rPr>
        <w:t xml:space="preserve">O Comitê terá o prazo de </w:t>
      </w:r>
      <w:r w:rsidR="004161A5" w:rsidRPr="004161A5">
        <w:rPr>
          <w:rFonts w:ascii="Times New Roman" w:eastAsia="Times New Roman" w:hAnsi="Times New Roman" w:cs="Times New Roman"/>
          <w:kern w:val="0"/>
          <w:sz w:val="23"/>
          <w:szCs w:val="23"/>
          <w:lang w:eastAsia="pt-BR"/>
        </w:rPr>
        <w:t xml:space="preserve">até </w:t>
      </w:r>
      <w:r w:rsidR="004161A5" w:rsidRPr="004161A5">
        <w:rPr>
          <w:rFonts w:ascii="Times New Roman" w:eastAsia="Times New Roman" w:hAnsi="Times New Roman" w:cs="Times New Roman"/>
          <w:b/>
          <w:bCs/>
          <w:kern w:val="0"/>
          <w:sz w:val="23"/>
          <w:szCs w:val="23"/>
          <w:lang w:eastAsia="pt-BR"/>
        </w:rPr>
        <w:t>180</w:t>
      </w:r>
      <w:r w:rsidRPr="00242D8C">
        <w:rPr>
          <w:rFonts w:ascii="Times New Roman" w:eastAsia="Times New Roman" w:hAnsi="Times New Roman" w:cs="Times New Roman"/>
          <w:b/>
          <w:bCs/>
          <w:kern w:val="0"/>
          <w:sz w:val="23"/>
          <w:szCs w:val="23"/>
          <w:lang w:eastAsia="pt-BR"/>
        </w:rPr>
        <w:t xml:space="preserve"> (</w:t>
      </w:r>
      <w:r w:rsidR="004161A5" w:rsidRPr="004161A5">
        <w:rPr>
          <w:rFonts w:ascii="Times New Roman" w:eastAsia="Times New Roman" w:hAnsi="Times New Roman" w:cs="Times New Roman"/>
          <w:b/>
          <w:bCs/>
          <w:kern w:val="0"/>
          <w:sz w:val="23"/>
          <w:szCs w:val="23"/>
          <w:lang w:eastAsia="pt-BR"/>
        </w:rPr>
        <w:t>cento e oitenta</w:t>
      </w:r>
      <w:r w:rsidRPr="00242D8C">
        <w:rPr>
          <w:rFonts w:ascii="Times New Roman" w:eastAsia="Times New Roman" w:hAnsi="Times New Roman" w:cs="Times New Roman"/>
          <w:b/>
          <w:bCs/>
          <w:kern w:val="0"/>
          <w:sz w:val="23"/>
          <w:szCs w:val="23"/>
          <w:lang w:eastAsia="pt-BR"/>
        </w:rPr>
        <w:t>) dias</w:t>
      </w:r>
      <w:r w:rsidRPr="00242D8C">
        <w:rPr>
          <w:rFonts w:ascii="Times New Roman" w:eastAsia="Times New Roman" w:hAnsi="Times New Roman" w:cs="Times New Roman"/>
          <w:kern w:val="0"/>
          <w:sz w:val="23"/>
          <w:szCs w:val="23"/>
          <w:lang w:eastAsia="pt-BR"/>
        </w:rPr>
        <w:t xml:space="preserve">, a contar de sua instauração, para apresentar </w:t>
      </w:r>
      <w:r w:rsidRPr="00242D8C">
        <w:rPr>
          <w:rFonts w:ascii="Times New Roman" w:eastAsia="Times New Roman" w:hAnsi="Times New Roman" w:cs="Times New Roman"/>
          <w:b/>
          <w:bCs/>
          <w:kern w:val="0"/>
          <w:sz w:val="23"/>
          <w:szCs w:val="23"/>
          <w:lang w:eastAsia="pt-BR"/>
        </w:rPr>
        <w:t>plano de ação</w:t>
      </w:r>
      <w:r w:rsidRPr="00242D8C">
        <w:rPr>
          <w:rFonts w:ascii="Times New Roman" w:eastAsia="Times New Roman" w:hAnsi="Times New Roman" w:cs="Times New Roman"/>
          <w:kern w:val="0"/>
          <w:sz w:val="23"/>
          <w:szCs w:val="23"/>
          <w:lang w:eastAsia="pt-BR"/>
        </w:rPr>
        <w:t xml:space="preserve"> voltado à elaboração do Plano Municipal pela Primeira Infância. </w:t>
      </w:r>
    </w:p>
    <w:p w:rsidR="004161A5" w:rsidRPr="00242D8C" w:rsidRDefault="004161A5" w:rsidP="00242D8C">
      <w:pPr>
        <w:spacing w:after="0" w:line="240" w:lineRule="auto"/>
        <w:jc w:val="both"/>
        <w:outlineLvl w:val="1"/>
        <w:rPr>
          <w:rFonts w:ascii="Times New Roman" w:eastAsia="Times New Roman" w:hAnsi="Times New Roman" w:cs="Times New Roman"/>
          <w:kern w:val="0"/>
          <w:sz w:val="23"/>
          <w:szCs w:val="23"/>
          <w:lang w:eastAsia="pt-BR"/>
        </w:rPr>
      </w:pPr>
    </w:p>
    <w:p w:rsidR="00242D8C" w:rsidRPr="00242D8C" w:rsidRDefault="00242D8C" w:rsidP="00242D8C">
      <w:pPr>
        <w:spacing w:after="0" w:line="240" w:lineRule="auto"/>
        <w:jc w:val="both"/>
        <w:outlineLvl w:val="1"/>
        <w:rPr>
          <w:rFonts w:ascii="Times New Roman" w:eastAsia="Times New Roman" w:hAnsi="Times New Roman" w:cs="Times New Roman"/>
          <w:kern w:val="0"/>
          <w:sz w:val="23"/>
          <w:szCs w:val="23"/>
          <w:lang w:eastAsia="pt-BR"/>
        </w:rPr>
      </w:pPr>
      <w:r w:rsidRPr="00242D8C">
        <w:rPr>
          <w:rFonts w:ascii="Times New Roman" w:eastAsia="Times New Roman" w:hAnsi="Times New Roman" w:cs="Times New Roman"/>
          <w:b/>
          <w:bCs/>
          <w:kern w:val="0"/>
          <w:sz w:val="23"/>
          <w:szCs w:val="23"/>
          <w:lang w:eastAsia="pt-BR"/>
        </w:rPr>
        <w:t>Art. 8º</w:t>
      </w:r>
      <w:r w:rsidRPr="00242D8C">
        <w:rPr>
          <w:rFonts w:ascii="Times New Roman" w:eastAsia="Times New Roman" w:hAnsi="Times New Roman" w:cs="Times New Roman"/>
          <w:kern w:val="0"/>
          <w:sz w:val="23"/>
          <w:szCs w:val="23"/>
          <w:lang w:eastAsia="pt-BR"/>
        </w:rPr>
        <w:t xml:space="preserve">Esta Lei entra em vigor na data de sua publicação. </w:t>
      </w:r>
    </w:p>
    <w:p w:rsidR="00917C4A" w:rsidRPr="004161A5" w:rsidRDefault="00917C4A" w:rsidP="00242D8C">
      <w:pPr>
        <w:pStyle w:val="NormalWeb"/>
        <w:spacing w:before="0" w:beforeAutospacing="0" w:after="0" w:afterAutospacing="0"/>
        <w:jc w:val="both"/>
        <w:rPr>
          <w:sz w:val="23"/>
          <w:szCs w:val="23"/>
        </w:rPr>
      </w:pPr>
    </w:p>
    <w:p w:rsidR="00BF2DE1" w:rsidRPr="004161A5" w:rsidRDefault="00BF2DE1" w:rsidP="00242D8C">
      <w:pPr>
        <w:spacing w:after="0" w:line="240" w:lineRule="auto"/>
        <w:jc w:val="right"/>
        <w:rPr>
          <w:rFonts w:ascii="Times New Roman" w:eastAsia="Times New Roman" w:hAnsi="Times New Roman" w:cs="Times New Roman"/>
          <w:kern w:val="0"/>
          <w:sz w:val="23"/>
          <w:szCs w:val="23"/>
          <w:lang w:eastAsia="pt-BR"/>
        </w:rPr>
      </w:pPr>
      <w:r w:rsidRPr="004161A5">
        <w:rPr>
          <w:rFonts w:ascii="Times New Roman" w:eastAsia="Times New Roman" w:hAnsi="Times New Roman" w:cs="Times New Roman"/>
          <w:kern w:val="0"/>
          <w:sz w:val="23"/>
          <w:szCs w:val="23"/>
          <w:lang w:eastAsia="pt-BR"/>
        </w:rPr>
        <w:t xml:space="preserve">Gabinete do Prefeito de Santa Margarida do Sul, </w:t>
      </w:r>
      <w:r w:rsidR="004161A5" w:rsidRPr="004161A5">
        <w:rPr>
          <w:rFonts w:ascii="Times New Roman" w:eastAsia="Times New Roman" w:hAnsi="Times New Roman" w:cs="Times New Roman"/>
          <w:kern w:val="0"/>
          <w:sz w:val="23"/>
          <w:szCs w:val="23"/>
          <w:lang w:eastAsia="pt-BR"/>
        </w:rPr>
        <w:t>15</w:t>
      </w:r>
      <w:r w:rsidRPr="004161A5">
        <w:rPr>
          <w:rFonts w:ascii="Times New Roman" w:eastAsia="Times New Roman" w:hAnsi="Times New Roman" w:cs="Times New Roman"/>
          <w:kern w:val="0"/>
          <w:sz w:val="23"/>
          <w:szCs w:val="23"/>
          <w:lang w:eastAsia="pt-BR"/>
        </w:rPr>
        <w:t xml:space="preserve"> de </w:t>
      </w:r>
      <w:r w:rsidR="00E43683" w:rsidRPr="004161A5">
        <w:rPr>
          <w:rFonts w:ascii="Times New Roman" w:eastAsia="Times New Roman" w:hAnsi="Times New Roman" w:cs="Times New Roman"/>
          <w:kern w:val="0"/>
          <w:sz w:val="23"/>
          <w:szCs w:val="23"/>
          <w:lang w:eastAsia="pt-BR"/>
        </w:rPr>
        <w:t>setembro</w:t>
      </w:r>
      <w:r w:rsidRPr="004161A5">
        <w:rPr>
          <w:rFonts w:ascii="Times New Roman" w:eastAsia="Times New Roman" w:hAnsi="Times New Roman" w:cs="Times New Roman"/>
          <w:kern w:val="0"/>
          <w:sz w:val="23"/>
          <w:szCs w:val="23"/>
          <w:lang w:eastAsia="pt-BR"/>
        </w:rPr>
        <w:t xml:space="preserve"> de 2025.</w:t>
      </w:r>
    </w:p>
    <w:p w:rsidR="008D0958" w:rsidRPr="004161A5" w:rsidRDefault="008D0958" w:rsidP="00242D8C">
      <w:pPr>
        <w:spacing w:after="0" w:line="240" w:lineRule="auto"/>
        <w:jc w:val="right"/>
        <w:rPr>
          <w:rFonts w:ascii="Times New Roman" w:eastAsia="Times New Roman" w:hAnsi="Times New Roman" w:cs="Times New Roman"/>
          <w:kern w:val="0"/>
          <w:sz w:val="23"/>
          <w:szCs w:val="23"/>
          <w:lang w:eastAsia="pt-BR"/>
        </w:rPr>
      </w:pPr>
    </w:p>
    <w:p w:rsidR="00917C4A" w:rsidRPr="004161A5" w:rsidRDefault="00917C4A" w:rsidP="00242D8C">
      <w:pPr>
        <w:spacing w:after="0" w:line="240" w:lineRule="auto"/>
        <w:jc w:val="right"/>
        <w:rPr>
          <w:rFonts w:ascii="Times New Roman" w:eastAsia="Times New Roman" w:hAnsi="Times New Roman" w:cs="Times New Roman"/>
          <w:kern w:val="0"/>
          <w:sz w:val="23"/>
          <w:szCs w:val="23"/>
          <w:lang w:eastAsia="pt-BR"/>
        </w:rPr>
      </w:pPr>
    </w:p>
    <w:p w:rsidR="00BF2DE1" w:rsidRPr="004161A5" w:rsidRDefault="00BF2DE1" w:rsidP="00242D8C">
      <w:pPr>
        <w:spacing w:after="0" w:line="240" w:lineRule="auto"/>
        <w:jc w:val="both"/>
        <w:rPr>
          <w:rFonts w:ascii="Times New Roman" w:eastAsia="Times New Roman" w:hAnsi="Times New Roman" w:cs="Times New Roman"/>
          <w:kern w:val="0"/>
          <w:sz w:val="23"/>
          <w:szCs w:val="23"/>
          <w:lang w:eastAsia="pt-BR"/>
        </w:rPr>
      </w:pPr>
    </w:p>
    <w:p w:rsidR="008D0958" w:rsidRPr="00DA136D" w:rsidRDefault="00BF2DE1" w:rsidP="00242D8C">
      <w:pPr>
        <w:spacing w:after="0" w:line="240" w:lineRule="auto"/>
        <w:jc w:val="center"/>
      </w:pPr>
      <w:r w:rsidRPr="004161A5">
        <w:rPr>
          <w:rFonts w:ascii="Times New Roman" w:eastAsia="Times New Roman" w:hAnsi="Times New Roman" w:cs="Times New Roman"/>
          <w:b/>
          <w:bCs/>
          <w:kern w:val="0"/>
          <w:sz w:val="23"/>
          <w:szCs w:val="23"/>
          <w:lang w:eastAsia="pt-BR"/>
        </w:rPr>
        <w:lastRenderedPageBreak/>
        <w:t>Luiz Felipe Brenner Machado</w:t>
      </w:r>
      <w:r w:rsidRPr="004161A5">
        <w:rPr>
          <w:rFonts w:ascii="Times New Roman" w:eastAsia="Times New Roman" w:hAnsi="Times New Roman" w:cs="Times New Roman"/>
          <w:kern w:val="0"/>
          <w:sz w:val="23"/>
          <w:szCs w:val="23"/>
          <w:lang w:eastAsia="pt-BR"/>
        </w:rPr>
        <w:br/>
        <w:t>Prefeito Municipal</w:t>
      </w:r>
      <w:r w:rsidR="008D0958">
        <w:br w:type="page"/>
      </w:r>
    </w:p>
    <w:p w:rsidR="00BF2DE1" w:rsidRDefault="00BF2DE1" w:rsidP="00242D8C">
      <w:pPr>
        <w:spacing w:after="0" w:line="240" w:lineRule="auto"/>
        <w:jc w:val="center"/>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lastRenderedPageBreak/>
        <w:t>EXPOSIÇÃO DE MOTIVOS</w:t>
      </w:r>
    </w:p>
    <w:p w:rsidR="00B9392E" w:rsidRPr="00B9392E" w:rsidRDefault="00B9392E" w:rsidP="00242D8C">
      <w:pPr>
        <w:spacing w:after="0" w:line="240" w:lineRule="auto"/>
        <w:jc w:val="center"/>
        <w:rPr>
          <w:rFonts w:ascii="Times New Roman" w:eastAsia="Times New Roman" w:hAnsi="Times New Roman" w:cs="Times New Roman"/>
          <w:b/>
          <w:bCs/>
          <w:kern w:val="0"/>
          <w:lang w:eastAsia="pt-BR"/>
        </w:rPr>
      </w:pPr>
    </w:p>
    <w:p w:rsidR="00BF2DE1" w:rsidRPr="00B9392E" w:rsidRDefault="00BF2DE1" w:rsidP="00242D8C">
      <w:pPr>
        <w:spacing w:after="0" w:line="240" w:lineRule="auto"/>
        <w:jc w:val="both"/>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t xml:space="preserve">Senhor Presidente, </w:t>
      </w:r>
    </w:p>
    <w:p w:rsidR="00BF2DE1" w:rsidRDefault="00BF2DE1" w:rsidP="00242D8C">
      <w:pPr>
        <w:spacing w:after="0" w:line="240" w:lineRule="auto"/>
        <w:jc w:val="both"/>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t>Senhores Vereadores,</w:t>
      </w:r>
    </w:p>
    <w:p w:rsidR="008D0958" w:rsidRPr="00B9392E" w:rsidRDefault="008D0958" w:rsidP="00242D8C">
      <w:pPr>
        <w:spacing w:after="0" w:line="240" w:lineRule="auto"/>
        <w:jc w:val="both"/>
        <w:rPr>
          <w:rFonts w:ascii="Times New Roman" w:eastAsia="Times New Roman" w:hAnsi="Times New Roman" w:cs="Times New Roman"/>
          <w:kern w:val="0"/>
          <w:lang w:eastAsia="pt-BR"/>
        </w:rPr>
      </w:pPr>
    </w:p>
    <w:p w:rsidR="00661560" w:rsidRDefault="00661560" w:rsidP="00661560">
      <w:pPr>
        <w:pStyle w:val="NormalWeb"/>
        <w:spacing w:before="0" w:beforeAutospacing="0" w:after="0" w:afterAutospacing="0"/>
        <w:jc w:val="both"/>
      </w:pPr>
      <w:r w:rsidRPr="00661560">
        <w:t xml:space="preserve">Submeto à apreciação </w:t>
      </w:r>
      <w:r>
        <w:t>dessa</w:t>
      </w:r>
      <w:r w:rsidRPr="00661560">
        <w:t xml:space="preserve"> Casa o Projeto de Lei que institui a Política Municipal Integrada para a Primeira Infância (PMIPI) e cria o Comitê Municipal Intersetorial pela Primeira Infância. O objetivo é organizar, de forma clara e prática, a atuação do Município com crianças de 0 a 6 anos, garantindo que saúde, educação, assistência social e demais áreas trabalhem juntas, com metas, prazos e responsabilidades bem definidos.</w:t>
      </w:r>
    </w:p>
    <w:p w:rsidR="00661560" w:rsidRPr="00661560" w:rsidRDefault="00661560" w:rsidP="00661560">
      <w:pPr>
        <w:pStyle w:val="NormalWeb"/>
        <w:spacing w:before="0" w:beforeAutospacing="0" w:after="0" w:afterAutospacing="0"/>
        <w:jc w:val="both"/>
      </w:pPr>
    </w:p>
    <w:p w:rsidR="00661560" w:rsidRDefault="00661560" w:rsidP="00661560">
      <w:pPr>
        <w:pStyle w:val="NormalWeb"/>
        <w:spacing w:before="0" w:beforeAutospacing="0" w:after="0" w:afterAutospacing="0"/>
        <w:jc w:val="both"/>
      </w:pPr>
      <w:r w:rsidRPr="00661560">
        <w:t>A proposta tem base jurídica sólida: a Constituição Federal (art. 227) assegura prioridade absoluta aos direitos da criança; o Estatuto da Criança e do Adolescente (Lei nº 8.069/1990) e o Marco Legal da Primeira Infância (Lei nº 13.257/2016) orientam políticas intersetoriais e baseadas em evidências; a Lei Orgânica Municipal atribui competência ao Município para planejar e executar ações em educação infantil, saúde e proteção social. Estamos, portanto, alinhados às normas nacionais e ao planejamento local (PPA, LDO e LOA).</w:t>
      </w:r>
    </w:p>
    <w:p w:rsidR="00661560" w:rsidRPr="00661560" w:rsidRDefault="00661560" w:rsidP="00661560">
      <w:pPr>
        <w:pStyle w:val="NormalWeb"/>
        <w:spacing w:before="0" w:beforeAutospacing="0" w:after="0" w:afterAutospacing="0"/>
        <w:jc w:val="both"/>
      </w:pPr>
    </w:p>
    <w:p w:rsidR="00661560" w:rsidRDefault="00661560" w:rsidP="00661560">
      <w:pPr>
        <w:pStyle w:val="NormalWeb"/>
        <w:spacing w:before="0" w:beforeAutospacing="0" w:after="0" w:afterAutospacing="0"/>
        <w:jc w:val="both"/>
      </w:pPr>
      <w:r w:rsidRPr="00661560">
        <w:t>Na prática, a PMIPI cria uma mesa única de coordenação: o Comitê Municipal Intersetorial, que reúne as secretarias estratégicas, o controle social e a comunidade escolar, além do PIM e do setor jurídico. Essa composição melhora a tomada de decisão, evita retrabalho e lacunas no atendimento e dá mais transparência ao que é feito para a primeira infância.</w:t>
      </w:r>
    </w:p>
    <w:p w:rsidR="00661560" w:rsidRPr="00661560" w:rsidRDefault="00661560" w:rsidP="00661560">
      <w:pPr>
        <w:pStyle w:val="NormalWeb"/>
        <w:spacing w:before="0" w:beforeAutospacing="0" w:after="0" w:afterAutospacing="0"/>
        <w:jc w:val="both"/>
      </w:pPr>
    </w:p>
    <w:p w:rsidR="00661560" w:rsidRDefault="00661560" w:rsidP="00661560">
      <w:pPr>
        <w:pStyle w:val="NormalWeb"/>
        <w:spacing w:before="0" w:beforeAutospacing="0" w:after="0" w:afterAutospacing="0"/>
        <w:jc w:val="both"/>
      </w:pPr>
      <w:r w:rsidRPr="00661560">
        <w:t xml:space="preserve">O modelo é simples e focado em resultados: o Comitê elabora o Plano Municipal pela Primeira Infância, apresenta relatório anual de acompanhamento em julho e, a partir da instauração, tem </w:t>
      </w:r>
      <w:r>
        <w:t>180</w:t>
      </w:r>
      <w:r w:rsidRPr="00661560">
        <w:t xml:space="preserve"> dias para propor um plano de ação que organize a execução. A participação é considerada de relevante interesse público e não é remunerada, preservando a economicidade sem perder efetividade.</w:t>
      </w:r>
    </w:p>
    <w:p w:rsidR="00661560" w:rsidRPr="00661560" w:rsidRDefault="00661560" w:rsidP="00661560">
      <w:pPr>
        <w:pStyle w:val="NormalWeb"/>
        <w:spacing w:before="0" w:beforeAutospacing="0" w:after="0" w:afterAutospacing="0"/>
        <w:jc w:val="both"/>
      </w:pPr>
    </w:p>
    <w:p w:rsidR="00661560" w:rsidRDefault="00661560" w:rsidP="00661560">
      <w:pPr>
        <w:pStyle w:val="NormalWeb"/>
        <w:spacing w:before="0" w:beforeAutospacing="0" w:after="0" w:afterAutospacing="0"/>
        <w:jc w:val="both"/>
      </w:pPr>
      <w:r w:rsidRPr="00661560">
        <w:t>Com isso, ganhamos direção e ritmo. A integração entre políticas potencializa programas já existentes (como o PIM), qualifica creches e pré-escolas, amplia cobertura vacinal e de acompanhamento nutricional, fortalece vínculos familiares e ajuda a prevenir violências. Em outras palavras, colocamos a criança no centro, com foco em quem mais precisa, reduzindo desigualdades e usando melhor os recursos públicos.</w:t>
      </w:r>
    </w:p>
    <w:p w:rsidR="00661560" w:rsidRPr="00661560" w:rsidRDefault="00661560" w:rsidP="00661560">
      <w:pPr>
        <w:pStyle w:val="NormalWeb"/>
        <w:spacing w:before="0" w:beforeAutospacing="0" w:after="0" w:afterAutospacing="0"/>
        <w:jc w:val="both"/>
      </w:pPr>
    </w:p>
    <w:p w:rsidR="00661560" w:rsidRPr="00661560" w:rsidRDefault="00661560" w:rsidP="00661560">
      <w:pPr>
        <w:pStyle w:val="NormalWeb"/>
        <w:spacing w:before="0" w:beforeAutospacing="0" w:after="0" w:afterAutospacing="0"/>
        <w:jc w:val="both"/>
      </w:pPr>
      <w:r w:rsidRPr="00661560">
        <w:t>Diante da relevância do tema e do dever legal de prioridade à primeira infância, encaminho o Projeto para deliberação, certo de que sua aprovação trará impactos concretos e duradouros para as crianças e famílias de Santa Margarida do Sul.</w:t>
      </w:r>
    </w:p>
    <w:p w:rsidR="00B9392E" w:rsidRPr="00B9392E" w:rsidRDefault="00B9392E" w:rsidP="00242D8C">
      <w:pPr>
        <w:pStyle w:val="NormalWeb"/>
        <w:spacing w:before="0" w:beforeAutospacing="0" w:after="0" w:afterAutospacing="0"/>
        <w:jc w:val="both"/>
      </w:pPr>
    </w:p>
    <w:p w:rsidR="00BF2DE1" w:rsidRPr="00B9392E" w:rsidRDefault="00BF2DE1" w:rsidP="00242D8C">
      <w:pPr>
        <w:spacing w:after="0" w:line="240" w:lineRule="auto"/>
        <w:jc w:val="both"/>
        <w:rPr>
          <w:rFonts w:ascii="Times New Roman" w:eastAsia="Times New Roman" w:hAnsi="Times New Roman" w:cs="Times New Roman"/>
          <w:kern w:val="0"/>
          <w:lang w:eastAsia="pt-BR"/>
        </w:rPr>
      </w:pPr>
      <w:r w:rsidRPr="00B9392E">
        <w:rPr>
          <w:rFonts w:ascii="Times New Roman" w:eastAsia="Times New Roman" w:hAnsi="Times New Roman" w:cs="Times New Roman"/>
          <w:b/>
          <w:bCs/>
          <w:kern w:val="0"/>
          <w:lang w:eastAsia="pt-BR"/>
        </w:rPr>
        <w:t>Atenciosamente,</w:t>
      </w:r>
    </w:p>
    <w:p w:rsidR="00F21CE1" w:rsidRPr="00B9392E" w:rsidRDefault="00BF2DE1" w:rsidP="00242D8C">
      <w:pPr>
        <w:spacing w:after="0" w:line="240" w:lineRule="auto"/>
        <w:jc w:val="center"/>
      </w:pPr>
      <w:r w:rsidRPr="00B9392E">
        <w:rPr>
          <w:rFonts w:ascii="Times New Roman" w:eastAsia="Times New Roman" w:hAnsi="Times New Roman" w:cs="Times New Roman"/>
          <w:b/>
          <w:bCs/>
          <w:kern w:val="0"/>
          <w:lang w:eastAsia="pt-BR"/>
        </w:rPr>
        <w:lastRenderedPageBreak/>
        <w:t>Luiz Felipe Brenner Machado</w:t>
      </w:r>
      <w:r w:rsidRPr="00B9392E">
        <w:rPr>
          <w:rFonts w:ascii="Times New Roman" w:eastAsia="Times New Roman" w:hAnsi="Times New Roman" w:cs="Times New Roman"/>
          <w:kern w:val="0"/>
          <w:lang w:eastAsia="pt-BR"/>
        </w:rPr>
        <w:br/>
        <w:t>Prefeito Municipal</w:t>
      </w:r>
    </w:p>
    <w:sectPr w:rsidR="00F21CE1" w:rsidRPr="00B9392E"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264" w:rsidRDefault="00191264" w:rsidP="00F21CE1">
      <w:pPr>
        <w:spacing w:after="0" w:line="240" w:lineRule="auto"/>
      </w:pPr>
      <w:r>
        <w:separator/>
      </w:r>
    </w:p>
  </w:endnote>
  <w:endnote w:type="continuationSeparator" w:id="1">
    <w:p w:rsidR="00191264" w:rsidRDefault="0019126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AB7592">
        <w:pPr>
          <w:pStyle w:val="Rodap"/>
          <w:jc w:val="right"/>
        </w:pPr>
        <w:r>
          <w:fldChar w:fldCharType="begin"/>
        </w:r>
        <w:r w:rsidR="00F21CE1">
          <w:instrText>PAGE   \* MERGEFORMAT</w:instrText>
        </w:r>
        <w:r>
          <w:fldChar w:fldCharType="separate"/>
        </w:r>
        <w:r w:rsidR="00827373">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264" w:rsidRDefault="00191264" w:rsidP="00F21CE1">
      <w:pPr>
        <w:spacing w:after="0" w:line="240" w:lineRule="auto"/>
      </w:pPr>
      <w:r>
        <w:separator/>
      </w:r>
    </w:p>
  </w:footnote>
  <w:footnote w:type="continuationSeparator" w:id="1">
    <w:p w:rsidR="00191264" w:rsidRDefault="00191264"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75EF3"/>
    <w:rsid w:val="000B21EE"/>
    <w:rsid w:val="0017490A"/>
    <w:rsid w:val="001762E9"/>
    <w:rsid w:val="00191264"/>
    <w:rsid w:val="00242D8C"/>
    <w:rsid w:val="00277B64"/>
    <w:rsid w:val="0029442F"/>
    <w:rsid w:val="002F123D"/>
    <w:rsid w:val="003826D6"/>
    <w:rsid w:val="003914E6"/>
    <w:rsid w:val="00392029"/>
    <w:rsid w:val="003B40C0"/>
    <w:rsid w:val="004161A5"/>
    <w:rsid w:val="004438D1"/>
    <w:rsid w:val="004A154B"/>
    <w:rsid w:val="004F0BAF"/>
    <w:rsid w:val="005246DE"/>
    <w:rsid w:val="005B0981"/>
    <w:rsid w:val="00616D11"/>
    <w:rsid w:val="00632D5A"/>
    <w:rsid w:val="00657B5E"/>
    <w:rsid w:val="00661560"/>
    <w:rsid w:val="006E6980"/>
    <w:rsid w:val="00712C55"/>
    <w:rsid w:val="00746687"/>
    <w:rsid w:val="007673E0"/>
    <w:rsid w:val="007C3CDC"/>
    <w:rsid w:val="007D4F12"/>
    <w:rsid w:val="00816BD9"/>
    <w:rsid w:val="00827373"/>
    <w:rsid w:val="00850BC8"/>
    <w:rsid w:val="008D0958"/>
    <w:rsid w:val="00917C4A"/>
    <w:rsid w:val="00987B05"/>
    <w:rsid w:val="009C6D32"/>
    <w:rsid w:val="009E183A"/>
    <w:rsid w:val="00A03817"/>
    <w:rsid w:val="00A36FA0"/>
    <w:rsid w:val="00A616F8"/>
    <w:rsid w:val="00A769F0"/>
    <w:rsid w:val="00AB7592"/>
    <w:rsid w:val="00AC5634"/>
    <w:rsid w:val="00B36AAC"/>
    <w:rsid w:val="00B9392E"/>
    <w:rsid w:val="00BF2DE1"/>
    <w:rsid w:val="00C56B16"/>
    <w:rsid w:val="00C75673"/>
    <w:rsid w:val="00CE00E2"/>
    <w:rsid w:val="00CF1311"/>
    <w:rsid w:val="00D25351"/>
    <w:rsid w:val="00D25FD1"/>
    <w:rsid w:val="00D26116"/>
    <w:rsid w:val="00D57F80"/>
    <w:rsid w:val="00DA136D"/>
    <w:rsid w:val="00DF3B49"/>
    <w:rsid w:val="00E42DD1"/>
    <w:rsid w:val="00E43683"/>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1A5"/>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1131</Words>
  <Characters>6111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2025-09-15T14:35:00Z</cp:lastPrinted>
  <dcterms:created xsi:type="dcterms:W3CDTF">2025-09-22T14:37:00Z</dcterms:created>
  <dcterms:modified xsi:type="dcterms:W3CDTF">2025-09-22T14:37:00Z</dcterms:modified>
</cp:coreProperties>
</file>