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CF054C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017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B94DC5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</w:t>
      </w:r>
      <w:r w:rsidR="00856CB2" w:rsidRPr="00053D2A">
        <w:rPr>
          <w:sz w:val="24"/>
          <w:szCs w:val="24"/>
        </w:rPr>
        <w:t xml:space="preserve">que </w:t>
      </w:r>
      <w:r w:rsidR="00B94DC5">
        <w:rPr>
          <w:sz w:val="24"/>
          <w:szCs w:val="24"/>
        </w:rPr>
        <w:t xml:space="preserve">seja </w:t>
      </w:r>
      <w:r w:rsidR="00CF054C">
        <w:rPr>
          <w:sz w:val="24"/>
          <w:szCs w:val="24"/>
        </w:rPr>
        <w:t xml:space="preserve">colocado um </w:t>
      </w:r>
      <w:r w:rsidR="007C464B">
        <w:rPr>
          <w:sz w:val="24"/>
          <w:szCs w:val="24"/>
        </w:rPr>
        <w:t>bueiro, na estrada em frente à</w:t>
      </w:r>
      <w:r w:rsidR="00CF054C">
        <w:rPr>
          <w:sz w:val="24"/>
          <w:szCs w:val="24"/>
        </w:rPr>
        <w:t xml:space="preserve"> residência da Sra. Romilda</w:t>
      </w:r>
      <w:r w:rsidR="007C464B">
        <w:rPr>
          <w:sz w:val="24"/>
          <w:szCs w:val="24"/>
        </w:rPr>
        <w:t>, na localidade do Lajeado.</w:t>
      </w:r>
    </w:p>
    <w:p w:rsidR="00CF054C" w:rsidRDefault="00CF054C" w:rsidP="003E6C76">
      <w:pPr>
        <w:spacing w:after="240" w:line="360" w:lineRule="auto"/>
        <w:jc w:val="both"/>
        <w:rPr>
          <w:sz w:val="24"/>
          <w:szCs w:val="24"/>
        </w:rPr>
      </w:pPr>
    </w:p>
    <w:p w:rsidR="00CF054C" w:rsidRPr="00053D2A" w:rsidRDefault="00CF054C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062921" w:rsidRPr="000678B9" w:rsidRDefault="000678B9" w:rsidP="003E6C76">
      <w:pPr>
        <w:ind w:firstLine="708"/>
        <w:jc w:val="both"/>
        <w:rPr>
          <w:color w:val="474747"/>
          <w:sz w:val="24"/>
          <w:szCs w:val="24"/>
          <w:shd w:val="clear" w:color="auto" w:fill="FFFFFF"/>
        </w:rPr>
      </w:pPr>
      <w:r w:rsidRPr="000678B9">
        <w:rPr>
          <w:color w:val="001D35"/>
          <w:sz w:val="24"/>
          <w:szCs w:val="24"/>
          <w:shd w:val="clear" w:color="auto" w:fill="FFFFFF"/>
        </w:rPr>
        <w:t xml:space="preserve">A instalação de um bueiro neste local irá resolver o problema de acúmulo de água, melhorando </w:t>
      </w:r>
      <w:r>
        <w:rPr>
          <w:color w:val="001D35"/>
          <w:sz w:val="24"/>
          <w:szCs w:val="24"/>
          <w:shd w:val="clear" w:color="auto" w:fill="FFFFFF"/>
        </w:rPr>
        <w:t>o acesso a propriedade da moradora e de seus familiares</w:t>
      </w:r>
      <w:r w:rsidRPr="000678B9">
        <w:rPr>
          <w:color w:val="001D35"/>
          <w:sz w:val="24"/>
          <w:szCs w:val="24"/>
          <w:shd w:val="clear" w:color="auto" w:fill="FFFFFF"/>
        </w:rPr>
        <w:t>.</w:t>
      </w: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 w:rsidRPr="00053D2A">
        <w:rPr>
          <w:sz w:val="24"/>
          <w:szCs w:val="24"/>
        </w:rPr>
        <w:t>Santa Margar</w:t>
      </w:r>
      <w:r w:rsidR="00F76C83">
        <w:rPr>
          <w:sz w:val="24"/>
          <w:szCs w:val="24"/>
        </w:rPr>
        <w:t>ida do Sul, Sala das Sessões, 23 de junho</w:t>
      </w:r>
      <w:r w:rsidRPr="00053D2A">
        <w:rPr>
          <w:sz w:val="24"/>
          <w:szCs w:val="24"/>
        </w:rPr>
        <w:t xml:space="preserve">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Progressistas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Pr="00053D2A" w:rsidRDefault="0047018C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1A3813" w:rsidP="009B0DF0">
      <w:pPr>
        <w:jc w:val="both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 xml:space="preserve">- </w:t>
      </w:r>
      <w:r w:rsidR="00E96D76">
        <w:rPr>
          <w:b/>
          <w:sz w:val="24"/>
          <w:szCs w:val="24"/>
          <w:u w:val="single"/>
        </w:rPr>
        <w:t xml:space="preserve">Pedido de Providências nº </w:t>
      </w:r>
      <w:r w:rsidR="00F76C83">
        <w:rPr>
          <w:b/>
          <w:sz w:val="24"/>
          <w:szCs w:val="24"/>
          <w:u w:val="single"/>
        </w:rPr>
        <w:t>016/2025, de 23 de junho</w:t>
      </w:r>
      <w:r w:rsidR="009B0DF0" w:rsidRPr="00053D2A">
        <w:rPr>
          <w:b/>
          <w:sz w:val="24"/>
          <w:szCs w:val="24"/>
          <w:u w:val="single"/>
        </w:rPr>
        <w:t xml:space="preserve"> de 2025.</w:t>
      </w:r>
    </w:p>
    <w:p w:rsidR="009B0DF0" w:rsidRPr="00053D2A" w:rsidRDefault="009B0DF0" w:rsidP="009B0DF0">
      <w:pPr>
        <w:jc w:val="both"/>
        <w:rPr>
          <w:b/>
          <w:sz w:val="24"/>
          <w:szCs w:val="24"/>
        </w:rPr>
      </w:pPr>
      <w:r w:rsidRPr="00053D2A">
        <w:rPr>
          <w:b/>
          <w:sz w:val="24"/>
          <w:szCs w:val="24"/>
        </w:rPr>
        <w:t>Autoria Ver. José Alacir</w:t>
      </w:r>
    </w:p>
    <w:p w:rsidR="009B0DF0" w:rsidRPr="00053D2A" w:rsidRDefault="00DB333A" w:rsidP="009B0DF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Subscrevem o presente P</w:t>
      </w:r>
      <w:r w:rsidR="009B0DF0" w:rsidRPr="00053D2A">
        <w:rPr>
          <w:b/>
          <w:sz w:val="24"/>
          <w:szCs w:val="24"/>
        </w:rPr>
        <w:t>edido</w:t>
      </w:r>
      <w:r>
        <w:rPr>
          <w:b/>
          <w:sz w:val="24"/>
          <w:szCs w:val="24"/>
        </w:rPr>
        <w:t xml:space="preserve"> de Providências</w:t>
      </w:r>
      <w:r w:rsidR="009B0DF0" w:rsidRPr="00053D2A">
        <w:rPr>
          <w:b/>
          <w:sz w:val="24"/>
          <w:szCs w:val="24"/>
        </w:rPr>
        <w:t xml:space="preserve"> os senhores vereadores:</w:t>
      </w: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Clovis A</w:t>
      </w:r>
      <w:r w:rsidR="004508F3" w:rsidRPr="00053D2A">
        <w:rPr>
          <w:sz w:val="32"/>
          <w:szCs w:val="32"/>
        </w:rPr>
        <w:t>vila de Oliveira (União Brasil)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E</w:t>
      </w:r>
      <w:r w:rsidR="004508F3" w:rsidRPr="00053D2A">
        <w:rPr>
          <w:sz w:val="32"/>
          <w:szCs w:val="32"/>
        </w:rPr>
        <w:t>lisângela Moraes Andrade (PDT)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Georges Petrarca Te</w:t>
      </w:r>
      <w:r w:rsidR="004508F3" w:rsidRPr="00053D2A">
        <w:rPr>
          <w:sz w:val="32"/>
          <w:szCs w:val="32"/>
        </w:rPr>
        <w:t xml:space="preserve">ixeira Kodayssi (Progressista)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Giovane de Andrade Neves (União Brasil</w:t>
      </w:r>
      <w:r w:rsidR="004508F3" w:rsidRPr="00053D2A">
        <w:rPr>
          <w:sz w:val="32"/>
          <w:szCs w:val="32"/>
        </w:rPr>
        <w:t>)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</w:t>
      </w:r>
      <w:r w:rsidR="004508F3" w:rsidRPr="00053D2A">
        <w:rPr>
          <w:sz w:val="32"/>
          <w:szCs w:val="32"/>
        </w:rPr>
        <w:t>José Nairo Jardim Fonseca (PDT)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Luiz Guiomar Trindade Jardim (Progressista)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M</w:t>
      </w:r>
      <w:r w:rsidR="004508F3" w:rsidRPr="00053D2A">
        <w:rPr>
          <w:sz w:val="32"/>
          <w:szCs w:val="32"/>
        </w:rPr>
        <w:t xml:space="preserve">árcio Machado de Machado (PDT) 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Maurício da Silva Moraes (PDT).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681" w:rsidRDefault="00786681">
      <w:r>
        <w:separator/>
      </w:r>
    </w:p>
  </w:endnote>
  <w:endnote w:type="continuationSeparator" w:id="1">
    <w:p w:rsidR="00786681" w:rsidRDefault="007866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681" w:rsidRDefault="00786681">
      <w:r>
        <w:separator/>
      </w:r>
    </w:p>
  </w:footnote>
  <w:footnote w:type="continuationSeparator" w:id="1">
    <w:p w:rsidR="00786681" w:rsidRDefault="007866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0B5D0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219886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2921"/>
    <w:rsid w:val="000678B9"/>
    <w:rsid w:val="00067BBD"/>
    <w:rsid w:val="00070CDC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B5D01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0AFD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BC4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312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10D8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7018C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4784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6681"/>
    <w:rsid w:val="00791052"/>
    <w:rsid w:val="00791BAF"/>
    <w:rsid w:val="00791EA5"/>
    <w:rsid w:val="007A6497"/>
    <w:rsid w:val="007B0DEA"/>
    <w:rsid w:val="007B2242"/>
    <w:rsid w:val="007C229D"/>
    <w:rsid w:val="007C464B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17BF4"/>
    <w:rsid w:val="0082039B"/>
    <w:rsid w:val="00823843"/>
    <w:rsid w:val="0082390B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706D4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4DC5"/>
    <w:rsid w:val="00B9673D"/>
    <w:rsid w:val="00BB40C0"/>
    <w:rsid w:val="00BB4D88"/>
    <w:rsid w:val="00BB5BEC"/>
    <w:rsid w:val="00BB7584"/>
    <w:rsid w:val="00BC04D7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054C"/>
    <w:rsid w:val="00CF11CF"/>
    <w:rsid w:val="00CF3E02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67D22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33A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96D76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6C83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2E0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2025-03-17T15:15:00Z</cp:lastPrinted>
  <dcterms:created xsi:type="dcterms:W3CDTF">2025-06-23T18:21:00Z</dcterms:created>
  <dcterms:modified xsi:type="dcterms:W3CDTF">2025-06-23T18:48:00Z</dcterms:modified>
</cp:coreProperties>
</file>