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DB3B09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 SEXTA</w:t>
      </w:r>
      <w:r w:rsidR="00A147BE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 w:rsidR="00A147BE">
        <w:rPr>
          <w:rFonts w:cstheme="minorHAnsi"/>
          <w:b/>
          <w:sz w:val="24"/>
          <w:szCs w:val="24"/>
        </w:rPr>
        <w:t>16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 w:rsidR="00A147BE">
        <w:rPr>
          <w:rFonts w:cstheme="minorHAnsi"/>
          <w:b/>
          <w:sz w:val="24"/>
          <w:szCs w:val="24"/>
        </w:rPr>
        <w:t xml:space="preserve"> Nº 991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 w:rsidR="00A147BE">
        <w:rPr>
          <w:rFonts w:cstheme="minorHAnsi"/>
          <w:b/>
          <w:sz w:val="24"/>
          <w:szCs w:val="24"/>
        </w:rPr>
        <w:t>26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860056">
        <w:rPr>
          <w:rFonts w:cstheme="minorHAnsi"/>
          <w:b/>
          <w:sz w:val="24"/>
          <w:szCs w:val="24"/>
        </w:rPr>
        <w:t>DE MAIO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8F4636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625379" w:rsidRPr="000B44FF" w:rsidRDefault="00625379" w:rsidP="00E621C1">
      <w:pPr>
        <w:jc w:val="both"/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A147BE">
        <w:rPr>
          <w:rFonts w:cstheme="minorHAnsi"/>
          <w:sz w:val="24"/>
          <w:szCs w:val="24"/>
        </w:rPr>
        <w:t>nº 990</w:t>
      </w:r>
      <w:r w:rsidR="00625379">
        <w:rPr>
          <w:rFonts w:cstheme="minorHAnsi"/>
          <w:sz w:val="24"/>
          <w:szCs w:val="24"/>
        </w:rPr>
        <w:t xml:space="preserve"> do d</w:t>
      </w:r>
      <w:r w:rsidR="00A147BE">
        <w:rPr>
          <w:rFonts w:cstheme="minorHAnsi"/>
          <w:sz w:val="24"/>
          <w:szCs w:val="24"/>
        </w:rPr>
        <w:t>ia 19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5E0B3A">
        <w:rPr>
          <w:rFonts w:cstheme="minorHAnsi"/>
          <w:sz w:val="24"/>
          <w:szCs w:val="24"/>
        </w:rPr>
        <w:t>de MAIO</w:t>
      </w:r>
      <w:r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A147BE">
        <w:rPr>
          <w:rFonts w:cstheme="minorHAnsi"/>
          <w:sz w:val="24"/>
          <w:szCs w:val="24"/>
        </w:rPr>
        <w:t>90 de 19</w:t>
      </w:r>
      <w:r w:rsidR="005E0B3A">
        <w:rPr>
          <w:rFonts w:cstheme="minorHAnsi"/>
          <w:sz w:val="24"/>
          <w:szCs w:val="24"/>
        </w:rPr>
        <w:t xml:space="preserve"> de MAIO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860056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C42C5A">
        <w:rPr>
          <w:rFonts w:cstheme="minorHAnsi"/>
          <w:sz w:val="24"/>
          <w:szCs w:val="24"/>
        </w:rPr>
        <w:t>Mensagens</w:t>
      </w:r>
      <w:r w:rsidR="00E41328">
        <w:rPr>
          <w:rFonts w:cstheme="minorHAnsi"/>
          <w:sz w:val="24"/>
          <w:szCs w:val="24"/>
        </w:rPr>
        <w:t xml:space="preserve"> nº </w:t>
      </w:r>
      <w:r w:rsidR="00A147BE">
        <w:rPr>
          <w:rFonts w:cstheme="minorHAnsi"/>
          <w:sz w:val="24"/>
          <w:szCs w:val="24"/>
        </w:rPr>
        <w:t xml:space="preserve"> 041, 042 E 043</w:t>
      </w:r>
      <w:r w:rsidR="00BC61F7">
        <w:rPr>
          <w:rFonts w:cstheme="minorHAnsi"/>
          <w:sz w:val="24"/>
          <w:szCs w:val="24"/>
        </w:rPr>
        <w:t>/2025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87545E" w:rsidRDefault="00A147BE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 nº 125</w:t>
      </w:r>
      <w:r w:rsidR="0087545E">
        <w:rPr>
          <w:rFonts w:cstheme="minorHAnsi"/>
          <w:sz w:val="24"/>
          <w:szCs w:val="24"/>
        </w:rPr>
        <w:t>/2025 do Poder Executivo.</w:t>
      </w:r>
    </w:p>
    <w:p w:rsidR="0087545E" w:rsidRDefault="00A147BE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Convite Assembléia Legislativa do RGS. Audiência Pública.</w:t>
      </w:r>
    </w:p>
    <w:p w:rsidR="0087545E" w:rsidRPr="000B44FF" w:rsidRDefault="0087545E" w:rsidP="00C37839">
      <w:pPr>
        <w:rPr>
          <w:rFonts w:cstheme="minorHAnsi"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B41CF6" w:rsidRDefault="00B41CF6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5E0B3A" w:rsidRDefault="009161F9" w:rsidP="005E0B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038</w:t>
      </w:r>
      <w:r w:rsidR="005E0B3A">
        <w:rPr>
          <w:rFonts w:cstheme="minorHAnsi"/>
          <w:b/>
          <w:sz w:val="24"/>
          <w:szCs w:val="24"/>
        </w:rPr>
        <w:t>/25</w:t>
      </w:r>
    </w:p>
    <w:p w:rsidR="009161F9" w:rsidRDefault="009161F9" w:rsidP="009161F9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</w:t>
      </w:r>
      <w:r w:rsidRPr="00B950F5">
        <w:rPr>
          <w:rFonts w:ascii="Arial" w:eastAsia="Calibri" w:hAnsi="Arial" w:cs="Arial"/>
          <w:i/>
          <w:sz w:val="24"/>
          <w:szCs w:val="24"/>
        </w:rPr>
        <w:t>Inclui novas ações</w:t>
      </w:r>
      <w:r>
        <w:rPr>
          <w:rFonts w:ascii="Arial" w:eastAsia="Calibri" w:hAnsi="Arial" w:cs="Arial"/>
          <w:i/>
          <w:sz w:val="24"/>
          <w:szCs w:val="24"/>
        </w:rPr>
        <w:t xml:space="preserve"> </w:t>
      </w:r>
      <w:r w:rsidRPr="00B950F5">
        <w:rPr>
          <w:rFonts w:ascii="Arial" w:eastAsia="Calibri" w:hAnsi="Arial" w:cs="Arial"/>
          <w:i/>
          <w:sz w:val="24"/>
          <w:szCs w:val="24"/>
        </w:rPr>
        <w:t>na Lei Orçamentária Anual e autoriza a abertura de crédito adicional especial no or</w:t>
      </w:r>
      <w:r>
        <w:rPr>
          <w:rFonts w:ascii="Arial" w:eastAsia="Calibri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eastAsia="Calibri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(Programa gestão dos serviços sociais).</w:t>
      </w:r>
    </w:p>
    <w:p w:rsidR="00572318" w:rsidRPr="00B950F5" w:rsidRDefault="00572318" w:rsidP="009161F9">
      <w:pPr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_______________________________________________________________</w:t>
      </w:r>
    </w:p>
    <w:p w:rsidR="00572318" w:rsidRDefault="00572318" w:rsidP="0057231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039/25</w:t>
      </w:r>
    </w:p>
    <w:p w:rsidR="00572318" w:rsidRPr="00572318" w:rsidRDefault="00572318" w:rsidP="0057231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7231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 Autoriza o Poder Executivo a contratar, em emergência e excepcional interesse público, em caráter temporário, na forma do art. 37, inciso IX da Constituição Federal e dá outras providências.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(Contratação de Motorista de veículo pesado).</w:t>
      </w:r>
    </w:p>
    <w:p w:rsidR="00E157DA" w:rsidRDefault="00E157DA" w:rsidP="00E157DA">
      <w:pPr>
        <w:tabs>
          <w:tab w:val="left" w:pos="3969"/>
        </w:tabs>
        <w:jc w:val="both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________________________________________________________________________</w:t>
      </w:r>
    </w:p>
    <w:p w:rsidR="00572318" w:rsidRDefault="00572318" w:rsidP="0057231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040/25</w:t>
      </w:r>
    </w:p>
    <w:p w:rsidR="00572318" w:rsidRPr="00B950F5" w:rsidRDefault="00572318" w:rsidP="00572318">
      <w:pPr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</w:t>
      </w:r>
      <w:r w:rsidRPr="00B950F5">
        <w:rPr>
          <w:rFonts w:ascii="Arial" w:eastAsia="Calibri" w:hAnsi="Arial" w:cs="Arial"/>
          <w:i/>
          <w:sz w:val="24"/>
          <w:szCs w:val="24"/>
        </w:rPr>
        <w:t>Inclui novas ações</w:t>
      </w:r>
      <w:r>
        <w:rPr>
          <w:rFonts w:ascii="Arial" w:eastAsia="Calibri" w:hAnsi="Arial" w:cs="Arial"/>
          <w:i/>
          <w:sz w:val="24"/>
          <w:szCs w:val="24"/>
        </w:rPr>
        <w:t xml:space="preserve"> </w:t>
      </w:r>
      <w:r w:rsidRPr="00B950F5">
        <w:rPr>
          <w:rFonts w:ascii="Arial" w:eastAsia="Calibri" w:hAnsi="Arial" w:cs="Arial"/>
          <w:i/>
          <w:sz w:val="24"/>
          <w:szCs w:val="24"/>
        </w:rPr>
        <w:t>na Lei Orçamentária Anual e autoriza a abertura de crédito adicional especial no or</w:t>
      </w:r>
      <w:r>
        <w:rPr>
          <w:rFonts w:ascii="Arial" w:eastAsia="Calibri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eastAsia="Calibri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(Programa: Gestão das Políticas de Saúde).</w:t>
      </w:r>
    </w:p>
    <w:p w:rsidR="00572318" w:rsidRDefault="00572318" w:rsidP="0057231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572318" w:rsidRDefault="00572318" w:rsidP="0057231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041/25</w:t>
      </w:r>
    </w:p>
    <w:p w:rsidR="00572318" w:rsidRPr="005F61F4" w:rsidRDefault="00572318" w:rsidP="0057231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hAnsi="Times New Roman" w:cs="Times New Roman"/>
          <w:b/>
          <w:szCs w:val="20"/>
        </w:rPr>
        <w:t xml:space="preserve">- </w:t>
      </w:r>
      <w:r w:rsidRPr="00FE36C0">
        <w:rPr>
          <w:rFonts w:ascii="Times New Roman" w:hAnsi="Times New Roman" w:cs="Times New Roman"/>
          <w:b/>
          <w:szCs w:val="20"/>
        </w:rPr>
        <w:t>Autoriza nova prorrogação excepcional do contrato temporário firmado com o Agente de Combate a Endemias, para fins de enfrentamento da emergência em saúde pública no Município de Santa Margarida do Sul, e dá outras providências</w:t>
      </w:r>
      <w:r w:rsidRPr="005F61F4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572318" w:rsidRDefault="00572318" w:rsidP="0057231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</w:t>
      </w:r>
    </w:p>
    <w:p w:rsidR="00572318" w:rsidRDefault="00572318" w:rsidP="00572318">
      <w:pPr>
        <w:jc w:val="both"/>
        <w:rPr>
          <w:rFonts w:cstheme="minorHAnsi"/>
          <w:b/>
          <w:sz w:val="24"/>
          <w:szCs w:val="24"/>
        </w:rPr>
      </w:pPr>
    </w:p>
    <w:p w:rsidR="00572318" w:rsidRDefault="00572318" w:rsidP="00E157DA">
      <w:pPr>
        <w:tabs>
          <w:tab w:val="left" w:pos="3969"/>
        </w:tabs>
        <w:jc w:val="both"/>
        <w:rPr>
          <w:b/>
          <w:bCs/>
        </w:rPr>
      </w:pP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223141" w:rsidRDefault="00223141" w:rsidP="0022314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223141" w:rsidRDefault="00572318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04</w:t>
      </w:r>
      <w:r w:rsidR="00223141">
        <w:rPr>
          <w:rFonts w:cstheme="minorHAnsi"/>
          <w:b/>
          <w:sz w:val="24"/>
          <w:szCs w:val="24"/>
        </w:rPr>
        <w:t>1/25</w:t>
      </w:r>
      <w:r w:rsidR="00D26700">
        <w:rPr>
          <w:rFonts w:cstheme="minorHAnsi"/>
          <w:b/>
          <w:sz w:val="24"/>
          <w:szCs w:val="24"/>
        </w:rPr>
        <w:t xml:space="preserve"> (ACORDO ENTRE LÍDERES)</w:t>
      </w:r>
    </w:p>
    <w:p w:rsidR="00572318" w:rsidRDefault="00572318" w:rsidP="0057231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hAnsi="Times New Roman" w:cs="Times New Roman"/>
          <w:b/>
          <w:szCs w:val="20"/>
        </w:rPr>
        <w:t>-</w:t>
      </w:r>
      <w:r w:rsidRPr="00FE36C0">
        <w:rPr>
          <w:rFonts w:ascii="Times New Roman" w:hAnsi="Times New Roman" w:cs="Times New Roman"/>
          <w:b/>
          <w:szCs w:val="20"/>
        </w:rPr>
        <w:t>Autoriza nova prorrogação excepcional do contrato temporário firmado com o Agente de Combate a Endemias, para fins de enfrentamento da emergência em saúde pública no Município de Santa Margarida do Sul, e dá outras providências</w:t>
      </w:r>
      <w:r w:rsidRPr="005F61F4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D73477" w:rsidRPr="005F61F4" w:rsidRDefault="00D73477" w:rsidP="0057231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Com os pareceres </w:t>
      </w:r>
      <w:r w:rsidR="005A2CCD">
        <w:rPr>
          <w:rFonts w:ascii="Arial" w:hAnsi="Arial" w:cs="Arial"/>
          <w:sz w:val="24"/>
          <w:szCs w:val="24"/>
        </w:rPr>
        <w:t>favoráveis das Comissões</w:t>
      </w:r>
      <w:r w:rsidR="00572318">
        <w:rPr>
          <w:rFonts w:ascii="Arial" w:hAnsi="Arial" w:cs="Arial"/>
          <w:sz w:val="24"/>
          <w:szCs w:val="24"/>
        </w:rPr>
        <w:t xml:space="preserve"> o PL nº 04</w:t>
      </w:r>
      <w:r>
        <w:rPr>
          <w:rFonts w:ascii="Arial" w:hAnsi="Arial" w:cs="Arial"/>
          <w:sz w:val="24"/>
          <w:szCs w:val="24"/>
        </w:rPr>
        <w:t>1/2025: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572318">
        <w:rPr>
          <w:rFonts w:cstheme="minorHAnsi"/>
          <w:b/>
          <w:sz w:val="24"/>
          <w:szCs w:val="24"/>
        </w:rPr>
        <w:t xml:space="preserve"> PL nº 041</w:t>
      </w:r>
      <w:r>
        <w:rPr>
          <w:rFonts w:cstheme="minorHAnsi"/>
          <w:b/>
          <w:sz w:val="24"/>
          <w:szCs w:val="24"/>
        </w:rPr>
        <w:t xml:space="preserve">/25 está ________________ . </w:t>
      </w:r>
    </w:p>
    <w:p w:rsidR="00223141" w:rsidRDefault="00681DF7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0C0C05" w:rsidRDefault="00681DF7" w:rsidP="002E4B2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A2CCD">
        <w:rPr>
          <w:rFonts w:cstheme="minorHAnsi"/>
          <w:sz w:val="24"/>
          <w:szCs w:val="24"/>
        </w:rPr>
        <w:t xml:space="preserve">Moção de Apoio </w:t>
      </w:r>
      <w:r>
        <w:rPr>
          <w:rFonts w:cstheme="minorHAnsi"/>
          <w:sz w:val="24"/>
          <w:szCs w:val="24"/>
        </w:rPr>
        <w:t>nº 04</w:t>
      </w:r>
      <w:r w:rsidR="000C0C05">
        <w:rPr>
          <w:rFonts w:cstheme="minorHAnsi"/>
          <w:sz w:val="24"/>
          <w:szCs w:val="24"/>
        </w:rPr>
        <w:t xml:space="preserve">/25. Autora: Ver. Elisângela Moraes Andrade. </w:t>
      </w:r>
    </w:p>
    <w:p w:rsidR="00C2015E" w:rsidRDefault="005A2CCD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Apoio nº 05/25. Autoria: Bancadas dos partidos com representatividade na Câmara.</w:t>
      </w:r>
    </w:p>
    <w:p w:rsidR="005A2CCD" w:rsidRDefault="005A2CCD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Aplausos nº 012/25. Autor: Ver. Giovane de Andrade Neves.</w:t>
      </w:r>
    </w:p>
    <w:p w:rsidR="005A2CCD" w:rsidRDefault="005A2CCD" w:rsidP="005A2CC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Requerimento nº 06/2025. Autor: Ver. Giovane de Andrade Neves.</w:t>
      </w:r>
    </w:p>
    <w:p w:rsidR="00D73477" w:rsidRDefault="00D73477" w:rsidP="005A2CC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Requerimento s/n°. Autora: Ver. Neneca.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5E0B3A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5A2CCD">
        <w:rPr>
          <w:rFonts w:cstheme="minorHAnsi"/>
          <w:b/>
          <w:sz w:val="24"/>
          <w:szCs w:val="24"/>
        </w:rPr>
        <w:t xml:space="preserve"> 02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5A2CCD">
        <w:rPr>
          <w:rFonts w:cstheme="minorHAnsi"/>
          <w:b/>
          <w:sz w:val="24"/>
          <w:szCs w:val="24"/>
        </w:rPr>
        <w:t>de JUNHO</w:t>
      </w:r>
      <w:r w:rsidR="008D188E">
        <w:rPr>
          <w:rFonts w:cstheme="minorHAnsi"/>
          <w:b/>
          <w:sz w:val="24"/>
          <w:szCs w:val="24"/>
        </w:rPr>
        <w:t xml:space="preserve">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5E0B3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3C8" w:rsidRDefault="003F43C8" w:rsidP="005E658E">
      <w:pPr>
        <w:spacing w:after="0" w:line="240" w:lineRule="auto"/>
      </w:pPr>
      <w:r>
        <w:separator/>
      </w:r>
    </w:p>
  </w:endnote>
  <w:endnote w:type="continuationSeparator" w:id="1">
    <w:p w:rsidR="003F43C8" w:rsidRDefault="003F43C8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3C8" w:rsidRDefault="003F43C8" w:rsidP="005E658E">
      <w:pPr>
        <w:spacing w:after="0" w:line="240" w:lineRule="auto"/>
      </w:pPr>
      <w:r>
        <w:separator/>
      </w:r>
    </w:p>
  </w:footnote>
  <w:footnote w:type="continuationSeparator" w:id="1">
    <w:p w:rsidR="003F43C8" w:rsidRDefault="003F43C8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657C"/>
    <w:rsid w:val="000F19C4"/>
    <w:rsid w:val="000F1B75"/>
    <w:rsid w:val="000F5EA9"/>
    <w:rsid w:val="0010024C"/>
    <w:rsid w:val="00100C5E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29CE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6EE6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4B25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B40EC"/>
    <w:rsid w:val="003C0F49"/>
    <w:rsid w:val="003C2676"/>
    <w:rsid w:val="003C2AEF"/>
    <w:rsid w:val="003D0C5F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0DB2"/>
    <w:rsid w:val="005417BE"/>
    <w:rsid w:val="0054248F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2564"/>
    <w:rsid w:val="00724900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50722"/>
    <w:rsid w:val="0085232F"/>
    <w:rsid w:val="008542F8"/>
    <w:rsid w:val="008568BA"/>
    <w:rsid w:val="00860056"/>
    <w:rsid w:val="0086234F"/>
    <w:rsid w:val="00872908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161F9"/>
    <w:rsid w:val="00916D57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5F78"/>
    <w:rsid w:val="00CE7517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7D8E"/>
    <w:rsid w:val="00D3291C"/>
    <w:rsid w:val="00D50652"/>
    <w:rsid w:val="00D55AC3"/>
    <w:rsid w:val="00D60FB7"/>
    <w:rsid w:val="00D64F4B"/>
    <w:rsid w:val="00D73477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8AB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</Pages>
  <Words>656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61</cp:revision>
  <cp:lastPrinted>2025-05-19T18:28:00Z</cp:lastPrinted>
  <dcterms:created xsi:type="dcterms:W3CDTF">2025-01-09T12:06:00Z</dcterms:created>
  <dcterms:modified xsi:type="dcterms:W3CDTF">2025-05-27T11:40:00Z</dcterms:modified>
</cp:coreProperties>
</file>