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A70F1E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 TERCEIRA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13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 w:rsidR="00860056">
        <w:rPr>
          <w:rFonts w:cstheme="minorHAnsi"/>
          <w:b/>
          <w:sz w:val="24"/>
          <w:szCs w:val="24"/>
        </w:rPr>
        <w:t xml:space="preserve"> Nº 988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 w:rsidR="00860056">
        <w:rPr>
          <w:rFonts w:cstheme="minorHAnsi"/>
          <w:b/>
          <w:sz w:val="24"/>
          <w:szCs w:val="24"/>
        </w:rPr>
        <w:t>05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860056">
        <w:rPr>
          <w:rFonts w:cstheme="minorHAnsi"/>
          <w:b/>
          <w:sz w:val="24"/>
          <w:szCs w:val="24"/>
        </w:rPr>
        <w:t>DE MAIO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860056" w:rsidRPr="009B4637" w:rsidRDefault="00860056" w:rsidP="00860056">
      <w:pPr>
        <w:rPr>
          <w:sz w:val="32"/>
          <w:szCs w:val="32"/>
        </w:rPr>
      </w:pPr>
      <w:r w:rsidRPr="009B4637">
        <w:rPr>
          <w:sz w:val="32"/>
          <w:szCs w:val="32"/>
        </w:rPr>
        <w:t>"Porque sou eu que conheço os planos que tenho para vocês, diz o Senhor, planos de fazê-los prosperar e não de lhes causar dano, planos de dar-lhes esperança e um futuro." - Jeremias 29:11</w:t>
      </w:r>
      <w:bookmarkStart w:id="0" w:name="_GoBack"/>
      <w:bookmarkEnd w:id="0"/>
    </w:p>
    <w:p w:rsidR="00625379" w:rsidRPr="000B44FF" w:rsidRDefault="00625379" w:rsidP="00E621C1">
      <w:pPr>
        <w:jc w:val="both"/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860056">
        <w:rPr>
          <w:rFonts w:cstheme="minorHAnsi"/>
          <w:sz w:val="24"/>
          <w:szCs w:val="24"/>
        </w:rPr>
        <w:t>nº 987</w:t>
      </w:r>
      <w:r w:rsidR="00625379">
        <w:rPr>
          <w:rFonts w:cstheme="minorHAnsi"/>
          <w:sz w:val="24"/>
          <w:szCs w:val="24"/>
        </w:rPr>
        <w:t xml:space="preserve"> do d</w:t>
      </w:r>
      <w:r w:rsidR="00860056">
        <w:rPr>
          <w:rFonts w:cstheme="minorHAnsi"/>
          <w:sz w:val="24"/>
          <w:szCs w:val="24"/>
        </w:rPr>
        <w:t>ia 28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625379">
        <w:rPr>
          <w:rFonts w:cstheme="minorHAnsi"/>
          <w:sz w:val="24"/>
          <w:szCs w:val="24"/>
        </w:rPr>
        <w:t>de ABRIL</w:t>
      </w:r>
      <w:r w:rsidRPr="000B44FF">
        <w:rPr>
          <w:rFonts w:cstheme="minorHAnsi"/>
          <w:sz w:val="24"/>
          <w:szCs w:val="24"/>
        </w:rPr>
        <w:t xml:space="preserve"> de 2025</w:t>
      </w:r>
      <w:r w:rsidR="00860056">
        <w:rPr>
          <w:rFonts w:cstheme="minorHAnsi"/>
          <w:sz w:val="24"/>
          <w:szCs w:val="24"/>
        </w:rPr>
        <w:t>, ÁS 18</w:t>
      </w:r>
      <w:r w:rsidR="00625379">
        <w:rPr>
          <w:rFonts w:cstheme="minorHAnsi"/>
          <w:sz w:val="24"/>
          <w:szCs w:val="24"/>
        </w:rPr>
        <w:t>h</w:t>
      </w:r>
      <w:r w:rsidR="00860056">
        <w:rPr>
          <w:rFonts w:cstheme="minorHAnsi"/>
          <w:sz w:val="24"/>
          <w:szCs w:val="24"/>
        </w:rPr>
        <w:t>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860056">
        <w:rPr>
          <w:rFonts w:cstheme="minorHAnsi"/>
          <w:sz w:val="24"/>
          <w:szCs w:val="24"/>
        </w:rPr>
        <w:t>7 de 28</w:t>
      </w:r>
      <w:r w:rsidR="0087545E">
        <w:rPr>
          <w:rFonts w:cstheme="minorHAnsi"/>
          <w:sz w:val="24"/>
          <w:szCs w:val="24"/>
        </w:rPr>
        <w:t xml:space="preserve"> de ABRIL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860056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Mensagem</w:t>
      </w:r>
      <w:r w:rsidR="00E41328">
        <w:rPr>
          <w:rFonts w:cstheme="minorHAnsi"/>
          <w:sz w:val="24"/>
          <w:szCs w:val="24"/>
        </w:rPr>
        <w:t xml:space="preserve"> nº </w:t>
      </w:r>
      <w:r>
        <w:rPr>
          <w:rFonts w:cstheme="minorHAnsi"/>
          <w:sz w:val="24"/>
          <w:szCs w:val="24"/>
        </w:rPr>
        <w:t xml:space="preserve"> 035</w:t>
      </w:r>
      <w:r w:rsidR="00BC61F7">
        <w:rPr>
          <w:rFonts w:cstheme="minorHAnsi"/>
          <w:sz w:val="24"/>
          <w:szCs w:val="24"/>
        </w:rPr>
        <w:t>/2025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87545E" w:rsidRDefault="00916D57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 nº 103</w:t>
      </w:r>
      <w:r w:rsidR="0087545E">
        <w:rPr>
          <w:rFonts w:cstheme="minorHAnsi"/>
          <w:sz w:val="24"/>
          <w:szCs w:val="24"/>
        </w:rPr>
        <w:t>/2025 do Poder Executivo.</w:t>
      </w:r>
    </w:p>
    <w:p w:rsidR="0087545E" w:rsidRDefault="0087545E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</w:t>
      </w:r>
      <w:r w:rsidR="00916D5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n</w:t>
      </w:r>
      <w:r w:rsidR="00916D57">
        <w:rPr>
          <w:rFonts w:cstheme="minorHAnsi"/>
          <w:sz w:val="24"/>
          <w:szCs w:val="24"/>
        </w:rPr>
        <w:t>º 091 e 101/2025 da ULFRO.</w:t>
      </w:r>
    </w:p>
    <w:p w:rsidR="00B1562B" w:rsidRDefault="00156585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Requerimento nº 05/25. Autor: Ver. José Alacir</w:t>
      </w:r>
    </w:p>
    <w:p w:rsidR="0087545E" w:rsidRDefault="0087545E" w:rsidP="00C37839">
      <w:pPr>
        <w:rPr>
          <w:rFonts w:cstheme="minorHAnsi"/>
          <w:sz w:val="24"/>
          <w:szCs w:val="24"/>
        </w:rPr>
      </w:pPr>
    </w:p>
    <w:p w:rsidR="0087545E" w:rsidRPr="000B44FF" w:rsidRDefault="0087545E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527AE" w:rsidRDefault="00916D57" w:rsidP="00205F6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031</w:t>
      </w:r>
      <w:r w:rsidR="007527AE">
        <w:rPr>
          <w:rFonts w:cstheme="minorHAnsi"/>
          <w:b/>
          <w:sz w:val="24"/>
          <w:szCs w:val="24"/>
        </w:rPr>
        <w:t>/25</w:t>
      </w:r>
    </w:p>
    <w:p w:rsidR="00916D57" w:rsidRDefault="00916D57" w:rsidP="00205F6E">
      <w:pPr>
        <w:jc w:val="both"/>
        <w:rPr>
          <w:rFonts w:cstheme="minorHAnsi"/>
          <w:b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 xml:space="preserve">- 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 no Plano Plurianual 20</w:t>
      </w:r>
      <w:r>
        <w:rPr>
          <w:rFonts w:ascii="Arial" w:eastAsia="Calibri" w:hAnsi="Arial" w:cs="Arial"/>
          <w:i/>
          <w:sz w:val="24"/>
          <w:szCs w:val="24"/>
        </w:rPr>
        <w:t>22</w:t>
      </w:r>
      <w:r w:rsidRPr="00B950F5">
        <w:rPr>
          <w:rFonts w:ascii="Arial" w:eastAsia="Calibri" w:hAnsi="Arial" w:cs="Arial"/>
          <w:i/>
          <w:sz w:val="24"/>
          <w:szCs w:val="24"/>
        </w:rPr>
        <w:t>/202</w:t>
      </w:r>
      <w:r>
        <w:rPr>
          <w:rFonts w:ascii="Arial" w:eastAsia="Calibri" w:hAnsi="Arial" w:cs="Arial"/>
          <w:i/>
          <w:sz w:val="24"/>
          <w:szCs w:val="24"/>
        </w:rPr>
        <w:t>5</w:t>
      </w:r>
      <w:r w:rsidRPr="00B950F5">
        <w:rPr>
          <w:rFonts w:ascii="Arial" w:eastAsia="Calibri" w:hAnsi="Arial" w:cs="Arial"/>
          <w:i/>
          <w:sz w:val="24"/>
          <w:szCs w:val="24"/>
        </w:rPr>
        <w:t>, na Lei de Diretrizes Orçamentária, 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</w:t>
      </w:r>
      <w:r>
        <w:rPr>
          <w:rFonts w:ascii="Arial" w:hAnsi="Arial" w:cs="Arial"/>
          <w:i/>
          <w:sz w:val="24"/>
          <w:szCs w:val="24"/>
        </w:rPr>
        <w:t xml:space="preserve"> 2025.</w:t>
      </w: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  <w:r w:rsidR="00E157DA">
        <w:rPr>
          <w:rFonts w:cstheme="minorHAnsi"/>
          <w:sz w:val="24"/>
          <w:szCs w:val="24"/>
        </w:rPr>
        <w:t>____________________</w:t>
      </w:r>
    </w:p>
    <w:p w:rsidR="00916D57" w:rsidRDefault="00A120C1" w:rsidP="00916D57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</w:t>
      </w:r>
      <w:r w:rsidR="00916D57">
        <w:rPr>
          <w:rFonts w:cstheme="minorHAnsi"/>
          <w:b/>
          <w:sz w:val="24"/>
          <w:szCs w:val="24"/>
        </w:rPr>
        <w:t>- PL nº 032</w:t>
      </w:r>
      <w:r w:rsidR="00E157DA">
        <w:rPr>
          <w:rFonts w:cstheme="minorHAnsi"/>
          <w:b/>
          <w:sz w:val="24"/>
          <w:szCs w:val="24"/>
        </w:rPr>
        <w:t>/25</w:t>
      </w:r>
    </w:p>
    <w:p w:rsidR="00916D57" w:rsidRPr="00916D57" w:rsidRDefault="00916D57" w:rsidP="00916D57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B950F5">
        <w:rPr>
          <w:rFonts w:ascii="Arial" w:eastAsia="Calibri" w:hAnsi="Arial" w:cs="Arial"/>
          <w:i/>
          <w:sz w:val="24"/>
          <w:szCs w:val="24"/>
        </w:rPr>
        <w:t>Inclui novas ações no Plano Plurianual 20</w:t>
      </w:r>
      <w:r>
        <w:rPr>
          <w:rFonts w:ascii="Arial" w:eastAsia="Calibri" w:hAnsi="Arial" w:cs="Arial"/>
          <w:i/>
          <w:sz w:val="24"/>
          <w:szCs w:val="24"/>
        </w:rPr>
        <w:t>22</w:t>
      </w:r>
      <w:r w:rsidRPr="00B950F5">
        <w:rPr>
          <w:rFonts w:ascii="Arial" w:eastAsia="Calibri" w:hAnsi="Arial" w:cs="Arial"/>
          <w:i/>
          <w:sz w:val="24"/>
          <w:szCs w:val="24"/>
        </w:rPr>
        <w:t>/202</w:t>
      </w:r>
      <w:r>
        <w:rPr>
          <w:rFonts w:ascii="Arial" w:eastAsia="Calibri" w:hAnsi="Arial" w:cs="Arial"/>
          <w:i/>
          <w:sz w:val="24"/>
          <w:szCs w:val="24"/>
        </w:rPr>
        <w:t>5</w:t>
      </w:r>
      <w:r w:rsidRPr="00B950F5">
        <w:rPr>
          <w:rFonts w:ascii="Arial" w:eastAsia="Calibri" w:hAnsi="Arial" w:cs="Arial"/>
          <w:i/>
          <w:sz w:val="24"/>
          <w:szCs w:val="24"/>
        </w:rPr>
        <w:t>, na Lei de Diretrizes Orçamentária, na Lei Orçamentária Anual e autoriza a abertura de crédito adicional especial no or</w:t>
      </w:r>
      <w:r>
        <w:rPr>
          <w:rFonts w:ascii="Arial" w:eastAsia="Calibri" w:hAnsi="Arial" w:cs="Arial"/>
          <w:i/>
          <w:sz w:val="24"/>
          <w:szCs w:val="24"/>
        </w:rPr>
        <w:t>çamento para o exercício de 2025</w:t>
      </w:r>
      <w:r w:rsidRPr="00B950F5">
        <w:rPr>
          <w:rFonts w:ascii="Arial" w:eastAsia="Calibri" w:hAnsi="Arial" w:cs="Arial"/>
          <w:i/>
          <w:sz w:val="24"/>
          <w:szCs w:val="24"/>
        </w:rPr>
        <w:t>.</w:t>
      </w:r>
    </w:p>
    <w:p w:rsidR="00916D57" w:rsidRDefault="00916D57" w:rsidP="00E157DA">
      <w:pPr>
        <w:jc w:val="both"/>
        <w:rPr>
          <w:rFonts w:cstheme="minorHAnsi"/>
          <w:b/>
          <w:sz w:val="24"/>
          <w:szCs w:val="24"/>
        </w:rPr>
      </w:pPr>
    </w:p>
    <w:p w:rsidR="00E157DA" w:rsidRDefault="00E157DA" w:rsidP="00E157DA">
      <w:pPr>
        <w:tabs>
          <w:tab w:val="left" w:pos="3969"/>
        </w:tabs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:rsidR="00916D57" w:rsidRDefault="00916D57" w:rsidP="00E157DA">
      <w:pPr>
        <w:jc w:val="both"/>
        <w:rPr>
          <w:rFonts w:cstheme="minorHAnsi"/>
          <w:b/>
          <w:sz w:val="24"/>
          <w:szCs w:val="24"/>
        </w:rPr>
      </w:pPr>
    </w:p>
    <w:p w:rsidR="00916D57" w:rsidRDefault="00916D57" w:rsidP="00E157DA">
      <w:pPr>
        <w:jc w:val="both"/>
        <w:rPr>
          <w:rFonts w:cstheme="minorHAnsi"/>
          <w:b/>
          <w:sz w:val="24"/>
          <w:szCs w:val="24"/>
        </w:rPr>
      </w:pPr>
    </w:p>
    <w:p w:rsidR="00E157DA" w:rsidRDefault="00916D57" w:rsidP="00E157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035</w:t>
      </w:r>
      <w:r w:rsidR="00E157DA">
        <w:rPr>
          <w:rFonts w:cstheme="minorHAnsi"/>
          <w:b/>
          <w:sz w:val="24"/>
          <w:szCs w:val="24"/>
        </w:rPr>
        <w:t>/25</w:t>
      </w:r>
    </w:p>
    <w:p w:rsidR="00916D57" w:rsidRPr="00916D57" w:rsidRDefault="00916D57" w:rsidP="00916D5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916D57">
        <w:rPr>
          <w:rFonts w:eastAsia="Times New Roman" w:cstheme="minorHAnsi"/>
          <w:b/>
          <w:bCs/>
          <w:sz w:val="24"/>
          <w:szCs w:val="24"/>
          <w:lang w:eastAsia="pt-BR"/>
        </w:rPr>
        <w:t>- Autoriza contratação temporária de excepcional interesse público e dá outras providências.</w:t>
      </w:r>
    </w:p>
    <w:p w:rsidR="00916D57" w:rsidRPr="00916D57" w:rsidRDefault="00916D57" w:rsidP="00E157DA">
      <w:pPr>
        <w:jc w:val="both"/>
        <w:rPr>
          <w:rFonts w:cstheme="minorHAnsi"/>
          <w:b/>
          <w:sz w:val="24"/>
          <w:szCs w:val="24"/>
        </w:rPr>
      </w:pPr>
    </w:p>
    <w:p w:rsidR="00E157DA" w:rsidRDefault="00E157DA" w:rsidP="00E157DA">
      <w:pPr>
        <w:tabs>
          <w:tab w:val="left" w:pos="3969"/>
        </w:tabs>
        <w:jc w:val="both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________________________________________________________________________</w:t>
      </w:r>
    </w:p>
    <w:p w:rsidR="00E157DA" w:rsidRPr="00917C4A" w:rsidRDefault="00E157DA" w:rsidP="00E157DA">
      <w:pPr>
        <w:tabs>
          <w:tab w:val="left" w:pos="3969"/>
        </w:tabs>
        <w:jc w:val="both"/>
        <w:rPr>
          <w:rFonts w:ascii="Calibri" w:eastAsia="Calibri" w:hAnsi="Calibri" w:cs="Times New Roman"/>
          <w:b/>
          <w:bCs/>
        </w:rPr>
      </w:pPr>
    </w:p>
    <w:p w:rsidR="00E157DA" w:rsidRDefault="00E157DA" w:rsidP="00205F6E">
      <w:pPr>
        <w:jc w:val="both"/>
        <w:rPr>
          <w:rFonts w:cstheme="minorHAnsi"/>
          <w:sz w:val="24"/>
          <w:szCs w:val="24"/>
        </w:rPr>
      </w:pP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 w:rsidRPr="007527AE">
        <w:rPr>
          <w:rFonts w:cstheme="minorHAnsi"/>
          <w:sz w:val="24"/>
          <w:szCs w:val="24"/>
        </w:rPr>
        <w:t>- Conform</w:t>
      </w:r>
      <w:r w:rsidR="00E157DA">
        <w:rPr>
          <w:rFonts w:cstheme="minorHAnsi"/>
          <w:sz w:val="24"/>
          <w:szCs w:val="24"/>
        </w:rPr>
        <w:t xml:space="preserve">e acordo entre Líderes PL nº </w:t>
      </w:r>
      <w:r w:rsidR="00916D57">
        <w:rPr>
          <w:rFonts w:cstheme="minorHAnsi"/>
          <w:sz w:val="24"/>
          <w:szCs w:val="24"/>
        </w:rPr>
        <w:t>035</w:t>
      </w:r>
      <w:r w:rsidRPr="007527AE">
        <w:rPr>
          <w:rFonts w:cstheme="minorHAnsi"/>
          <w:sz w:val="24"/>
          <w:szCs w:val="24"/>
        </w:rPr>
        <w:t>/25</w:t>
      </w:r>
      <w:r>
        <w:rPr>
          <w:rFonts w:cstheme="minorHAnsi"/>
          <w:sz w:val="24"/>
          <w:szCs w:val="24"/>
        </w:rPr>
        <w:t>.</w:t>
      </w:r>
    </w:p>
    <w:p w:rsidR="007527AE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E157DA" w:rsidRDefault="00916D57" w:rsidP="00E157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035</w:t>
      </w:r>
      <w:r w:rsidR="00E157DA">
        <w:rPr>
          <w:rFonts w:cstheme="minorHAnsi"/>
          <w:b/>
          <w:sz w:val="24"/>
          <w:szCs w:val="24"/>
        </w:rPr>
        <w:t>/25</w:t>
      </w:r>
    </w:p>
    <w:p w:rsidR="00916D57" w:rsidRPr="00916D57" w:rsidRDefault="00916D57" w:rsidP="00916D5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916D57">
        <w:rPr>
          <w:rFonts w:eastAsia="Times New Roman" w:cstheme="minorHAnsi"/>
          <w:b/>
          <w:bCs/>
          <w:sz w:val="24"/>
          <w:szCs w:val="24"/>
          <w:lang w:eastAsia="pt-BR"/>
        </w:rPr>
        <w:t>- Autoriza contratação temporária de excepcional interesse público e dá outras providências.</w:t>
      </w:r>
    </w:p>
    <w:p w:rsidR="00E157DA" w:rsidRPr="000B44FF" w:rsidRDefault="00E157DA" w:rsidP="007527AE">
      <w:pPr>
        <w:jc w:val="both"/>
        <w:rPr>
          <w:rFonts w:cstheme="minorHAnsi"/>
          <w:sz w:val="24"/>
          <w:szCs w:val="24"/>
        </w:rPr>
      </w:pP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 w:rsidR="00E157DA" w:rsidRPr="00E157DA">
        <w:rPr>
          <w:rFonts w:cstheme="minorHAnsi"/>
          <w:b/>
          <w:sz w:val="24"/>
          <w:szCs w:val="24"/>
        </w:rPr>
        <w:t>O PL nº 03</w:t>
      </w:r>
      <w:r w:rsidR="00916D57">
        <w:rPr>
          <w:rFonts w:cstheme="minorHAnsi"/>
          <w:b/>
          <w:sz w:val="24"/>
          <w:szCs w:val="24"/>
        </w:rPr>
        <w:t>5</w:t>
      </w:r>
      <w:r w:rsidR="00916D57">
        <w:rPr>
          <w:rFonts w:cstheme="minorHAnsi"/>
          <w:sz w:val="24"/>
          <w:szCs w:val="24"/>
        </w:rPr>
        <w:t xml:space="preserve"> de 05 de MAIO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916D57" w:rsidRDefault="008D188E" w:rsidP="00916D5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Moção de Pesar nº </w:t>
      </w:r>
      <w:r w:rsidR="00916D57">
        <w:rPr>
          <w:rFonts w:cstheme="minorHAnsi"/>
          <w:sz w:val="24"/>
          <w:szCs w:val="24"/>
        </w:rPr>
        <w:t>08</w:t>
      </w:r>
      <w:r w:rsidR="002E4B25">
        <w:rPr>
          <w:rFonts w:cstheme="minorHAnsi"/>
          <w:sz w:val="24"/>
          <w:szCs w:val="24"/>
        </w:rPr>
        <w:t xml:space="preserve">/25. Autor Ver. </w:t>
      </w:r>
      <w:r w:rsidR="00916D57">
        <w:rPr>
          <w:rFonts w:cstheme="minorHAnsi"/>
          <w:sz w:val="24"/>
          <w:szCs w:val="24"/>
        </w:rPr>
        <w:t>Márcio Machado</w:t>
      </w:r>
      <w:r w:rsidR="002E4B25">
        <w:rPr>
          <w:rFonts w:cstheme="minorHAnsi"/>
          <w:sz w:val="24"/>
          <w:szCs w:val="24"/>
        </w:rPr>
        <w:t>;</w:t>
      </w:r>
    </w:p>
    <w:p w:rsidR="002E4B25" w:rsidRDefault="002E4B25" w:rsidP="002E4B2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Pesar nº 09/25. Autor Ver. Georges Petrarca Teixeira Kodayssi;</w:t>
      </w:r>
    </w:p>
    <w:p w:rsidR="002E4B25" w:rsidRDefault="002E4B25" w:rsidP="002E4B2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Pesar nº 010/25. Autor Ver. José Nairo Jardim Fonseca; e</w:t>
      </w:r>
    </w:p>
    <w:p w:rsidR="002E4B25" w:rsidRDefault="002E4B25" w:rsidP="002E4B2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Providências nº 013/2025. Autor Ver. Georges Petrarca Teixeira Kodayssi.</w:t>
      </w:r>
    </w:p>
    <w:p w:rsidR="002E4B25" w:rsidRDefault="002E4B25" w:rsidP="002E4B25">
      <w:pPr>
        <w:jc w:val="both"/>
        <w:rPr>
          <w:rFonts w:cstheme="minorHAnsi"/>
          <w:sz w:val="24"/>
          <w:szCs w:val="24"/>
        </w:rPr>
      </w:pPr>
    </w:p>
    <w:p w:rsidR="00916D57" w:rsidRDefault="00916D57" w:rsidP="00902392">
      <w:pPr>
        <w:jc w:val="both"/>
        <w:rPr>
          <w:rFonts w:cstheme="minorHAnsi"/>
          <w:sz w:val="24"/>
          <w:szCs w:val="24"/>
        </w:rPr>
      </w:pP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E15180" w:rsidRDefault="00902392" w:rsidP="00B75361">
      <w:pPr>
        <w:jc w:val="both"/>
        <w:rPr>
          <w:rFonts w:cstheme="minorHAnsi"/>
          <w:b/>
          <w:sz w:val="28"/>
          <w:szCs w:val="28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916D57">
        <w:rPr>
          <w:rFonts w:cstheme="minorHAnsi"/>
          <w:b/>
          <w:sz w:val="24"/>
          <w:szCs w:val="24"/>
        </w:rPr>
        <w:t xml:space="preserve"> 12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8D188E">
        <w:rPr>
          <w:rFonts w:cstheme="minorHAnsi"/>
          <w:b/>
          <w:sz w:val="24"/>
          <w:szCs w:val="24"/>
        </w:rPr>
        <w:t>de MAIO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E15180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EE6" w:rsidRDefault="00246EE6" w:rsidP="005E658E">
      <w:pPr>
        <w:spacing w:after="0" w:line="240" w:lineRule="auto"/>
      </w:pPr>
      <w:r>
        <w:separator/>
      </w:r>
    </w:p>
  </w:endnote>
  <w:endnote w:type="continuationSeparator" w:id="1">
    <w:p w:rsidR="00246EE6" w:rsidRDefault="00246EE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EE6" w:rsidRDefault="00246EE6" w:rsidP="005E658E">
      <w:pPr>
        <w:spacing w:after="0" w:line="240" w:lineRule="auto"/>
      </w:pPr>
      <w:r>
        <w:separator/>
      </w:r>
    </w:p>
  </w:footnote>
  <w:footnote w:type="continuationSeparator" w:id="1">
    <w:p w:rsidR="00246EE6" w:rsidRDefault="00246EE6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0F5EA9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20A6"/>
    <w:rsid w:val="00225C06"/>
    <w:rsid w:val="00230619"/>
    <w:rsid w:val="0023295E"/>
    <w:rsid w:val="002332D1"/>
    <w:rsid w:val="00246EE6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4B25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E1C52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2564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0056"/>
    <w:rsid w:val="0086234F"/>
    <w:rsid w:val="00872908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188E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16D57"/>
    <w:rsid w:val="00930DA6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8AB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4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49</cp:revision>
  <cp:lastPrinted>2025-03-24T18:14:00Z</cp:lastPrinted>
  <dcterms:created xsi:type="dcterms:W3CDTF">2025-01-09T12:06:00Z</dcterms:created>
  <dcterms:modified xsi:type="dcterms:W3CDTF">2025-05-05T20:31:00Z</dcterms:modified>
</cp:coreProperties>
</file>