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73C" w:rsidRDefault="00490EF7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:rsidR="00F6694F" w:rsidRDefault="00F6694F" w:rsidP="00F6694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 DE LEI Nº</w:t>
      </w:r>
      <w:r w:rsidR="00594875">
        <w:rPr>
          <w:rFonts w:ascii="Arial" w:hAnsi="Arial" w:cs="Arial"/>
          <w:b/>
          <w:sz w:val="24"/>
          <w:szCs w:val="24"/>
        </w:rPr>
        <w:t>033</w:t>
      </w:r>
      <w:r w:rsidR="00756E10">
        <w:rPr>
          <w:rFonts w:ascii="Arial" w:hAnsi="Arial" w:cs="Arial"/>
          <w:b/>
          <w:sz w:val="24"/>
          <w:szCs w:val="24"/>
        </w:rPr>
        <w:t>, DE 30</w:t>
      </w:r>
      <w:r>
        <w:rPr>
          <w:rFonts w:ascii="Arial" w:hAnsi="Arial" w:cs="Arial"/>
          <w:b/>
          <w:sz w:val="24"/>
          <w:szCs w:val="24"/>
        </w:rPr>
        <w:t xml:space="preserve"> DE OUTUBRO </w:t>
      </w:r>
      <w:r w:rsidRPr="00272116">
        <w:rPr>
          <w:rFonts w:ascii="Arial" w:hAnsi="Arial" w:cs="Arial"/>
          <w:b/>
          <w:sz w:val="24"/>
          <w:szCs w:val="24"/>
        </w:rPr>
        <w:t>DE 20</w:t>
      </w:r>
      <w:r w:rsidR="00756E10">
        <w:rPr>
          <w:rFonts w:ascii="Arial" w:hAnsi="Arial" w:cs="Arial"/>
          <w:b/>
          <w:sz w:val="24"/>
          <w:szCs w:val="24"/>
        </w:rPr>
        <w:t>24</w:t>
      </w:r>
      <w:r>
        <w:rPr>
          <w:rFonts w:ascii="Arial" w:hAnsi="Arial" w:cs="Arial"/>
          <w:b/>
          <w:sz w:val="24"/>
          <w:szCs w:val="24"/>
        </w:rPr>
        <w:t>.</w:t>
      </w:r>
    </w:p>
    <w:p w:rsidR="00594875" w:rsidRDefault="00594875" w:rsidP="00F6694F">
      <w:pPr>
        <w:jc w:val="center"/>
        <w:rPr>
          <w:rFonts w:ascii="Arial" w:hAnsi="Arial" w:cs="Arial"/>
          <w:b/>
          <w:sz w:val="24"/>
          <w:szCs w:val="24"/>
        </w:rPr>
      </w:pPr>
    </w:p>
    <w:p w:rsidR="00F6694F" w:rsidRDefault="00F6694F" w:rsidP="00F6694F">
      <w:pPr>
        <w:ind w:left="5245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Dispõe sobre a concessão de Revisão Geral Anual no exercício de 202</w:t>
      </w:r>
      <w:r w:rsidR="00756E10">
        <w:rPr>
          <w:rFonts w:ascii="Arial" w:hAnsi="Arial" w:cs="Arial"/>
          <w:i/>
        </w:rPr>
        <w:t>5</w:t>
      </w:r>
      <w:r>
        <w:rPr>
          <w:rFonts w:ascii="Arial" w:hAnsi="Arial" w:cs="Arial"/>
          <w:i/>
        </w:rPr>
        <w:t xml:space="preserve"> para os servidores e empregados públicos do Poder Executivo do Município de Santa Margarida do Sul /RS</w:t>
      </w:r>
      <w:r w:rsidRPr="00DA6C5C">
        <w:rPr>
          <w:rFonts w:ascii="Arial" w:hAnsi="Arial" w:cs="Arial"/>
          <w:i/>
        </w:rPr>
        <w:t>.</w:t>
      </w:r>
    </w:p>
    <w:p w:rsidR="00594875" w:rsidRPr="00A85010" w:rsidRDefault="00594875" w:rsidP="00F6694F">
      <w:pPr>
        <w:ind w:left="5245"/>
        <w:jc w:val="both"/>
        <w:rPr>
          <w:rFonts w:ascii="Arial" w:hAnsi="Arial" w:cs="Arial"/>
          <w:i/>
          <w:iCs/>
        </w:rPr>
      </w:pPr>
    </w:p>
    <w:p w:rsidR="00594875" w:rsidRDefault="00F6694F" w:rsidP="00F6694F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</w:t>
      </w:r>
      <w:r>
        <w:rPr>
          <w:rFonts w:ascii="Arial" w:hAnsi="Arial" w:cs="Arial"/>
          <w:sz w:val="24"/>
          <w:szCs w:val="24"/>
        </w:rPr>
        <w:t xml:space="preserve"> </w:t>
      </w:r>
      <w:r w:rsidRPr="00A85010">
        <w:rPr>
          <w:rFonts w:ascii="Arial" w:hAnsi="Arial" w:cs="Arial"/>
          <w:sz w:val="24"/>
          <w:szCs w:val="24"/>
        </w:rPr>
        <w:t>1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>
        <w:rPr>
          <w:rFonts w:ascii="Arial" w:hAnsi="Arial" w:cs="Arial"/>
          <w:sz w:val="24"/>
          <w:szCs w:val="24"/>
        </w:rPr>
        <w:t xml:space="preserve"> Os servidores e empregados públicos do Poder Executivo do Município de Santa Margarida do Sul </w:t>
      </w:r>
      <w:bookmarkStart w:id="0" w:name="_Hlk151972637"/>
      <w:r>
        <w:rPr>
          <w:rFonts w:ascii="Arial" w:hAnsi="Arial" w:cs="Arial"/>
          <w:sz w:val="24"/>
          <w:szCs w:val="24"/>
        </w:rPr>
        <w:t>(</w:t>
      </w:r>
      <w:r w:rsidRPr="00162162">
        <w:rPr>
          <w:rFonts w:ascii="Arial" w:hAnsi="Arial" w:cs="Arial"/>
          <w:sz w:val="24"/>
          <w:szCs w:val="24"/>
        </w:rPr>
        <w:t xml:space="preserve">excluídos os profissionais do </w:t>
      </w:r>
      <w:r>
        <w:rPr>
          <w:rFonts w:ascii="Arial" w:hAnsi="Arial" w:cs="Arial"/>
          <w:sz w:val="24"/>
          <w:szCs w:val="24"/>
        </w:rPr>
        <w:t>M</w:t>
      </w:r>
      <w:r w:rsidRPr="00162162">
        <w:rPr>
          <w:rFonts w:ascii="Arial" w:hAnsi="Arial" w:cs="Arial"/>
          <w:sz w:val="24"/>
          <w:szCs w:val="24"/>
        </w:rPr>
        <w:t>agistério</w:t>
      </w:r>
      <w:r>
        <w:rPr>
          <w:rFonts w:ascii="Arial" w:hAnsi="Arial" w:cs="Arial"/>
          <w:sz w:val="24"/>
          <w:szCs w:val="24"/>
        </w:rPr>
        <w:t>, Agentes Comunitários de Saúde e Agente de Combate a Endemias)</w:t>
      </w:r>
      <w:bookmarkEnd w:id="0"/>
      <w:r>
        <w:rPr>
          <w:rFonts w:ascii="Arial" w:hAnsi="Arial" w:cs="Arial"/>
          <w:sz w:val="24"/>
          <w:szCs w:val="24"/>
        </w:rPr>
        <w:t xml:space="preserve">, perceberão </w:t>
      </w:r>
      <w:bookmarkStart w:id="1" w:name="_Hlk149731938"/>
      <w:r w:rsidR="00756E10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,</w:t>
      </w:r>
      <w:r w:rsidR="00756E10">
        <w:rPr>
          <w:rFonts w:ascii="Arial" w:hAnsi="Arial" w:cs="Arial"/>
          <w:sz w:val="24"/>
          <w:szCs w:val="24"/>
        </w:rPr>
        <w:t>53</w:t>
      </w:r>
      <w:r w:rsidRPr="00162162">
        <w:rPr>
          <w:rFonts w:ascii="Arial" w:hAnsi="Arial" w:cs="Arial"/>
          <w:sz w:val="24"/>
          <w:szCs w:val="24"/>
        </w:rPr>
        <w:t>% (</w:t>
      </w:r>
      <w:r w:rsidR="00756E10">
        <w:rPr>
          <w:rFonts w:ascii="Arial" w:hAnsi="Arial" w:cs="Arial"/>
          <w:sz w:val="24"/>
          <w:szCs w:val="24"/>
        </w:rPr>
        <w:t xml:space="preserve">Quatro </w:t>
      </w:r>
      <w:r>
        <w:rPr>
          <w:rFonts w:ascii="Arial" w:hAnsi="Arial" w:cs="Arial"/>
          <w:sz w:val="24"/>
          <w:szCs w:val="24"/>
        </w:rPr>
        <w:t xml:space="preserve">inteiros e </w:t>
      </w:r>
      <w:r w:rsidR="00756E10">
        <w:rPr>
          <w:rFonts w:ascii="Arial" w:hAnsi="Arial" w:cs="Arial"/>
          <w:sz w:val="24"/>
          <w:szCs w:val="24"/>
        </w:rPr>
        <w:t>cinquenta e três</w:t>
      </w:r>
      <w:r>
        <w:rPr>
          <w:rFonts w:ascii="Arial" w:hAnsi="Arial" w:cs="Arial"/>
          <w:sz w:val="24"/>
          <w:szCs w:val="24"/>
        </w:rPr>
        <w:t xml:space="preserve"> centésimos por cento</w:t>
      </w:r>
      <w:r w:rsidRPr="00162162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Pr="00B34EAB">
        <w:rPr>
          <w:rFonts w:ascii="Arial" w:hAnsi="Arial" w:cs="Arial"/>
          <w:sz w:val="24"/>
          <w:szCs w:val="24"/>
        </w:rPr>
        <w:t>baseado no indicador econômico</w:t>
      </w:r>
      <w:r w:rsidR="00756E10">
        <w:rPr>
          <w:rFonts w:ascii="Arial" w:hAnsi="Arial" w:cs="Arial"/>
          <w:sz w:val="24"/>
          <w:szCs w:val="24"/>
        </w:rPr>
        <w:t xml:space="preserve"> acumulado dos últimos doze meses</w:t>
      </w:r>
      <w:r w:rsidRPr="00162162">
        <w:rPr>
          <w:rFonts w:ascii="Arial" w:hAnsi="Arial" w:cs="Arial"/>
          <w:sz w:val="24"/>
          <w:szCs w:val="24"/>
        </w:rPr>
        <w:t xml:space="preserve"> </w:t>
      </w:r>
      <w:bookmarkEnd w:id="1"/>
      <w:r w:rsidR="00756E10">
        <w:rPr>
          <w:rFonts w:ascii="Arial" w:hAnsi="Arial" w:cs="Arial"/>
          <w:sz w:val="24"/>
          <w:szCs w:val="24"/>
        </w:rPr>
        <w:t>IGPM -</w:t>
      </w:r>
      <w:r w:rsidRPr="00162162">
        <w:rPr>
          <w:rFonts w:ascii="Arial" w:hAnsi="Arial" w:cs="Arial"/>
          <w:sz w:val="24"/>
          <w:szCs w:val="24"/>
        </w:rPr>
        <w:t xml:space="preserve"> </w:t>
      </w:r>
      <w:r w:rsidR="00756E10">
        <w:rPr>
          <w:rFonts w:ascii="Arial" w:hAnsi="Arial" w:cs="Arial"/>
          <w:sz w:val="24"/>
          <w:szCs w:val="24"/>
        </w:rPr>
        <w:t xml:space="preserve">ÍNDICE GERAL DE PREÇOS </w:t>
      </w:r>
      <w:r w:rsidR="00594875">
        <w:rPr>
          <w:rFonts w:ascii="Arial" w:hAnsi="Arial" w:cs="Arial"/>
          <w:sz w:val="24"/>
          <w:szCs w:val="24"/>
        </w:rPr>
        <w:t>DO</w:t>
      </w:r>
      <w:r w:rsidR="00756E10">
        <w:rPr>
          <w:rFonts w:ascii="Arial" w:hAnsi="Arial" w:cs="Arial"/>
          <w:sz w:val="24"/>
          <w:szCs w:val="24"/>
        </w:rPr>
        <w:t xml:space="preserve"> MERCADO</w:t>
      </w:r>
      <w:r w:rsidR="00594875">
        <w:rPr>
          <w:rFonts w:ascii="Arial" w:hAnsi="Arial" w:cs="Arial"/>
          <w:sz w:val="24"/>
          <w:szCs w:val="24"/>
        </w:rPr>
        <w:t>.</w:t>
      </w:r>
      <w:r w:rsidRPr="00162162">
        <w:rPr>
          <w:rFonts w:ascii="Arial" w:hAnsi="Arial" w:cs="Arial"/>
          <w:sz w:val="24"/>
          <w:szCs w:val="24"/>
        </w:rPr>
        <w:t xml:space="preserve"> </w:t>
      </w:r>
    </w:p>
    <w:p w:rsidR="00F6694F" w:rsidRDefault="00F6694F" w:rsidP="00F6694F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</w:t>
      </w:r>
      <w:r>
        <w:rPr>
          <w:rFonts w:ascii="Arial" w:hAnsi="Arial" w:cs="Arial"/>
          <w:sz w:val="24"/>
          <w:szCs w:val="24"/>
        </w:rPr>
        <w:t xml:space="preserve"> 2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</w:t>
      </w:r>
      <w:r>
        <w:rPr>
          <w:rFonts w:ascii="Arial" w:hAnsi="Arial" w:cs="Arial"/>
          <w:sz w:val="24"/>
          <w:szCs w:val="24"/>
        </w:rPr>
        <w:t>As despesas decorrentes desta Lei correrão por dotações orçamentárias próprias.</w:t>
      </w:r>
    </w:p>
    <w:p w:rsidR="00F6694F" w:rsidRPr="00F876C9" w:rsidRDefault="00F6694F" w:rsidP="00F6694F">
      <w:pPr>
        <w:jc w:val="both"/>
        <w:rPr>
          <w:rFonts w:ascii="Arial" w:hAnsi="Arial" w:cs="Arial"/>
          <w:sz w:val="24"/>
          <w:szCs w:val="24"/>
        </w:rPr>
      </w:pPr>
      <w:r w:rsidRPr="00F876C9">
        <w:rPr>
          <w:rFonts w:ascii="Arial" w:hAnsi="Arial" w:cs="Arial"/>
          <w:sz w:val="24"/>
          <w:szCs w:val="24"/>
        </w:rPr>
        <w:t>Art. 3</w:t>
      </w:r>
      <w:r w:rsidRPr="00F876C9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F876C9">
        <w:rPr>
          <w:rFonts w:ascii="Arial" w:hAnsi="Arial" w:cs="Arial"/>
          <w:sz w:val="24"/>
          <w:szCs w:val="24"/>
        </w:rPr>
        <w:t xml:space="preserve"> - Conforme § 2º do art. 6º da Lei 597/2011 ficam os profissionais do magist</w:t>
      </w:r>
      <w:r>
        <w:rPr>
          <w:rFonts w:ascii="Arial" w:hAnsi="Arial" w:cs="Arial"/>
          <w:sz w:val="24"/>
          <w:szCs w:val="24"/>
        </w:rPr>
        <w:t>ério excluídos deste Projeto.</w:t>
      </w:r>
    </w:p>
    <w:p w:rsidR="00F6694F" w:rsidRDefault="00F6694F" w:rsidP="00F6694F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Art. </w:t>
      </w:r>
      <w:r>
        <w:rPr>
          <w:rFonts w:ascii="Arial" w:hAnsi="Arial" w:cs="Arial"/>
          <w:sz w:val="24"/>
          <w:szCs w:val="24"/>
        </w:rPr>
        <w:t>4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Esta Lei </w:t>
      </w:r>
      <w:r>
        <w:rPr>
          <w:rFonts w:ascii="Arial" w:hAnsi="Arial" w:cs="Arial"/>
          <w:sz w:val="24"/>
          <w:szCs w:val="24"/>
        </w:rPr>
        <w:t>entrará em vigor na data de sua publicação, com eficácia a partir de</w:t>
      </w:r>
      <w:r w:rsidRPr="000A3BD4">
        <w:rPr>
          <w:rFonts w:ascii="Arial" w:hAnsi="Arial" w:cs="Arial"/>
          <w:sz w:val="24"/>
          <w:szCs w:val="24"/>
        </w:rPr>
        <w:t xml:space="preserve"> 1º de </w:t>
      </w:r>
      <w:r>
        <w:rPr>
          <w:rFonts w:ascii="Arial" w:hAnsi="Arial" w:cs="Arial"/>
          <w:sz w:val="24"/>
          <w:szCs w:val="24"/>
        </w:rPr>
        <w:t>jane</w:t>
      </w:r>
      <w:r w:rsidRPr="000A3BD4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ro</w:t>
      </w:r>
      <w:r w:rsidRPr="000A3BD4">
        <w:rPr>
          <w:rFonts w:ascii="Arial" w:hAnsi="Arial" w:cs="Arial"/>
          <w:sz w:val="24"/>
          <w:szCs w:val="24"/>
        </w:rPr>
        <w:t xml:space="preserve"> de 20</w:t>
      </w:r>
      <w:r w:rsidR="00594875">
        <w:rPr>
          <w:rFonts w:ascii="Arial" w:hAnsi="Arial" w:cs="Arial"/>
          <w:sz w:val="24"/>
          <w:szCs w:val="24"/>
        </w:rPr>
        <w:t>25</w:t>
      </w:r>
      <w:r w:rsidRPr="000A3BD4">
        <w:rPr>
          <w:rFonts w:ascii="Arial" w:hAnsi="Arial" w:cs="Arial"/>
          <w:sz w:val="24"/>
          <w:szCs w:val="24"/>
        </w:rPr>
        <w:t>.</w:t>
      </w:r>
    </w:p>
    <w:p w:rsidR="00F6694F" w:rsidRPr="000A3BD4" w:rsidRDefault="00F6694F" w:rsidP="00F6694F">
      <w:pPr>
        <w:jc w:val="both"/>
        <w:rPr>
          <w:rFonts w:ascii="Arial" w:hAnsi="Arial" w:cs="Arial"/>
          <w:sz w:val="24"/>
          <w:szCs w:val="24"/>
        </w:rPr>
      </w:pPr>
    </w:p>
    <w:p w:rsidR="00F6694F" w:rsidRDefault="00F6694F" w:rsidP="00F6694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do Prefeito de Santa Margarida do Sul, 3</w:t>
      </w:r>
      <w:r w:rsidR="00594875">
        <w:rPr>
          <w:rFonts w:ascii="Arial" w:hAnsi="Arial" w:cs="Arial"/>
          <w:sz w:val="24"/>
          <w:szCs w:val="24"/>
        </w:rPr>
        <w:t>0 de outubro de 2024</w:t>
      </w:r>
      <w:r>
        <w:rPr>
          <w:rFonts w:ascii="Arial" w:hAnsi="Arial" w:cs="Arial"/>
          <w:sz w:val="24"/>
          <w:szCs w:val="24"/>
        </w:rPr>
        <w:t>.</w:t>
      </w:r>
    </w:p>
    <w:p w:rsidR="00F6694F" w:rsidRDefault="00F6694F" w:rsidP="00F6694F">
      <w:pPr>
        <w:pStyle w:val="Recuodecorpodetexto"/>
        <w:ind w:left="0"/>
        <w:jc w:val="both"/>
        <w:rPr>
          <w:rFonts w:ascii="Arial" w:hAnsi="Arial"/>
          <w:b/>
        </w:rPr>
      </w:pPr>
    </w:p>
    <w:p w:rsidR="00F6694F" w:rsidRDefault="00F6694F" w:rsidP="00F6694F">
      <w:pPr>
        <w:pStyle w:val="Corpodetexto"/>
        <w:jc w:val="center"/>
        <w:rPr>
          <w:rFonts w:ascii="Arial" w:hAnsi="Arial"/>
          <w:color w:val="000000"/>
        </w:rPr>
      </w:pPr>
    </w:p>
    <w:p w:rsidR="00594875" w:rsidRDefault="00594875" w:rsidP="00F6694F">
      <w:pPr>
        <w:pStyle w:val="Corpodetexto"/>
        <w:jc w:val="center"/>
        <w:rPr>
          <w:rFonts w:ascii="Arial" w:hAnsi="Arial"/>
          <w:color w:val="000000"/>
        </w:rPr>
      </w:pPr>
    </w:p>
    <w:p w:rsidR="00F6694F" w:rsidRDefault="00F6694F" w:rsidP="00F6694F">
      <w:pPr>
        <w:pStyle w:val="Corpodetexto"/>
        <w:jc w:val="center"/>
        <w:rPr>
          <w:rFonts w:ascii="Arial" w:hAnsi="Arial"/>
          <w:color w:val="000000"/>
        </w:rPr>
      </w:pPr>
    </w:p>
    <w:p w:rsidR="00F6694F" w:rsidRDefault="00F6694F" w:rsidP="00F6694F">
      <w:pPr>
        <w:pStyle w:val="Corpodetexto"/>
        <w:jc w:val="center"/>
        <w:rPr>
          <w:rFonts w:ascii="Arial" w:hAnsi="Arial"/>
          <w:color w:val="000000"/>
        </w:rPr>
      </w:pPr>
    </w:p>
    <w:p w:rsidR="00F6694F" w:rsidRDefault="00F6694F" w:rsidP="00F6694F">
      <w:pPr>
        <w:pStyle w:val="Corpodetexto"/>
        <w:jc w:val="center"/>
        <w:rPr>
          <w:rFonts w:ascii="Arial" w:hAnsi="Arial"/>
          <w:color w:val="000000"/>
        </w:rPr>
      </w:pPr>
    </w:p>
    <w:p w:rsidR="00F6694F" w:rsidRDefault="00F6694F" w:rsidP="00F6694F">
      <w:pPr>
        <w:pStyle w:val="Corpodetexto"/>
        <w:jc w:val="center"/>
        <w:rPr>
          <w:rFonts w:ascii="Arial" w:hAnsi="Arial"/>
          <w:color w:val="000000"/>
        </w:rPr>
      </w:pPr>
    </w:p>
    <w:p w:rsidR="00F6694F" w:rsidRPr="007876AE" w:rsidRDefault="00F6694F" w:rsidP="00F6694F">
      <w:pPr>
        <w:pStyle w:val="Corpodetexto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Olmiro Ricardo Saldanha Teixeira </w:t>
      </w:r>
    </w:p>
    <w:p w:rsidR="00F6694F" w:rsidRPr="00EE2ABF" w:rsidRDefault="00F6694F" w:rsidP="00F6694F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F6694F" w:rsidRDefault="00F6694F" w:rsidP="00F6694F">
      <w:pPr>
        <w:jc w:val="center"/>
        <w:rPr>
          <w:rFonts w:ascii="Arial" w:hAnsi="Arial" w:cs="Arial"/>
          <w:b/>
          <w:sz w:val="24"/>
          <w:szCs w:val="24"/>
        </w:rPr>
      </w:pPr>
    </w:p>
    <w:p w:rsidR="00F6694F" w:rsidRDefault="00F6694F" w:rsidP="00F6694F">
      <w:pPr>
        <w:jc w:val="center"/>
        <w:rPr>
          <w:rFonts w:ascii="Arial" w:hAnsi="Arial" w:cs="Arial"/>
          <w:b/>
          <w:sz w:val="24"/>
          <w:szCs w:val="24"/>
        </w:rPr>
      </w:pPr>
    </w:p>
    <w:p w:rsidR="00F6694F" w:rsidRDefault="00F6694F" w:rsidP="00F6694F">
      <w:pPr>
        <w:jc w:val="center"/>
        <w:rPr>
          <w:rFonts w:ascii="Arial" w:hAnsi="Arial" w:cs="Arial"/>
          <w:b/>
          <w:sz w:val="24"/>
          <w:szCs w:val="24"/>
        </w:rPr>
      </w:pPr>
    </w:p>
    <w:p w:rsidR="00F6694F" w:rsidRDefault="00F6694F" w:rsidP="00F6694F">
      <w:pPr>
        <w:jc w:val="center"/>
        <w:rPr>
          <w:rFonts w:ascii="Arial" w:hAnsi="Arial" w:cs="Arial"/>
          <w:b/>
          <w:sz w:val="24"/>
          <w:szCs w:val="24"/>
        </w:rPr>
      </w:pPr>
    </w:p>
    <w:p w:rsidR="00594875" w:rsidRDefault="00594875" w:rsidP="00F6694F">
      <w:pPr>
        <w:jc w:val="center"/>
        <w:rPr>
          <w:rFonts w:ascii="Arial" w:hAnsi="Arial" w:cs="Arial"/>
          <w:b/>
          <w:sz w:val="24"/>
          <w:szCs w:val="24"/>
        </w:rPr>
      </w:pPr>
    </w:p>
    <w:p w:rsidR="00F6694F" w:rsidRDefault="00F6694F" w:rsidP="00F6694F">
      <w:pPr>
        <w:jc w:val="center"/>
        <w:rPr>
          <w:rFonts w:ascii="Arial" w:hAnsi="Arial" w:cs="Arial"/>
          <w:b/>
          <w:sz w:val="24"/>
          <w:szCs w:val="24"/>
        </w:rPr>
      </w:pPr>
    </w:p>
    <w:p w:rsidR="00F6694F" w:rsidRDefault="00F6694F" w:rsidP="00F6694F">
      <w:pPr>
        <w:jc w:val="center"/>
        <w:rPr>
          <w:rFonts w:ascii="Arial" w:hAnsi="Arial" w:cs="Arial"/>
          <w:b/>
          <w:sz w:val="24"/>
          <w:szCs w:val="24"/>
        </w:rPr>
      </w:pPr>
    </w:p>
    <w:p w:rsidR="00F6694F" w:rsidRDefault="00F6694F" w:rsidP="00F6694F">
      <w:pPr>
        <w:jc w:val="center"/>
        <w:rPr>
          <w:rFonts w:ascii="Arial" w:hAnsi="Arial" w:cs="Arial"/>
          <w:b/>
          <w:sz w:val="24"/>
          <w:szCs w:val="24"/>
        </w:rPr>
      </w:pPr>
      <w:r w:rsidRPr="00236239">
        <w:rPr>
          <w:rFonts w:ascii="Arial" w:hAnsi="Arial" w:cs="Arial"/>
          <w:b/>
          <w:sz w:val="24"/>
          <w:szCs w:val="24"/>
        </w:rPr>
        <w:t>JUSTIFICATIVA</w:t>
      </w:r>
      <w:r>
        <w:rPr>
          <w:rFonts w:ascii="Arial" w:hAnsi="Arial" w:cs="Arial"/>
          <w:b/>
          <w:sz w:val="24"/>
          <w:szCs w:val="24"/>
        </w:rPr>
        <w:t>:</w:t>
      </w:r>
    </w:p>
    <w:p w:rsidR="00F6694F" w:rsidRDefault="00F6694F" w:rsidP="00F6694F">
      <w:pPr>
        <w:jc w:val="center"/>
        <w:rPr>
          <w:rFonts w:ascii="Arial" w:hAnsi="Arial" w:cs="Arial"/>
          <w:b/>
          <w:sz w:val="24"/>
          <w:szCs w:val="24"/>
        </w:rPr>
      </w:pPr>
    </w:p>
    <w:p w:rsidR="00F6694F" w:rsidRDefault="00F6694F" w:rsidP="00F6694F">
      <w:pPr>
        <w:jc w:val="center"/>
        <w:rPr>
          <w:rFonts w:ascii="Arial" w:hAnsi="Arial" w:cs="Arial"/>
          <w:b/>
          <w:sz w:val="24"/>
          <w:szCs w:val="24"/>
        </w:rPr>
      </w:pPr>
    </w:p>
    <w:p w:rsidR="00F6694F" w:rsidRPr="00236239" w:rsidRDefault="00F6694F" w:rsidP="00F6694F">
      <w:pPr>
        <w:jc w:val="center"/>
        <w:rPr>
          <w:rFonts w:ascii="Arial" w:hAnsi="Arial" w:cs="Arial"/>
          <w:b/>
          <w:sz w:val="24"/>
          <w:szCs w:val="24"/>
        </w:rPr>
      </w:pPr>
    </w:p>
    <w:p w:rsidR="00F6694F" w:rsidRDefault="00F6694F" w:rsidP="00F6694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601D8">
        <w:rPr>
          <w:rFonts w:ascii="Arial" w:hAnsi="Arial" w:cs="Arial"/>
          <w:sz w:val="24"/>
          <w:szCs w:val="24"/>
        </w:rPr>
        <w:t>O presente Projeto de Lei</w:t>
      </w:r>
      <w:r>
        <w:rPr>
          <w:rFonts w:ascii="Arial" w:hAnsi="Arial" w:cs="Arial"/>
          <w:sz w:val="24"/>
          <w:szCs w:val="24"/>
        </w:rPr>
        <w:t xml:space="preserve"> tem por objetivo a Revisão Geral Anual no exercício de 2024, para os servidores e empregados públicos do Poder Executivo do Município de Santa Margarida do Sul/RS, (</w:t>
      </w:r>
      <w:r w:rsidRPr="00162162">
        <w:rPr>
          <w:rFonts w:ascii="Arial" w:hAnsi="Arial" w:cs="Arial"/>
          <w:sz w:val="24"/>
          <w:szCs w:val="24"/>
        </w:rPr>
        <w:t xml:space="preserve">excluídos os profissionais do </w:t>
      </w:r>
      <w:r>
        <w:rPr>
          <w:rFonts w:ascii="Arial" w:hAnsi="Arial" w:cs="Arial"/>
          <w:sz w:val="24"/>
          <w:szCs w:val="24"/>
        </w:rPr>
        <w:t>M</w:t>
      </w:r>
      <w:r w:rsidRPr="00162162">
        <w:rPr>
          <w:rFonts w:ascii="Arial" w:hAnsi="Arial" w:cs="Arial"/>
          <w:sz w:val="24"/>
          <w:szCs w:val="24"/>
        </w:rPr>
        <w:t>agistério</w:t>
      </w:r>
      <w:r>
        <w:rPr>
          <w:rFonts w:ascii="Arial" w:hAnsi="Arial" w:cs="Arial"/>
          <w:sz w:val="24"/>
          <w:szCs w:val="24"/>
        </w:rPr>
        <w:t>, Agentes Comunitários de Saúde e Agente de Combate a Endemias).</w:t>
      </w:r>
      <w:r w:rsidRPr="00C601D8">
        <w:rPr>
          <w:rFonts w:ascii="Arial" w:hAnsi="Arial" w:cs="Arial"/>
          <w:sz w:val="24"/>
          <w:szCs w:val="24"/>
        </w:rPr>
        <w:t xml:space="preserve"> </w:t>
      </w:r>
    </w:p>
    <w:p w:rsidR="00F6694F" w:rsidRPr="00236239" w:rsidRDefault="00F6694F" w:rsidP="00F6694F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Ficamos à disposição desta Casa Legislativa para qualquer esclarecimento.</w:t>
      </w:r>
    </w:p>
    <w:p w:rsidR="00F6694F" w:rsidRDefault="00F6694F" w:rsidP="00F6694F">
      <w:pPr>
        <w:pStyle w:val="Corpodetexto"/>
        <w:ind w:firstLine="708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Atenciosamente,</w:t>
      </w:r>
    </w:p>
    <w:p w:rsidR="00F6694F" w:rsidRDefault="00F6694F" w:rsidP="00F6694F">
      <w:pPr>
        <w:pStyle w:val="Corpodetexto"/>
        <w:ind w:firstLine="708"/>
        <w:jc w:val="center"/>
        <w:rPr>
          <w:rFonts w:ascii="Arial" w:hAnsi="Arial"/>
          <w:color w:val="000000"/>
        </w:rPr>
      </w:pPr>
      <w:bookmarkStart w:id="2" w:name="art169"/>
      <w:bookmarkEnd w:id="2"/>
    </w:p>
    <w:p w:rsidR="00F6694F" w:rsidRDefault="00F6694F" w:rsidP="00F6694F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6694F" w:rsidRDefault="00F6694F" w:rsidP="00F6694F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6694F" w:rsidRDefault="00F6694F" w:rsidP="00F6694F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6694F" w:rsidRDefault="00F6694F" w:rsidP="00F6694F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6694F" w:rsidRPr="007876AE" w:rsidRDefault="00F6694F" w:rsidP="00F6694F">
      <w:pPr>
        <w:pStyle w:val="Corpodetexto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Olmiro Ricardo Saldanha Teixeira </w:t>
      </w:r>
    </w:p>
    <w:p w:rsidR="00F6694F" w:rsidRDefault="00F6694F" w:rsidP="00F6694F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F6694F" w:rsidRDefault="00F6694F" w:rsidP="00F6694F"/>
    <w:p w:rsidR="00F6694F" w:rsidRDefault="00F6694F" w:rsidP="00F6694F"/>
    <w:p w:rsidR="00F6694F" w:rsidRDefault="00F6694F" w:rsidP="00F6694F"/>
    <w:p w:rsidR="00F6694F" w:rsidRDefault="00F6694F" w:rsidP="00F6694F"/>
    <w:p w:rsidR="00F6694F" w:rsidRDefault="00F6694F" w:rsidP="00F6694F"/>
    <w:p w:rsidR="00F6694F" w:rsidRDefault="00F6694F" w:rsidP="00F6694F"/>
    <w:p w:rsidR="00F6694F" w:rsidRDefault="00F6694F" w:rsidP="00F6694F"/>
    <w:p w:rsidR="00F6694F" w:rsidRDefault="00F6694F" w:rsidP="00F6694F"/>
    <w:p w:rsidR="00F6694F" w:rsidRDefault="00F6694F" w:rsidP="00F6694F"/>
    <w:p w:rsidR="00F6694F" w:rsidRDefault="00F6694F" w:rsidP="00F6694F"/>
    <w:p w:rsidR="00F6694F" w:rsidRDefault="00F6694F" w:rsidP="00F6694F"/>
    <w:p w:rsidR="00F6694F" w:rsidRDefault="00F6694F" w:rsidP="00F6694F"/>
    <w:p w:rsidR="00594875" w:rsidRDefault="00F6694F" w:rsidP="00F6694F">
      <w:pPr>
        <w:jc w:val="center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 xml:space="preserve">MENSAGEM Nº </w:t>
      </w:r>
      <w:r>
        <w:rPr>
          <w:rFonts w:ascii="Arial" w:hAnsi="Arial" w:cs="Arial"/>
          <w:sz w:val="24"/>
          <w:szCs w:val="24"/>
        </w:rPr>
        <w:t>0</w:t>
      </w:r>
      <w:r w:rsidR="00594875">
        <w:rPr>
          <w:rFonts w:ascii="Arial" w:hAnsi="Arial" w:cs="Arial"/>
          <w:sz w:val="24"/>
          <w:szCs w:val="24"/>
        </w:rPr>
        <w:t>33</w:t>
      </w:r>
      <w:r w:rsidRPr="00840105">
        <w:rPr>
          <w:rFonts w:ascii="Arial" w:hAnsi="Arial" w:cs="Arial"/>
          <w:sz w:val="24"/>
          <w:szCs w:val="24"/>
        </w:rPr>
        <w:t xml:space="preserve">, DE </w:t>
      </w:r>
      <w:r>
        <w:rPr>
          <w:rFonts w:ascii="Arial" w:hAnsi="Arial" w:cs="Arial"/>
          <w:sz w:val="24"/>
          <w:szCs w:val="24"/>
        </w:rPr>
        <w:t>3</w:t>
      </w:r>
      <w:r w:rsidR="00594875">
        <w:rPr>
          <w:rFonts w:ascii="Arial" w:hAnsi="Arial" w:cs="Arial"/>
          <w:sz w:val="24"/>
          <w:szCs w:val="24"/>
        </w:rPr>
        <w:t>0</w:t>
      </w:r>
      <w:r w:rsidRPr="00840105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OUTUBRO</w:t>
      </w:r>
      <w:r w:rsidRPr="00840105">
        <w:rPr>
          <w:rFonts w:ascii="Arial" w:hAnsi="Arial" w:cs="Arial"/>
          <w:sz w:val="24"/>
          <w:szCs w:val="24"/>
        </w:rPr>
        <w:t xml:space="preserve"> DE 20</w:t>
      </w:r>
      <w:r w:rsidR="00594875">
        <w:rPr>
          <w:rFonts w:ascii="Arial" w:hAnsi="Arial" w:cs="Arial"/>
          <w:sz w:val="24"/>
          <w:szCs w:val="24"/>
        </w:rPr>
        <w:t>24.</w:t>
      </w:r>
    </w:p>
    <w:p w:rsidR="00F6694F" w:rsidRPr="00840105" w:rsidRDefault="00F6694F" w:rsidP="00F6694F">
      <w:pPr>
        <w:jc w:val="center"/>
        <w:rPr>
          <w:rFonts w:ascii="Arial" w:hAnsi="Arial" w:cs="Arial"/>
          <w:sz w:val="24"/>
          <w:szCs w:val="24"/>
        </w:rPr>
      </w:pPr>
    </w:p>
    <w:p w:rsidR="00F6694F" w:rsidRDefault="00F6694F" w:rsidP="00F6694F">
      <w:pPr>
        <w:jc w:val="center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>Senhor Presidente, Senhores Vereadores</w:t>
      </w:r>
      <w:r w:rsidR="00594875">
        <w:rPr>
          <w:rFonts w:ascii="Arial" w:hAnsi="Arial" w:cs="Arial"/>
          <w:sz w:val="24"/>
          <w:szCs w:val="24"/>
        </w:rPr>
        <w:t>:</w:t>
      </w:r>
    </w:p>
    <w:p w:rsidR="00594875" w:rsidRPr="00840105" w:rsidRDefault="00594875" w:rsidP="00F6694F">
      <w:pPr>
        <w:jc w:val="center"/>
        <w:rPr>
          <w:rFonts w:ascii="Arial" w:hAnsi="Arial" w:cs="Arial"/>
          <w:sz w:val="24"/>
          <w:szCs w:val="24"/>
        </w:rPr>
      </w:pPr>
    </w:p>
    <w:p w:rsidR="00F6694F" w:rsidRDefault="00F6694F" w:rsidP="00F6694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>O presente Projeto de Lei que ora encaminhamos a esta Casa Legislativa, tem por objeti</w:t>
      </w:r>
      <w:r>
        <w:rPr>
          <w:rFonts w:ascii="Arial" w:hAnsi="Arial" w:cs="Arial"/>
          <w:sz w:val="24"/>
          <w:szCs w:val="24"/>
        </w:rPr>
        <w:t>vo a concessão de R</w:t>
      </w:r>
      <w:r w:rsidRPr="00840105">
        <w:rPr>
          <w:rFonts w:ascii="Arial" w:hAnsi="Arial" w:cs="Arial"/>
          <w:sz w:val="24"/>
          <w:szCs w:val="24"/>
        </w:rPr>
        <w:t xml:space="preserve">evisão Geral </w:t>
      </w:r>
      <w:r w:rsidR="00594875">
        <w:rPr>
          <w:rFonts w:ascii="Arial" w:hAnsi="Arial" w:cs="Arial"/>
          <w:sz w:val="24"/>
          <w:szCs w:val="24"/>
        </w:rPr>
        <w:t xml:space="preserve">Anual, com base na reposição anual de </w:t>
      </w:r>
      <w:proofErr w:type="gramStart"/>
      <w:r w:rsidR="00594875">
        <w:rPr>
          <w:rFonts w:ascii="Arial" w:hAnsi="Arial" w:cs="Arial"/>
          <w:sz w:val="24"/>
          <w:szCs w:val="24"/>
        </w:rPr>
        <w:t>inflação,</w:t>
      </w:r>
      <w:proofErr w:type="gramEnd"/>
      <w:r w:rsidRPr="00840105">
        <w:rPr>
          <w:rFonts w:ascii="Arial" w:hAnsi="Arial" w:cs="Arial"/>
          <w:sz w:val="24"/>
          <w:szCs w:val="24"/>
        </w:rPr>
        <w:t>no exercício de 20</w:t>
      </w:r>
      <w:r w:rsidR="00594875">
        <w:rPr>
          <w:rFonts w:ascii="Arial" w:hAnsi="Arial" w:cs="Arial"/>
          <w:sz w:val="24"/>
          <w:szCs w:val="24"/>
        </w:rPr>
        <w:t>25</w:t>
      </w:r>
      <w:r w:rsidRPr="00840105">
        <w:rPr>
          <w:rFonts w:ascii="Arial" w:hAnsi="Arial" w:cs="Arial"/>
          <w:sz w:val="24"/>
          <w:szCs w:val="24"/>
        </w:rPr>
        <w:t>, para os servidores</w:t>
      </w:r>
      <w:r>
        <w:rPr>
          <w:rFonts w:ascii="Arial" w:hAnsi="Arial" w:cs="Arial"/>
          <w:sz w:val="24"/>
          <w:szCs w:val="24"/>
        </w:rPr>
        <w:t xml:space="preserve"> e empregados públicos</w:t>
      </w:r>
      <w:r w:rsidRPr="00840105">
        <w:rPr>
          <w:rFonts w:ascii="Arial" w:hAnsi="Arial" w:cs="Arial"/>
          <w:sz w:val="24"/>
          <w:szCs w:val="24"/>
        </w:rPr>
        <w:t xml:space="preserve"> do Poder Executivo do M</w:t>
      </w:r>
      <w:r>
        <w:rPr>
          <w:rFonts w:ascii="Arial" w:hAnsi="Arial" w:cs="Arial"/>
          <w:sz w:val="24"/>
          <w:szCs w:val="24"/>
        </w:rPr>
        <w:t>unicípio de S</w:t>
      </w:r>
      <w:r w:rsidRPr="00840105">
        <w:rPr>
          <w:rFonts w:ascii="Arial" w:hAnsi="Arial" w:cs="Arial"/>
          <w:sz w:val="24"/>
          <w:szCs w:val="24"/>
        </w:rPr>
        <w:t>anta Margarida do Sul/RS</w:t>
      </w:r>
      <w:r>
        <w:rPr>
          <w:rFonts w:ascii="Arial" w:hAnsi="Arial" w:cs="Arial"/>
          <w:sz w:val="24"/>
          <w:szCs w:val="24"/>
        </w:rPr>
        <w:t>,</w:t>
      </w:r>
      <w:r w:rsidRPr="0084010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Pr="00162162">
        <w:rPr>
          <w:rFonts w:ascii="Arial" w:hAnsi="Arial" w:cs="Arial"/>
          <w:sz w:val="24"/>
          <w:szCs w:val="24"/>
        </w:rPr>
        <w:t xml:space="preserve">excluídos os profissionais do </w:t>
      </w:r>
      <w:r>
        <w:rPr>
          <w:rFonts w:ascii="Arial" w:hAnsi="Arial" w:cs="Arial"/>
          <w:sz w:val="24"/>
          <w:szCs w:val="24"/>
        </w:rPr>
        <w:t>M</w:t>
      </w:r>
      <w:r w:rsidRPr="00162162">
        <w:rPr>
          <w:rFonts w:ascii="Arial" w:hAnsi="Arial" w:cs="Arial"/>
          <w:sz w:val="24"/>
          <w:szCs w:val="24"/>
        </w:rPr>
        <w:t>agistério</w:t>
      </w:r>
      <w:r>
        <w:rPr>
          <w:rFonts w:ascii="Arial" w:hAnsi="Arial" w:cs="Arial"/>
          <w:sz w:val="24"/>
          <w:szCs w:val="24"/>
        </w:rPr>
        <w:t>, Agentes Comunitários de Saúde e Agente de Combate a Endemias)</w:t>
      </w:r>
      <w:r w:rsidRPr="00840105">
        <w:rPr>
          <w:rFonts w:ascii="Arial" w:hAnsi="Arial" w:cs="Arial"/>
          <w:sz w:val="24"/>
          <w:szCs w:val="24"/>
        </w:rPr>
        <w:t xml:space="preserve">A Revisão Geral anual é </w:t>
      </w:r>
      <w:r>
        <w:rPr>
          <w:rFonts w:ascii="Arial" w:hAnsi="Arial" w:cs="Arial"/>
          <w:sz w:val="24"/>
          <w:szCs w:val="24"/>
        </w:rPr>
        <w:t>um direito C</w:t>
      </w:r>
      <w:r w:rsidRPr="00840105">
        <w:rPr>
          <w:rFonts w:ascii="Arial" w:hAnsi="Arial" w:cs="Arial"/>
          <w:sz w:val="24"/>
          <w:szCs w:val="24"/>
        </w:rPr>
        <w:t>onstitucional dos servidores e agentes políticos, previsto no art. 37</w:t>
      </w:r>
      <w:r>
        <w:rPr>
          <w:rFonts w:ascii="Arial" w:hAnsi="Arial" w:cs="Arial"/>
          <w:sz w:val="24"/>
          <w:szCs w:val="24"/>
        </w:rPr>
        <w:t>, X, da Constituição F</w:t>
      </w:r>
      <w:r w:rsidRPr="00840105">
        <w:rPr>
          <w:rFonts w:ascii="Arial" w:hAnsi="Arial" w:cs="Arial"/>
          <w:sz w:val="24"/>
          <w:szCs w:val="24"/>
        </w:rPr>
        <w:t>ederal</w:t>
      </w:r>
      <w:r>
        <w:rPr>
          <w:rFonts w:ascii="Arial" w:hAnsi="Arial" w:cs="Arial"/>
          <w:sz w:val="24"/>
          <w:szCs w:val="24"/>
        </w:rPr>
        <w:t xml:space="preserve">. </w:t>
      </w:r>
    </w:p>
    <w:p w:rsidR="00F6694F" w:rsidRDefault="00F6694F" w:rsidP="00F6694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>Assim sendo, será concedida a reposição da perda inflacionária</w:t>
      </w:r>
      <w:r>
        <w:rPr>
          <w:rFonts w:ascii="Arial" w:hAnsi="Arial" w:cs="Arial"/>
          <w:sz w:val="24"/>
          <w:szCs w:val="24"/>
        </w:rPr>
        <w:t xml:space="preserve"> </w:t>
      </w:r>
      <w:r w:rsidRPr="00840105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</w:t>
      </w:r>
      <w:r w:rsidR="00594875">
        <w:rPr>
          <w:rFonts w:ascii="Arial" w:hAnsi="Arial" w:cs="Arial"/>
          <w:sz w:val="24"/>
          <w:szCs w:val="24"/>
        </w:rPr>
        <w:t>4,53%</w:t>
      </w:r>
      <w:proofErr w:type="gramStart"/>
      <w:r w:rsidR="00594875" w:rsidRPr="00162162">
        <w:rPr>
          <w:rFonts w:ascii="Arial" w:hAnsi="Arial" w:cs="Arial"/>
          <w:sz w:val="24"/>
          <w:szCs w:val="24"/>
        </w:rPr>
        <w:t>(</w:t>
      </w:r>
      <w:proofErr w:type="gramEnd"/>
      <w:r w:rsidR="00594875">
        <w:rPr>
          <w:rFonts w:ascii="Arial" w:hAnsi="Arial" w:cs="Arial"/>
          <w:sz w:val="24"/>
          <w:szCs w:val="24"/>
        </w:rPr>
        <w:t>Quatro inteiros e cinquenta e três centésimos por cento</w:t>
      </w:r>
      <w:r w:rsidR="00594875" w:rsidRPr="00162162">
        <w:rPr>
          <w:rFonts w:ascii="Arial" w:hAnsi="Arial" w:cs="Arial"/>
          <w:sz w:val="24"/>
          <w:szCs w:val="24"/>
        </w:rPr>
        <w:t>)</w:t>
      </w:r>
      <w:r w:rsidR="00594875">
        <w:rPr>
          <w:rFonts w:ascii="Arial" w:hAnsi="Arial" w:cs="Arial"/>
          <w:color w:val="FF0000"/>
          <w:sz w:val="24"/>
          <w:szCs w:val="24"/>
        </w:rPr>
        <w:t xml:space="preserve"> </w:t>
      </w:r>
      <w:r w:rsidR="00594875" w:rsidRPr="00B34EAB">
        <w:rPr>
          <w:rFonts w:ascii="Arial" w:hAnsi="Arial" w:cs="Arial"/>
          <w:sz w:val="24"/>
          <w:szCs w:val="24"/>
        </w:rPr>
        <w:t>baseado no indicador econômico</w:t>
      </w:r>
      <w:r w:rsidR="00594875">
        <w:rPr>
          <w:rFonts w:ascii="Arial" w:hAnsi="Arial" w:cs="Arial"/>
          <w:sz w:val="24"/>
          <w:szCs w:val="24"/>
        </w:rPr>
        <w:t xml:space="preserve"> acumulado dos últimos doze meses</w:t>
      </w:r>
      <w:r w:rsidR="00594875" w:rsidRPr="00162162">
        <w:rPr>
          <w:rFonts w:ascii="Arial" w:hAnsi="Arial" w:cs="Arial"/>
          <w:sz w:val="24"/>
          <w:szCs w:val="24"/>
        </w:rPr>
        <w:t xml:space="preserve"> </w:t>
      </w:r>
      <w:r w:rsidR="00594875">
        <w:rPr>
          <w:rFonts w:ascii="Arial" w:hAnsi="Arial" w:cs="Arial"/>
          <w:sz w:val="24"/>
          <w:szCs w:val="24"/>
        </w:rPr>
        <w:t>IGPM -</w:t>
      </w:r>
      <w:r w:rsidR="00594875" w:rsidRPr="00162162">
        <w:rPr>
          <w:rFonts w:ascii="Arial" w:hAnsi="Arial" w:cs="Arial"/>
          <w:sz w:val="24"/>
          <w:szCs w:val="24"/>
        </w:rPr>
        <w:t xml:space="preserve"> </w:t>
      </w:r>
      <w:r w:rsidR="00594875">
        <w:rPr>
          <w:rFonts w:ascii="Arial" w:hAnsi="Arial" w:cs="Arial"/>
          <w:sz w:val="24"/>
          <w:szCs w:val="24"/>
        </w:rPr>
        <w:t xml:space="preserve">ÍNDICE GERAL DE PREÇOS DO MERCADO </w:t>
      </w:r>
      <w:r w:rsidRPr="00840105">
        <w:rPr>
          <w:rFonts w:ascii="Arial" w:hAnsi="Arial" w:cs="Arial"/>
          <w:sz w:val="24"/>
          <w:szCs w:val="24"/>
        </w:rPr>
        <w:t>aos servidore</w:t>
      </w:r>
      <w:r>
        <w:rPr>
          <w:rFonts w:ascii="Arial" w:hAnsi="Arial" w:cs="Arial"/>
          <w:sz w:val="24"/>
          <w:szCs w:val="24"/>
        </w:rPr>
        <w:t>s e empregados públicos do Poder Executivo do Município de Santa Margarida do Sul/RS,</w:t>
      </w:r>
      <w:r w:rsidRPr="0084010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excluídos os</w:t>
      </w:r>
      <w:r w:rsidRPr="00840105">
        <w:rPr>
          <w:rFonts w:ascii="Arial" w:hAnsi="Arial" w:cs="Arial"/>
          <w:sz w:val="24"/>
          <w:szCs w:val="24"/>
        </w:rPr>
        <w:t xml:space="preserve"> profissionais do magistério</w:t>
      </w:r>
      <w:r w:rsidR="00594875">
        <w:rPr>
          <w:rFonts w:ascii="Arial" w:hAnsi="Arial" w:cs="Arial"/>
          <w:sz w:val="24"/>
          <w:szCs w:val="24"/>
        </w:rPr>
        <w:t>, Agentes Comunitários de Saúde e Agente de Combate a Endemias</w:t>
      </w:r>
      <w:r w:rsidRPr="00840105">
        <w:rPr>
          <w:rFonts w:ascii="Arial" w:hAnsi="Arial" w:cs="Arial"/>
          <w:sz w:val="24"/>
          <w:szCs w:val="24"/>
        </w:rPr>
        <w:t>.</w:t>
      </w:r>
    </w:p>
    <w:p w:rsidR="00F6694F" w:rsidRPr="00840105" w:rsidRDefault="00F6694F" w:rsidP="00F6694F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F6694F" w:rsidRPr="00840105" w:rsidRDefault="00F6694F" w:rsidP="00594875">
      <w:pPr>
        <w:ind w:firstLine="708"/>
        <w:jc w:val="right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 xml:space="preserve">Santa Margarida do Sul, </w:t>
      </w:r>
      <w:r w:rsidR="00594875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 xml:space="preserve"> </w:t>
      </w:r>
      <w:r w:rsidRPr="00840105"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>outubro</w:t>
      </w:r>
      <w:r w:rsidRPr="00840105">
        <w:rPr>
          <w:rFonts w:ascii="Arial" w:hAnsi="Arial" w:cs="Arial"/>
          <w:sz w:val="24"/>
          <w:szCs w:val="24"/>
        </w:rPr>
        <w:t xml:space="preserve"> de 20</w:t>
      </w:r>
      <w:r w:rsidR="00594875">
        <w:rPr>
          <w:rFonts w:ascii="Arial" w:hAnsi="Arial" w:cs="Arial"/>
          <w:sz w:val="24"/>
          <w:szCs w:val="24"/>
        </w:rPr>
        <w:t>24</w:t>
      </w:r>
      <w:r w:rsidRPr="00840105">
        <w:rPr>
          <w:rFonts w:ascii="Arial" w:hAnsi="Arial" w:cs="Arial"/>
          <w:sz w:val="24"/>
          <w:szCs w:val="24"/>
        </w:rPr>
        <w:t>.</w:t>
      </w:r>
    </w:p>
    <w:p w:rsidR="00F6694F" w:rsidRPr="00840105" w:rsidRDefault="00F6694F" w:rsidP="00F6694F">
      <w:pPr>
        <w:rPr>
          <w:rFonts w:ascii="Arial" w:hAnsi="Arial" w:cs="Arial"/>
          <w:sz w:val="24"/>
          <w:szCs w:val="24"/>
        </w:rPr>
      </w:pPr>
    </w:p>
    <w:p w:rsidR="00F6694F" w:rsidRPr="00840105" w:rsidRDefault="00F6694F" w:rsidP="00F6694F">
      <w:pPr>
        <w:rPr>
          <w:rFonts w:ascii="Arial" w:hAnsi="Arial" w:cs="Arial"/>
          <w:sz w:val="24"/>
          <w:szCs w:val="24"/>
        </w:rPr>
      </w:pPr>
    </w:p>
    <w:p w:rsidR="00F6694F" w:rsidRPr="00840105" w:rsidRDefault="00F6694F" w:rsidP="00F6694F">
      <w:pPr>
        <w:rPr>
          <w:rFonts w:ascii="Arial" w:hAnsi="Arial" w:cs="Arial"/>
          <w:sz w:val="24"/>
          <w:szCs w:val="24"/>
        </w:rPr>
      </w:pPr>
    </w:p>
    <w:p w:rsidR="00F6694F" w:rsidRPr="00840105" w:rsidRDefault="00F6694F" w:rsidP="00F6694F">
      <w:pPr>
        <w:jc w:val="center"/>
        <w:rPr>
          <w:rFonts w:ascii="Arial" w:hAnsi="Arial" w:cs="Arial"/>
          <w:sz w:val="24"/>
          <w:szCs w:val="24"/>
        </w:rPr>
      </w:pPr>
    </w:p>
    <w:p w:rsidR="00F6694F" w:rsidRPr="007876AE" w:rsidRDefault="00F6694F" w:rsidP="00F6694F">
      <w:pPr>
        <w:pStyle w:val="Corpodetexto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Olmiro Ricardo Saldanha Teixeira </w:t>
      </w:r>
    </w:p>
    <w:p w:rsidR="00490EF7" w:rsidRDefault="00F6694F" w:rsidP="00594875">
      <w:pPr>
        <w:jc w:val="center"/>
        <w:rPr>
          <w:rFonts w:ascii="Arial" w:hAnsi="Arial" w:cs="Arial"/>
          <w:b/>
          <w:sz w:val="20"/>
          <w:szCs w:val="20"/>
        </w:rPr>
      </w:pPr>
      <w:r w:rsidRPr="00840105">
        <w:rPr>
          <w:rFonts w:ascii="Arial" w:hAnsi="Arial"/>
          <w:color w:val="000000"/>
          <w:sz w:val="24"/>
          <w:szCs w:val="24"/>
        </w:rPr>
        <w:t>Prefeito Municipal</w:t>
      </w:r>
    </w:p>
    <w:p w:rsidR="00490EF7" w:rsidRDefault="00490EF7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sectPr w:rsidR="00490EF7" w:rsidSect="00694911">
      <w:headerReference w:type="default" r:id="rId6"/>
      <w:pgSz w:w="11906" w:h="16838"/>
      <w:pgMar w:top="284" w:right="70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3435" w:rsidRDefault="00693435" w:rsidP="00C5580B">
      <w:pPr>
        <w:spacing w:after="0" w:line="240" w:lineRule="auto"/>
      </w:pPr>
      <w:r>
        <w:separator/>
      </w:r>
    </w:p>
  </w:endnote>
  <w:endnote w:type="continuationSeparator" w:id="0">
    <w:p w:rsidR="00693435" w:rsidRDefault="00693435" w:rsidP="00C55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3435" w:rsidRDefault="00693435" w:rsidP="00C5580B">
      <w:pPr>
        <w:spacing w:after="0" w:line="240" w:lineRule="auto"/>
      </w:pPr>
      <w:r>
        <w:separator/>
      </w:r>
    </w:p>
  </w:footnote>
  <w:footnote w:type="continuationSeparator" w:id="0">
    <w:p w:rsidR="00693435" w:rsidRDefault="00693435" w:rsidP="00C55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FD2" w:rsidRPr="00A57328" w:rsidRDefault="00DD2FD2" w:rsidP="00A57328">
    <w:pPr>
      <w:pStyle w:val="Cabealho"/>
      <w:jc w:val="center"/>
      <w:rPr>
        <w:rFonts w:asciiTheme="majorHAnsi" w:hAnsiTheme="majorHAnsi" w:cstheme="majorHAnsi"/>
        <w:b/>
        <w:bCs/>
        <w:sz w:val="32"/>
        <w:szCs w:val="32"/>
      </w:rPr>
    </w:pPr>
    <w:r w:rsidRPr="00A57328">
      <w:rPr>
        <w:rFonts w:asciiTheme="majorHAnsi" w:hAnsiTheme="majorHAnsi" w:cstheme="majorHAnsi"/>
        <w:noProof/>
        <w:sz w:val="32"/>
        <w:szCs w:val="32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-377190</wp:posOffset>
          </wp:positionH>
          <wp:positionV relativeFrom="paragraph">
            <wp:posOffset>6985</wp:posOffset>
          </wp:positionV>
          <wp:extent cx="1038225" cy="1028065"/>
          <wp:effectExtent l="19050" t="0" r="9525" b="0"/>
          <wp:wrapSquare wrapText="bothSides"/>
          <wp:docPr id="1489751918" name="Imagem 1489751918" descr="Visualização da imag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sualização da imag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28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1020E">
      <w:rPr>
        <w:rFonts w:asciiTheme="majorHAnsi" w:hAnsiTheme="majorHAnsi" w:cstheme="majorHAnsi"/>
        <w:b/>
        <w:bCs/>
        <w:sz w:val="32"/>
        <w:szCs w:val="32"/>
      </w:rPr>
      <w:t xml:space="preserve"> </w:t>
    </w:r>
    <w:r w:rsidRPr="00A57328">
      <w:rPr>
        <w:rFonts w:asciiTheme="majorHAnsi" w:hAnsiTheme="majorHAnsi" w:cstheme="majorHAnsi"/>
        <w:b/>
        <w:bCs/>
        <w:sz w:val="32"/>
        <w:szCs w:val="32"/>
      </w:rPr>
      <w:t>PREFEITURA MUNICIPAL DE SANTA MARGARIDA DO</w:t>
    </w:r>
    <w:r w:rsidR="00A57328" w:rsidRPr="00A57328">
      <w:rPr>
        <w:rFonts w:asciiTheme="majorHAnsi" w:hAnsiTheme="majorHAnsi" w:cstheme="majorHAnsi"/>
        <w:b/>
        <w:bCs/>
        <w:sz w:val="32"/>
        <w:szCs w:val="32"/>
      </w:rPr>
      <w:t xml:space="preserve"> S</w:t>
    </w:r>
    <w:r w:rsidRPr="00A57328">
      <w:rPr>
        <w:rFonts w:asciiTheme="majorHAnsi" w:hAnsiTheme="majorHAnsi" w:cstheme="majorHAnsi"/>
        <w:b/>
        <w:bCs/>
        <w:sz w:val="32"/>
        <w:szCs w:val="32"/>
      </w:rPr>
      <w:t>UL</w:t>
    </w:r>
  </w:p>
  <w:p w:rsidR="00DD2FD2" w:rsidRPr="00A57328" w:rsidRDefault="00DD2FD2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Avenida 17 de Abril, 503</w:t>
    </w:r>
    <w:r w:rsidR="00A57328" w:rsidRPr="00A57328">
      <w:rPr>
        <w:sz w:val="24"/>
        <w:szCs w:val="24"/>
      </w:rPr>
      <w:t xml:space="preserve"> – Bairro Residencial Santa Margarida</w:t>
    </w:r>
  </w:p>
  <w:p w:rsidR="00A57328" w:rsidRPr="00A57328" w:rsidRDefault="00A57328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Fones: (55) 3615-3332</w:t>
    </w:r>
    <w:proofErr w:type="gramStart"/>
    <w:r w:rsidRPr="00A57328">
      <w:rPr>
        <w:sz w:val="24"/>
        <w:szCs w:val="24"/>
      </w:rPr>
      <w:t xml:space="preserve">  </w:t>
    </w:r>
    <w:proofErr w:type="gramEnd"/>
    <w:r w:rsidRPr="00A57328">
      <w:rPr>
        <w:sz w:val="24"/>
        <w:szCs w:val="24"/>
      </w:rPr>
      <w:t>-  3615-3004  -  3615-3303</w:t>
    </w:r>
  </w:p>
  <w:p w:rsidR="00A57328" w:rsidRPr="00A57328" w:rsidRDefault="00A57328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Santa Margarida do Sul-RS</w:t>
    </w:r>
  </w:p>
  <w:p w:rsidR="00A57328" w:rsidRPr="00A57328" w:rsidRDefault="00A57328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CEP 97.335-000</w:t>
    </w:r>
  </w:p>
  <w:p w:rsidR="00DD2FD2" w:rsidRDefault="00DD2FD2" w:rsidP="00A57328">
    <w:pPr>
      <w:pStyle w:val="Cabealho"/>
      <w:jc w:val="center"/>
    </w:pPr>
  </w:p>
  <w:p w:rsidR="00DD2FD2" w:rsidRDefault="00DD2FD2">
    <w:pPr>
      <w:pStyle w:val="Cabealho"/>
    </w:pPr>
  </w:p>
  <w:p w:rsidR="00DD2FD2" w:rsidRDefault="00DD2FD2">
    <w:pPr>
      <w:pStyle w:val="Cabealho"/>
    </w:pPr>
  </w:p>
  <w:p w:rsidR="00A56379" w:rsidRDefault="00A56379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67C7"/>
    <w:rsid w:val="000F5172"/>
    <w:rsid w:val="000F7D96"/>
    <w:rsid w:val="0011383A"/>
    <w:rsid w:val="00150533"/>
    <w:rsid w:val="00270EAE"/>
    <w:rsid w:val="00281C15"/>
    <w:rsid w:val="00461CF7"/>
    <w:rsid w:val="00490EF7"/>
    <w:rsid w:val="0056673C"/>
    <w:rsid w:val="00594875"/>
    <w:rsid w:val="005E6987"/>
    <w:rsid w:val="00613F0F"/>
    <w:rsid w:val="00631B63"/>
    <w:rsid w:val="006379F4"/>
    <w:rsid w:val="00662C0A"/>
    <w:rsid w:val="00693435"/>
    <w:rsid w:val="00694911"/>
    <w:rsid w:val="00756E10"/>
    <w:rsid w:val="00781FEB"/>
    <w:rsid w:val="007A177B"/>
    <w:rsid w:val="007B3F06"/>
    <w:rsid w:val="007F5DBD"/>
    <w:rsid w:val="00840A73"/>
    <w:rsid w:val="008640DB"/>
    <w:rsid w:val="008A288D"/>
    <w:rsid w:val="009F5E39"/>
    <w:rsid w:val="00A3256A"/>
    <w:rsid w:val="00A56379"/>
    <w:rsid w:val="00A57328"/>
    <w:rsid w:val="00A574FF"/>
    <w:rsid w:val="00AF72D3"/>
    <w:rsid w:val="00B1020E"/>
    <w:rsid w:val="00B1228A"/>
    <w:rsid w:val="00B375B4"/>
    <w:rsid w:val="00BE3F91"/>
    <w:rsid w:val="00C24770"/>
    <w:rsid w:val="00C5580B"/>
    <w:rsid w:val="00C80B31"/>
    <w:rsid w:val="00CC1321"/>
    <w:rsid w:val="00CD24C2"/>
    <w:rsid w:val="00CE5BE9"/>
    <w:rsid w:val="00CE67C7"/>
    <w:rsid w:val="00D0401C"/>
    <w:rsid w:val="00D86801"/>
    <w:rsid w:val="00D92FCC"/>
    <w:rsid w:val="00DD2FD2"/>
    <w:rsid w:val="00E35E45"/>
    <w:rsid w:val="00F253F0"/>
    <w:rsid w:val="00F509BA"/>
    <w:rsid w:val="00F6694F"/>
    <w:rsid w:val="00FD3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7C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E67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67C7"/>
  </w:style>
  <w:style w:type="paragraph" w:styleId="Rodap">
    <w:name w:val="footer"/>
    <w:basedOn w:val="Normal"/>
    <w:link w:val="RodapChar"/>
    <w:uiPriority w:val="99"/>
    <w:unhideWhenUsed/>
    <w:rsid w:val="00C558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580B"/>
  </w:style>
  <w:style w:type="character" w:styleId="nfase">
    <w:name w:val="Emphasis"/>
    <w:basedOn w:val="Fontepargpadro"/>
    <w:uiPriority w:val="20"/>
    <w:qFormat/>
    <w:rsid w:val="00AF72D3"/>
    <w:rPr>
      <w:i/>
      <w:iCs/>
    </w:rPr>
  </w:style>
  <w:style w:type="paragraph" w:styleId="Corpodetexto">
    <w:name w:val="Body Text"/>
    <w:basedOn w:val="Normal"/>
    <w:link w:val="CorpodetextoChar"/>
    <w:semiHidden/>
    <w:rsid w:val="00F6694F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F6694F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F6694F"/>
    <w:pPr>
      <w:spacing w:after="0" w:line="240" w:lineRule="auto"/>
      <w:ind w:left="378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6694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423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cilene machado teixeira</dc:creator>
  <cp:lastModifiedBy>clara.souto</cp:lastModifiedBy>
  <cp:revision>3</cp:revision>
  <cp:lastPrinted>2024-10-30T12:55:00Z</cp:lastPrinted>
  <dcterms:created xsi:type="dcterms:W3CDTF">2024-10-30T12:27:00Z</dcterms:created>
  <dcterms:modified xsi:type="dcterms:W3CDTF">2024-10-30T14:43:00Z</dcterms:modified>
</cp:coreProperties>
</file>