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EA102D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VIGÉSIMA</w:t>
      </w:r>
      <w:r w:rsidR="00C220CA">
        <w:rPr>
          <w:rFonts w:ascii="Times New Roman" w:hAnsi="Times New Roman" w:cs="Times New Roman"/>
          <w:b/>
          <w:sz w:val="28"/>
          <w:szCs w:val="28"/>
        </w:rPr>
        <w:t xml:space="preserve"> NONA</w:t>
      </w:r>
      <w:r w:rsidR="0098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7BE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C220CA">
        <w:rPr>
          <w:rFonts w:ascii="Times New Roman" w:hAnsi="Times New Roman" w:cs="Times New Roman"/>
          <w:b/>
          <w:sz w:val="28"/>
          <w:szCs w:val="28"/>
        </w:rPr>
        <w:t xml:space="preserve"> Nº 1004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0CA">
        <w:rPr>
          <w:rFonts w:ascii="Times New Roman" w:hAnsi="Times New Roman" w:cs="Times New Roman"/>
          <w:b/>
          <w:sz w:val="28"/>
          <w:szCs w:val="28"/>
        </w:rPr>
        <w:t>DE 08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2E2">
        <w:rPr>
          <w:rFonts w:ascii="Times New Roman" w:hAnsi="Times New Roman" w:cs="Times New Roman"/>
          <w:b/>
          <w:sz w:val="28"/>
          <w:szCs w:val="28"/>
        </w:rPr>
        <w:t>DE SETEMBRO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Pr="00AD02A6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7710C3" w:rsidRPr="00AD02A6" w:rsidRDefault="00350035" w:rsidP="00AD02A6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F852E2" w:rsidRDefault="00C220CA" w:rsidP="00205EE8">
      <w:pPr>
        <w:jc w:val="both"/>
      </w:pPr>
      <w:r>
        <w:rPr>
          <w:rFonts w:ascii="Georgia" w:hAnsi="Georgia"/>
          <w:color w:val="333333"/>
          <w:sz w:val="27"/>
          <w:szCs w:val="27"/>
          <w:shd w:val="clear" w:color="auto" w:fill="F5F3F0"/>
        </w:rPr>
        <w:t>Consagre ao Senhor</w:t>
      </w:r>
      <w:r>
        <w:rPr>
          <w:rFonts w:ascii="Georgia" w:hAnsi="Georgia"/>
          <w:color w:val="333333"/>
          <w:sz w:val="27"/>
          <w:szCs w:val="27"/>
        </w:rPr>
        <w:br/>
      </w:r>
      <w:r>
        <w:rPr>
          <w:rFonts w:ascii="Georgia" w:hAnsi="Georgia"/>
          <w:color w:val="333333"/>
          <w:sz w:val="27"/>
          <w:szCs w:val="27"/>
          <w:shd w:val="clear" w:color="auto" w:fill="F5F3F0"/>
        </w:rPr>
        <w:t>tudo o que você faz,</w:t>
      </w:r>
      <w:r>
        <w:rPr>
          <w:rFonts w:ascii="Georgia" w:hAnsi="Georgia"/>
          <w:color w:val="333333"/>
          <w:sz w:val="27"/>
          <w:szCs w:val="27"/>
        </w:rPr>
        <w:br/>
      </w:r>
      <w:r>
        <w:rPr>
          <w:rFonts w:ascii="Georgia" w:hAnsi="Georgia"/>
          <w:color w:val="333333"/>
          <w:sz w:val="27"/>
          <w:szCs w:val="27"/>
          <w:shd w:val="clear" w:color="auto" w:fill="F5F3F0"/>
        </w:rPr>
        <w:t>e os seus planos serão bem-sucedidos.</w:t>
      </w:r>
      <w:r>
        <w:rPr>
          <w:rFonts w:ascii="Georgia" w:hAnsi="Georgia"/>
          <w:color w:val="333333"/>
          <w:sz w:val="27"/>
          <w:szCs w:val="27"/>
        </w:rPr>
        <w:br/>
      </w:r>
      <w:hyperlink r:id="rId8" w:history="1">
        <w:r>
          <w:rPr>
            <w:rStyle w:val="Hyperlink"/>
            <w:rFonts w:ascii="Helvetica" w:hAnsi="Helvetica" w:cs="Helvetica"/>
            <w:color w:val="007AAA"/>
            <w:sz w:val="27"/>
            <w:szCs w:val="27"/>
            <w:shd w:val="clear" w:color="auto" w:fill="F5F3F0"/>
          </w:rPr>
          <w:t>Provérbios 16:3</w:t>
        </w:r>
      </w:hyperlink>
    </w:p>
    <w:p w:rsidR="00C220CA" w:rsidRDefault="00C220CA" w:rsidP="00205E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C220CA">
        <w:rPr>
          <w:rFonts w:ascii="Times New Roman" w:hAnsi="Times New Roman" w:cs="Times New Roman"/>
          <w:sz w:val="28"/>
          <w:szCs w:val="28"/>
        </w:rPr>
        <w:t>nº 1003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C220CA">
        <w:rPr>
          <w:rFonts w:ascii="Times New Roman" w:hAnsi="Times New Roman" w:cs="Times New Roman"/>
          <w:sz w:val="28"/>
          <w:szCs w:val="28"/>
        </w:rPr>
        <w:t>1º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B4418F">
        <w:rPr>
          <w:rFonts w:ascii="Times New Roman" w:hAnsi="Times New Roman" w:cs="Times New Roman"/>
          <w:sz w:val="28"/>
          <w:szCs w:val="28"/>
        </w:rPr>
        <w:t>de SETEMBRO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ATA nº </w:t>
      </w:r>
      <w:r w:rsidR="00C220CA">
        <w:rPr>
          <w:rFonts w:ascii="Times New Roman" w:hAnsi="Times New Roman" w:cs="Times New Roman"/>
          <w:sz w:val="28"/>
          <w:szCs w:val="28"/>
        </w:rPr>
        <w:t>1003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C220CA">
        <w:rPr>
          <w:rFonts w:ascii="Times New Roman" w:hAnsi="Times New Roman" w:cs="Times New Roman"/>
          <w:sz w:val="28"/>
          <w:szCs w:val="28"/>
        </w:rPr>
        <w:t>1º de SETEMBRO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C220CA" w:rsidRPr="00AD02A6" w:rsidRDefault="00C220CA" w:rsidP="00053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20CA" w:rsidRPr="00AD02A6" w:rsidRDefault="00C220CA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4548F" w:rsidRDefault="00A377B9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C220CA">
        <w:rPr>
          <w:rFonts w:ascii="Times New Roman" w:hAnsi="Times New Roman" w:cs="Times New Roman"/>
          <w:sz w:val="28"/>
          <w:szCs w:val="28"/>
        </w:rPr>
        <w:t>Mensagem nº 063</w:t>
      </w:r>
      <w:r w:rsidR="0085231E">
        <w:rPr>
          <w:rFonts w:ascii="Times New Roman" w:hAnsi="Times New Roman" w:cs="Times New Roman"/>
          <w:sz w:val="28"/>
          <w:szCs w:val="28"/>
        </w:rPr>
        <w:t>/2025 do Poder Executivo</w:t>
      </w:r>
      <w:r w:rsidRPr="00AD02A6">
        <w:rPr>
          <w:rFonts w:ascii="Times New Roman" w:hAnsi="Times New Roman" w:cs="Times New Roman"/>
          <w:sz w:val="28"/>
          <w:szCs w:val="28"/>
        </w:rPr>
        <w:t>.</w:t>
      </w:r>
    </w:p>
    <w:p w:rsidR="00767E41" w:rsidRDefault="00767E41" w:rsidP="00C37839">
      <w:pPr>
        <w:rPr>
          <w:rFonts w:ascii="Times New Roman" w:hAnsi="Times New Roman" w:cs="Times New Roman"/>
          <w:sz w:val="28"/>
          <w:szCs w:val="28"/>
        </w:rPr>
      </w:pPr>
    </w:p>
    <w:p w:rsidR="00767E41" w:rsidRDefault="00767E41" w:rsidP="00C37839">
      <w:pPr>
        <w:rPr>
          <w:rFonts w:ascii="Times New Roman" w:hAnsi="Times New Roman" w:cs="Times New Roman"/>
          <w:sz w:val="28"/>
          <w:szCs w:val="28"/>
        </w:rPr>
      </w:pPr>
    </w:p>
    <w:p w:rsidR="00767E41" w:rsidRDefault="00767E41" w:rsidP="00C37839">
      <w:pPr>
        <w:rPr>
          <w:rFonts w:ascii="Times New Roman" w:hAnsi="Times New Roman" w:cs="Times New Roman"/>
          <w:sz w:val="28"/>
          <w:szCs w:val="28"/>
        </w:rPr>
      </w:pPr>
    </w:p>
    <w:p w:rsidR="00767E41" w:rsidRPr="00AD02A6" w:rsidRDefault="00767E41" w:rsidP="00C37839">
      <w:pPr>
        <w:rPr>
          <w:rFonts w:ascii="Times New Roman" w:hAnsi="Times New Roman" w:cs="Times New Roman"/>
          <w:sz w:val="28"/>
          <w:szCs w:val="28"/>
        </w:rPr>
      </w:pP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23061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583" w:rsidRPr="00AD02A6">
        <w:rPr>
          <w:rFonts w:ascii="Times New Roman" w:hAnsi="Times New Roman" w:cs="Times New Roman"/>
          <w:b/>
          <w:sz w:val="28"/>
          <w:szCs w:val="28"/>
        </w:rPr>
        <w:t>.................................................................................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2º.....................................................................................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3º............................................................................................</w:t>
      </w: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7583" w:rsidRPr="00AD02A6">
        <w:rPr>
          <w:rFonts w:ascii="Times New Roman" w:hAnsi="Times New Roman" w:cs="Times New Roman"/>
          <w:b/>
          <w:sz w:val="28"/>
          <w:szCs w:val="28"/>
        </w:rPr>
        <w:t>....................................................................................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2º.........................................................................................</w:t>
      </w:r>
    </w:p>
    <w:p w:rsidR="00CA7A07" w:rsidRPr="00AD02A6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3º.............................................................................................</w:t>
      </w:r>
    </w:p>
    <w:p w:rsidR="00F77292" w:rsidRDefault="00F77292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Pr="00AD02A6" w:rsidRDefault="00FC6817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220" w:rsidRPr="00AD02A6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FC6817" w:rsidRDefault="00FC6817" w:rsidP="00FC6817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8F67E8" w:rsidRPr="00AD02A6" w:rsidRDefault="00C220CA" w:rsidP="008F67E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063</w:t>
      </w:r>
      <w:r w:rsidR="008F67E8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/2025 originário do Poder Executivo.</w:t>
      </w:r>
    </w:p>
    <w:p w:rsidR="000E337E" w:rsidRPr="00AD02A6" w:rsidRDefault="00C220CA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Dispõe sobre as diretrizes orçamentárias para o exercício financeiro de 2026.</w:t>
      </w:r>
    </w:p>
    <w:p w:rsidR="00B2639A" w:rsidRDefault="00B2639A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A91" w:rsidRDefault="00B64A91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A91" w:rsidRDefault="00B64A91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Default="00C220CA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Default="00C220CA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Default="00C220CA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Default="00C220CA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Default="00C220CA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5061F" w:rsidRDefault="0035061F" w:rsidP="0035061F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0E337E" w:rsidRDefault="000E337E" w:rsidP="003506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77292" w:rsidRPr="006E62BB" w:rsidRDefault="00C220CA" w:rsidP="00F7729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 w:rsidRPr="006E62BB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059</w:t>
      </w:r>
      <w:r w:rsidR="00F77292" w:rsidRPr="006E62BB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/2025 originário do Poder Executivo.</w:t>
      </w:r>
    </w:p>
    <w:p w:rsidR="006E62BB" w:rsidRPr="006E62BB" w:rsidRDefault="006E62BB" w:rsidP="006E62B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 w:rsidRPr="006E62BB">
        <w:rPr>
          <w:rFonts w:ascii="Times New Roman" w:eastAsia="Calibri" w:hAnsi="Times New Roman" w:cs="Times New Roman"/>
          <w:sz w:val="28"/>
          <w:szCs w:val="28"/>
        </w:rPr>
        <w:t>Inclui novas ações no Plano Plurianual 2022/2025, na Lei de Diretrizes Orçamentária, na Lei Orçamentária Anual e autoriza a abertura de crédito adicional especial no orçamento para o exercício de 2025.</w:t>
      </w:r>
    </w:p>
    <w:p w:rsidR="00F77292" w:rsidRPr="006E62BB" w:rsidRDefault="00F77292" w:rsidP="00F7729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 w:rsidR="00C220CA" w:rsidRPr="006E62BB">
        <w:rPr>
          <w:rFonts w:ascii="Times New Roman" w:hAnsi="Times New Roman" w:cs="Times New Roman"/>
          <w:sz w:val="28"/>
          <w:szCs w:val="28"/>
        </w:rPr>
        <w:t>O PL nº 059</w:t>
      </w:r>
      <w:r w:rsidR="00E06717" w:rsidRPr="006E62BB">
        <w:rPr>
          <w:rFonts w:ascii="Times New Roman" w:hAnsi="Times New Roman" w:cs="Times New Roman"/>
          <w:sz w:val="28"/>
          <w:szCs w:val="28"/>
        </w:rPr>
        <w:t xml:space="preserve"> de 22 de AGOSTO</w:t>
      </w:r>
      <w:r w:rsidRPr="006E62BB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F77292" w:rsidRPr="006E62BB" w:rsidRDefault="00F77292" w:rsidP="00F7729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F77292" w:rsidRPr="006E62BB" w:rsidRDefault="00F77292" w:rsidP="00F7729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F77292" w:rsidRPr="006E62BB" w:rsidRDefault="00F77292" w:rsidP="00F7729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Aprovado</w:t>
      </w:r>
    </w:p>
    <w:p w:rsidR="000257F1" w:rsidRDefault="000257F1" w:rsidP="000257F1">
      <w:pPr>
        <w:jc w:val="both"/>
        <w:rPr>
          <w:b/>
        </w:rPr>
      </w:pPr>
      <w:r>
        <w:rPr>
          <w:b/>
        </w:rPr>
        <w:t>__________________________________________________________________</w:t>
      </w:r>
    </w:p>
    <w:p w:rsidR="006E62BB" w:rsidRDefault="006E62BB" w:rsidP="006E6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Proj</w:t>
      </w:r>
      <w:r w:rsidR="002D7DF1">
        <w:rPr>
          <w:rFonts w:ascii="Times New Roman" w:hAnsi="Times New Roman" w:cs="Times New Roman"/>
          <w:sz w:val="28"/>
          <w:szCs w:val="28"/>
        </w:rPr>
        <w:t>eto de Decreto Legislativo nº 010 de 08 de setembro</w:t>
      </w:r>
      <w:r>
        <w:rPr>
          <w:rFonts w:ascii="Times New Roman" w:hAnsi="Times New Roman" w:cs="Times New Roman"/>
          <w:sz w:val="28"/>
          <w:szCs w:val="28"/>
        </w:rPr>
        <w:t xml:space="preserve"> de 2025, Contas de </w:t>
      </w:r>
      <w:r>
        <w:rPr>
          <w:rFonts w:ascii="Times New Roman" w:hAnsi="Times New Roman" w:cs="Times New Roman"/>
          <w:b/>
          <w:sz w:val="28"/>
          <w:szCs w:val="28"/>
        </w:rPr>
        <w:t>Gestão 20</w:t>
      </w:r>
      <w:r w:rsidR="002D7DF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62BB" w:rsidRDefault="006E62BB" w:rsidP="006E6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6E62BB" w:rsidRDefault="006E62BB" w:rsidP="006E6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Projeto de Decreto Legislativo nº 0</w:t>
      </w:r>
      <w:r w:rsidR="002D7DF1">
        <w:rPr>
          <w:rFonts w:ascii="Times New Roman" w:hAnsi="Times New Roman" w:cs="Times New Roman"/>
          <w:sz w:val="28"/>
          <w:szCs w:val="28"/>
        </w:rPr>
        <w:t>10 de 08 de setembro</w:t>
      </w:r>
      <w:r>
        <w:rPr>
          <w:rFonts w:ascii="Times New Roman" w:hAnsi="Times New Roman" w:cs="Times New Roman"/>
          <w:sz w:val="28"/>
          <w:szCs w:val="28"/>
        </w:rPr>
        <w:t xml:space="preserve"> de 2025, com o parecer favorável da Comissão de Constituição Justiça e Redação está:</w:t>
      </w:r>
    </w:p>
    <w:p w:rsidR="006E62BB" w:rsidRDefault="006E62BB" w:rsidP="006E6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Em apreciação;</w:t>
      </w:r>
    </w:p>
    <w:p w:rsidR="006E62BB" w:rsidRDefault="006E62BB" w:rsidP="006E6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Projeto de Decreto Legislativo está em votação;</w:t>
      </w:r>
    </w:p>
    <w:p w:rsidR="006E62BB" w:rsidRDefault="006E62BB" w:rsidP="006E6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Decreto está Aprovado</w:t>
      </w:r>
    </w:p>
    <w:p w:rsidR="00B64A91" w:rsidRDefault="006E62BB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</w:t>
      </w:r>
    </w:p>
    <w:p w:rsidR="006E62BB" w:rsidRDefault="006E62BB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7DF1" w:rsidRDefault="002D7DF1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7DF1" w:rsidRDefault="002D7DF1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7DF1" w:rsidRDefault="002D7DF1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7DF1" w:rsidRDefault="002D7DF1" w:rsidP="002D7D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Projeto de Decreto Legislativo nº 011 de 08 de setembro de 2025, Contas de </w:t>
      </w:r>
      <w:r>
        <w:rPr>
          <w:rFonts w:ascii="Times New Roman" w:hAnsi="Times New Roman" w:cs="Times New Roman"/>
          <w:b/>
          <w:sz w:val="28"/>
          <w:szCs w:val="28"/>
        </w:rPr>
        <w:t>Gestão 2021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7DF1" w:rsidRDefault="002D7DF1" w:rsidP="002D7D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D7DF1" w:rsidRDefault="002D7DF1" w:rsidP="002D7D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Projeto de Decreto Legislativo nº 011 de 08 de setembro de 2025, com o parecer favorável da Comissão de Constituição Justiça e Redação está:</w:t>
      </w:r>
    </w:p>
    <w:p w:rsidR="002D7DF1" w:rsidRDefault="002D7DF1" w:rsidP="002D7D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Em apreciação;</w:t>
      </w:r>
    </w:p>
    <w:p w:rsidR="002D7DF1" w:rsidRDefault="002D7DF1" w:rsidP="002D7D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Projeto de Decreto Legislativo está em votação;</w:t>
      </w:r>
    </w:p>
    <w:p w:rsidR="002D7DF1" w:rsidRDefault="002D7DF1" w:rsidP="002D7D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Decreto está Aprovado</w:t>
      </w:r>
    </w:p>
    <w:p w:rsidR="002D7DF1" w:rsidRDefault="002D7DF1" w:rsidP="002D7D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</w:t>
      </w:r>
    </w:p>
    <w:p w:rsidR="006E62BB" w:rsidRDefault="006E62BB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427520" w:rsidRDefault="009023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Solicito </w:t>
      </w:r>
      <w:r w:rsidR="00FC09FD" w:rsidRPr="00AD02A6">
        <w:rPr>
          <w:rFonts w:ascii="Times New Roman" w:hAnsi="Times New Roman" w:cs="Times New Roman"/>
          <w:b/>
          <w:sz w:val="28"/>
          <w:szCs w:val="28"/>
        </w:rPr>
        <w:t>ao Secretário que faça a leitura</w:t>
      </w:r>
      <w:r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492839" w:rsidRPr="00492839" w:rsidRDefault="00D642C5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Req</w:t>
      </w:r>
      <w:r w:rsidR="00492839" w:rsidRPr="00492839">
        <w:rPr>
          <w:rFonts w:ascii="Times New Roman" w:hAnsi="Times New Roman" w:cs="Times New Roman"/>
          <w:sz w:val="28"/>
          <w:szCs w:val="28"/>
        </w:rPr>
        <w:t>uerimento nº 010/25. Autor: Ver. Ginho.</w:t>
      </w:r>
    </w:p>
    <w:p w:rsidR="00AD02A6" w:rsidRDefault="00F77292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6717">
        <w:rPr>
          <w:rFonts w:ascii="Times New Roman" w:hAnsi="Times New Roman" w:cs="Times New Roman"/>
          <w:sz w:val="28"/>
          <w:szCs w:val="28"/>
        </w:rPr>
        <w:t>Moção de Aplausos nº 017 e 018/2025</w:t>
      </w:r>
      <w:r>
        <w:rPr>
          <w:rFonts w:ascii="Times New Roman" w:hAnsi="Times New Roman" w:cs="Times New Roman"/>
          <w:sz w:val="28"/>
          <w:szCs w:val="28"/>
        </w:rPr>
        <w:t>. Autor: Ver. Ginho.</w:t>
      </w:r>
    </w:p>
    <w:p w:rsidR="00E06717" w:rsidRDefault="00E06717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028/2025. Autor</w:t>
      </w:r>
      <w:r w:rsidR="00D642C5">
        <w:rPr>
          <w:rFonts w:ascii="Times New Roman" w:hAnsi="Times New Roman" w:cs="Times New Roman"/>
          <w:sz w:val="28"/>
          <w:szCs w:val="28"/>
        </w:rPr>
        <w:t>es: Ver. Ginho e Ver. José Alacir</w:t>
      </w:r>
    </w:p>
    <w:p w:rsidR="00E06717" w:rsidRDefault="00E06717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Pedido de Providências nº 023, 024, 025 e 026/2025. Autor: Ver. José Alacir.</w:t>
      </w:r>
    </w:p>
    <w:p w:rsidR="00D642C5" w:rsidRDefault="00D642C5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Nota de Pesar, assinada por todos os vereadores presentes, pelo falecimento da Sra. Marisa Helena Saldanha Teixeira.</w:t>
      </w:r>
    </w:p>
    <w:p w:rsidR="00E06717" w:rsidRDefault="00E06717" w:rsidP="00B92A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7292" w:rsidRDefault="00F772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F77292" w:rsidRDefault="00F77292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F77292">
        <w:rPr>
          <w:rFonts w:ascii="Times New Roman" w:hAnsi="Times New Roman" w:cs="Times New Roman"/>
          <w:sz w:val="28"/>
          <w:szCs w:val="28"/>
        </w:rPr>
        <w:t>- Suspendo a Sessão por alguns instantes para hom</w:t>
      </w:r>
      <w:r>
        <w:rPr>
          <w:rFonts w:ascii="Times New Roman" w:hAnsi="Times New Roman" w:cs="Times New Roman"/>
          <w:sz w:val="28"/>
          <w:szCs w:val="28"/>
        </w:rPr>
        <w:t>enagear</w:t>
      </w:r>
      <w:r w:rsidR="00E06717">
        <w:rPr>
          <w:rFonts w:ascii="Times New Roman" w:hAnsi="Times New Roman" w:cs="Times New Roman"/>
          <w:sz w:val="28"/>
          <w:szCs w:val="28"/>
        </w:rPr>
        <w:t xml:space="preserve"> a aluna Helena Pereira Passinato, homenagem de autoria do</w:t>
      </w:r>
      <w:r>
        <w:rPr>
          <w:rFonts w:ascii="Times New Roman" w:hAnsi="Times New Roman" w:cs="Times New Roman"/>
          <w:sz w:val="28"/>
          <w:szCs w:val="28"/>
        </w:rPr>
        <w:t xml:space="preserve"> Ver. </w:t>
      </w:r>
      <w:r w:rsidR="00E06717">
        <w:rPr>
          <w:rFonts w:ascii="Times New Roman" w:hAnsi="Times New Roman" w:cs="Times New Roman"/>
          <w:sz w:val="28"/>
          <w:szCs w:val="28"/>
        </w:rPr>
        <w:t>Giovane de Andrade Neves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7DF1" w:rsidRDefault="002D7DF1" w:rsidP="00B92A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37E" w:rsidRPr="00F77292" w:rsidRDefault="000E337E" w:rsidP="00B92A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F27B6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9FD" w:rsidRPr="00AD02A6">
        <w:rPr>
          <w:rFonts w:ascii="Times New Roman" w:hAnsi="Times New Roman" w:cs="Times New Roman"/>
          <w:b/>
          <w:sz w:val="28"/>
          <w:szCs w:val="28"/>
        </w:rPr>
        <w:t xml:space="preserve">- Ver. </w:t>
      </w:r>
    </w:p>
    <w:p w:rsidR="00205EE8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FC09FD" w:rsidRPr="00AD02A6">
        <w:rPr>
          <w:rFonts w:ascii="Times New Roman" w:hAnsi="Times New Roman" w:cs="Times New Roman"/>
          <w:b/>
          <w:sz w:val="28"/>
          <w:szCs w:val="28"/>
        </w:rPr>
        <w:t xml:space="preserve">Ver. 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>- Ver.</w:t>
      </w:r>
    </w:p>
    <w:p w:rsidR="00B41CF6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Ver.</w:t>
      </w:r>
    </w:p>
    <w:p w:rsidR="003305F4" w:rsidRDefault="00902392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6E62BB">
        <w:rPr>
          <w:rFonts w:ascii="Times New Roman" w:hAnsi="Times New Roman" w:cs="Times New Roman"/>
          <w:sz w:val="28"/>
          <w:szCs w:val="28"/>
        </w:rPr>
        <w:t xml:space="preserve"> 15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545CE" w:rsidRPr="004F5B1A">
        <w:rPr>
          <w:rFonts w:ascii="Times New Roman" w:hAnsi="Times New Roman" w:cs="Times New Roman"/>
          <w:sz w:val="28"/>
          <w:szCs w:val="28"/>
        </w:rPr>
        <w:t>de SETEMBRO</w:t>
      </w:r>
      <w:r w:rsidR="008D188E" w:rsidRPr="004F5B1A">
        <w:rPr>
          <w:rFonts w:ascii="Times New Roman" w:hAnsi="Times New Roman" w:cs="Times New Roman"/>
          <w:sz w:val="28"/>
          <w:szCs w:val="28"/>
        </w:rPr>
        <w:t xml:space="preserve"> de 2025,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p w:rsidR="002E09C2" w:rsidRDefault="002E09C2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Default="00C220CA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2BB" w:rsidRDefault="006E62BB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2BB" w:rsidRDefault="006E62BB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2BB" w:rsidRDefault="006E62BB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Pr="004F5B1A" w:rsidRDefault="00C220CA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20CA" w:rsidRPr="004F5B1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C27" w:rsidRDefault="00AD1C27" w:rsidP="005E658E">
      <w:pPr>
        <w:spacing w:after="0" w:line="240" w:lineRule="auto"/>
      </w:pPr>
      <w:r>
        <w:separator/>
      </w:r>
    </w:p>
  </w:endnote>
  <w:endnote w:type="continuationSeparator" w:id="1">
    <w:p w:rsidR="00AD1C27" w:rsidRDefault="00AD1C27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C27" w:rsidRDefault="00AD1C27" w:rsidP="005E658E">
      <w:pPr>
        <w:spacing w:after="0" w:line="240" w:lineRule="auto"/>
      </w:pPr>
      <w:r>
        <w:separator/>
      </w:r>
    </w:p>
  </w:footnote>
  <w:footnote w:type="continuationSeparator" w:id="1">
    <w:p w:rsidR="00AD1C27" w:rsidRDefault="00AD1C27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337E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30192"/>
    <w:rsid w:val="00131BC5"/>
    <w:rsid w:val="001349A7"/>
    <w:rsid w:val="00147A17"/>
    <w:rsid w:val="00150B50"/>
    <w:rsid w:val="0015295D"/>
    <w:rsid w:val="00153BFA"/>
    <w:rsid w:val="0015544C"/>
    <w:rsid w:val="00156585"/>
    <w:rsid w:val="00157198"/>
    <w:rsid w:val="00157914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5F35"/>
    <w:rsid w:val="001B6A98"/>
    <w:rsid w:val="001B7D25"/>
    <w:rsid w:val="001C5101"/>
    <w:rsid w:val="001C602E"/>
    <w:rsid w:val="001C6F4E"/>
    <w:rsid w:val="001C6F52"/>
    <w:rsid w:val="001D33C3"/>
    <w:rsid w:val="001D7B1D"/>
    <w:rsid w:val="001E1676"/>
    <w:rsid w:val="001E2D5B"/>
    <w:rsid w:val="001F0037"/>
    <w:rsid w:val="001F29CE"/>
    <w:rsid w:val="001F3E19"/>
    <w:rsid w:val="001F76F9"/>
    <w:rsid w:val="002014BD"/>
    <w:rsid w:val="00201757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408F"/>
    <w:rsid w:val="002944B6"/>
    <w:rsid w:val="00295850"/>
    <w:rsid w:val="00296533"/>
    <w:rsid w:val="002B0919"/>
    <w:rsid w:val="002B263F"/>
    <w:rsid w:val="002B76F8"/>
    <w:rsid w:val="002C09D6"/>
    <w:rsid w:val="002C329C"/>
    <w:rsid w:val="002C4786"/>
    <w:rsid w:val="002D412A"/>
    <w:rsid w:val="002D418E"/>
    <w:rsid w:val="002D4F26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0569A"/>
    <w:rsid w:val="00317FE5"/>
    <w:rsid w:val="00323F79"/>
    <w:rsid w:val="00325AC9"/>
    <w:rsid w:val="003305F4"/>
    <w:rsid w:val="00332B36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D0C5F"/>
    <w:rsid w:val="003D1FE1"/>
    <w:rsid w:val="003D39F1"/>
    <w:rsid w:val="003D4BF9"/>
    <w:rsid w:val="003D4EEE"/>
    <w:rsid w:val="003E09A7"/>
    <w:rsid w:val="003E1C52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522BC"/>
    <w:rsid w:val="00567D04"/>
    <w:rsid w:val="00572318"/>
    <w:rsid w:val="00572B99"/>
    <w:rsid w:val="00573E2A"/>
    <w:rsid w:val="0057497F"/>
    <w:rsid w:val="00574A2B"/>
    <w:rsid w:val="00576AAB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D0F4E"/>
    <w:rsid w:val="005D2044"/>
    <w:rsid w:val="005D2135"/>
    <w:rsid w:val="005E05A7"/>
    <w:rsid w:val="005E0B3A"/>
    <w:rsid w:val="005E624F"/>
    <w:rsid w:val="005E658E"/>
    <w:rsid w:val="005F0657"/>
    <w:rsid w:val="005F36FC"/>
    <w:rsid w:val="005F3EDE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708F"/>
    <w:rsid w:val="0078793C"/>
    <w:rsid w:val="007911D2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E1BC8"/>
    <w:rsid w:val="007E435B"/>
    <w:rsid w:val="007E56D6"/>
    <w:rsid w:val="007E6458"/>
    <w:rsid w:val="007E6F01"/>
    <w:rsid w:val="008045E8"/>
    <w:rsid w:val="00804CA5"/>
    <w:rsid w:val="00813ED7"/>
    <w:rsid w:val="008142F2"/>
    <w:rsid w:val="00815096"/>
    <w:rsid w:val="0082032C"/>
    <w:rsid w:val="00820A81"/>
    <w:rsid w:val="00821353"/>
    <w:rsid w:val="0082687E"/>
    <w:rsid w:val="00830CD1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D16A1"/>
    <w:rsid w:val="008D188E"/>
    <w:rsid w:val="008D3E97"/>
    <w:rsid w:val="008E01C9"/>
    <w:rsid w:val="008E29AE"/>
    <w:rsid w:val="008E5CED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5CE"/>
    <w:rsid w:val="00955DC5"/>
    <w:rsid w:val="0097690B"/>
    <w:rsid w:val="009811CB"/>
    <w:rsid w:val="00984EE6"/>
    <w:rsid w:val="00985E11"/>
    <w:rsid w:val="00991C44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55FAC"/>
    <w:rsid w:val="00A56532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221B"/>
    <w:rsid w:val="00AA3AAF"/>
    <w:rsid w:val="00AA5480"/>
    <w:rsid w:val="00AA6E09"/>
    <w:rsid w:val="00AB3725"/>
    <w:rsid w:val="00AB7235"/>
    <w:rsid w:val="00AC1AC5"/>
    <w:rsid w:val="00AC41DA"/>
    <w:rsid w:val="00AC7904"/>
    <w:rsid w:val="00AD02A6"/>
    <w:rsid w:val="00AD032E"/>
    <w:rsid w:val="00AD1C27"/>
    <w:rsid w:val="00AD2E83"/>
    <w:rsid w:val="00AD51A6"/>
    <w:rsid w:val="00AD74F1"/>
    <w:rsid w:val="00AE290E"/>
    <w:rsid w:val="00AE3529"/>
    <w:rsid w:val="00AE6FA4"/>
    <w:rsid w:val="00AE7550"/>
    <w:rsid w:val="00AE7F1C"/>
    <w:rsid w:val="00B012A8"/>
    <w:rsid w:val="00B02489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632C"/>
    <w:rsid w:val="00B5797F"/>
    <w:rsid w:val="00B64A91"/>
    <w:rsid w:val="00B70118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5193"/>
    <w:rsid w:val="00C37447"/>
    <w:rsid w:val="00C37605"/>
    <w:rsid w:val="00C37839"/>
    <w:rsid w:val="00C42C5A"/>
    <w:rsid w:val="00C52DC6"/>
    <w:rsid w:val="00C55250"/>
    <w:rsid w:val="00C57413"/>
    <w:rsid w:val="00C57F46"/>
    <w:rsid w:val="00C60B0C"/>
    <w:rsid w:val="00C65177"/>
    <w:rsid w:val="00C66177"/>
    <w:rsid w:val="00C71925"/>
    <w:rsid w:val="00C759CF"/>
    <w:rsid w:val="00C75ACE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C28C0"/>
    <w:rsid w:val="00CC43CD"/>
    <w:rsid w:val="00CC607E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4F9E"/>
    <w:rsid w:val="00D8566C"/>
    <w:rsid w:val="00D91904"/>
    <w:rsid w:val="00D92220"/>
    <w:rsid w:val="00D93D2E"/>
    <w:rsid w:val="00D9562F"/>
    <w:rsid w:val="00D97866"/>
    <w:rsid w:val="00DA05E5"/>
    <w:rsid w:val="00DB20A6"/>
    <w:rsid w:val="00DB20B2"/>
    <w:rsid w:val="00DB3B09"/>
    <w:rsid w:val="00DB532A"/>
    <w:rsid w:val="00DC2D38"/>
    <w:rsid w:val="00DC4045"/>
    <w:rsid w:val="00DC69AC"/>
    <w:rsid w:val="00DD0E8C"/>
    <w:rsid w:val="00DD288D"/>
    <w:rsid w:val="00DD2DE9"/>
    <w:rsid w:val="00DD7009"/>
    <w:rsid w:val="00DE3C5C"/>
    <w:rsid w:val="00DE7583"/>
    <w:rsid w:val="00DF3FF3"/>
    <w:rsid w:val="00E03CA2"/>
    <w:rsid w:val="00E04E18"/>
    <w:rsid w:val="00E05BE9"/>
    <w:rsid w:val="00E06717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733"/>
    <w:rsid w:val="00F71F98"/>
    <w:rsid w:val="00F752C3"/>
    <w:rsid w:val="00F753B6"/>
    <w:rsid w:val="00F757F4"/>
    <w:rsid w:val="00F77292"/>
    <w:rsid w:val="00F80C5D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8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aon.com/versiculo/proverbios_16_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674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7</cp:revision>
  <cp:lastPrinted>2025-09-01T19:22:00Z</cp:lastPrinted>
  <dcterms:created xsi:type="dcterms:W3CDTF">2025-09-08T18:24:00Z</dcterms:created>
  <dcterms:modified xsi:type="dcterms:W3CDTF">2025-09-11T13:11:00Z</dcterms:modified>
</cp:coreProperties>
</file>