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F96E7E" w:rsidRDefault="00BD0409" w:rsidP="00431A4C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F96E7E">
        <w:rPr>
          <w:b/>
          <w:sz w:val="24"/>
          <w:szCs w:val="24"/>
          <w:u w:val="single"/>
        </w:rPr>
        <w:t xml:space="preserve">MOÇÃO </w:t>
      </w:r>
      <w:r w:rsidR="00CB1356">
        <w:rPr>
          <w:b/>
          <w:sz w:val="24"/>
          <w:szCs w:val="24"/>
          <w:u w:val="single"/>
        </w:rPr>
        <w:t>de PROTESTO</w:t>
      </w:r>
      <w:r w:rsidR="005F38B6" w:rsidRPr="00F96E7E">
        <w:rPr>
          <w:b/>
          <w:sz w:val="24"/>
          <w:szCs w:val="24"/>
          <w:u w:val="single"/>
        </w:rPr>
        <w:t xml:space="preserve"> </w:t>
      </w:r>
      <w:r w:rsidRPr="00F96E7E">
        <w:rPr>
          <w:b/>
          <w:sz w:val="24"/>
          <w:szCs w:val="24"/>
          <w:u w:val="single"/>
        </w:rPr>
        <w:t xml:space="preserve">Nº </w:t>
      </w:r>
      <w:r w:rsidR="00506BB3" w:rsidRPr="00F96E7E">
        <w:rPr>
          <w:b/>
          <w:sz w:val="24"/>
          <w:szCs w:val="24"/>
          <w:u w:val="single"/>
        </w:rPr>
        <w:t>08</w:t>
      </w:r>
      <w:r w:rsidRPr="00F96E7E">
        <w:rPr>
          <w:b/>
          <w:sz w:val="24"/>
          <w:szCs w:val="24"/>
          <w:u w:val="single"/>
        </w:rPr>
        <w:t xml:space="preserve">, DE </w:t>
      </w:r>
      <w:r w:rsidR="00506BB3" w:rsidRPr="00F96E7E">
        <w:rPr>
          <w:b/>
          <w:sz w:val="24"/>
          <w:szCs w:val="24"/>
          <w:u w:val="single"/>
        </w:rPr>
        <w:t>07</w:t>
      </w:r>
      <w:r w:rsidRPr="00F96E7E">
        <w:rPr>
          <w:b/>
          <w:sz w:val="24"/>
          <w:szCs w:val="24"/>
          <w:u w:val="single"/>
        </w:rPr>
        <w:t xml:space="preserve"> DE </w:t>
      </w:r>
      <w:r w:rsidR="00506BB3" w:rsidRPr="00F96E7E">
        <w:rPr>
          <w:b/>
          <w:sz w:val="24"/>
          <w:szCs w:val="24"/>
          <w:u w:val="single"/>
        </w:rPr>
        <w:t>MARÇO</w:t>
      </w:r>
      <w:r w:rsidRPr="00F96E7E">
        <w:rPr>
          <w:b/>
          <w:sz w:val="24"/>
          <w:szCs w:val="24"/>
          <w:u w:val="single"/>
        </w:rPr>
        <w:t xml:space="preserve"> DE </w:t>
      </w:r>
      <w:r w:rsidR="00B85FFF" w:rsidRPr="00F96E7E">
        <w:rPr>
          <w:b/>
          <w:sz w:val="24"/>
          <w:szCs w:val="24"/>
          <w:u w:val="single"/>
        </w:rPr>
        <w:t>2022</w:t>
      </w:r>
    </w:p>
    <w:p w:rsidR="00BD0409" w:rsidRPr="00F96E7E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F96E7E" w:rsidRDefault="00BD0409" w:rsidP="00633E1F">
      <w:pPr>
        <w:spacing w:line="360" w:lineRule="auto"/>
        <w:ind w:left="4253"/>
        <w:jc w:val="both"/>
        <w:rPr>
          <w:i/>
          <w:sz w:val="22"/>
          <w:szCs w:val="22"/>
        </w:rPr>
      </w:pPr>
      <w:r w:rsidRPr="00F96E7E">
        <w:rPr>
          <w:i/>
          <w:sz w:val="22"/>
          <w:szCs w:val="22"/>
        </w:rPr>
        <w:t xml:space="preserve">Moção de </w:t>
      </w:r>
      <w:r w:rsidR="00506BB3" w:rsidRPr="00F96E7E">
        <w:rPr>
          <w:i/>
          <w:sz w:val="22"/>
          <w:szCs w:val="22"/>
        </w:rPr>
        <w:t>Protesto a decisão de fechar a Vara da Justiça do Trabalho na cidade de São Gabriel.</w:t>
      </w:r>
    </w:p>
    <w:p w:rsidR="00DD4CD1" w:rsidRPr="00F96E7E" w:rsidRDefault="00DD4CD1" w:rsidP="00F96E7E">
      <w:pPr>
        <w:spacing w:line="360" w:lineRule="auto"/>
        <w:rPr>
          <w:b/>
          <w:sz w:val="24"/>
          <w:szCs w:val="24"/>
          <w:u w:val="single"/>
        </w:rPr>
      </w:pPr>
    </w:p>
    <w:p w:rsidR="00431A4C" w:rsidRPr="00F96E7E" w:rsidRDefault="00374008" w:rsidP="00F96E7E">
      <w:pPr>
        <w:spacing w:line="360" w:lineRule="auto"/>
        <w:ind w:firstLine="851"/>
        <w:jc w:val="both"/>
        <w:rPr>
          <w:sz w:val="24"/>
          <w:szCs w:val="24"/>
        </w:rPr>
      </w:pPr>
      <w:r w:rsidRPr="00F96E7E">
        <w:rPr>
          <w:sz w:val="24"/>
          <w:szCs w:val="24"/>
        </w:rPr>
        <w:t>O vereador Georges Petrarca Teixeira Kodayssi</w:t>
      </w:r>
      <w:r w:rsidR="00E2557C" w:rsidRPr="00F96E7E">
        <w:rPr>
          <w:sz w:val="24"/>
          <w:szCs w:val="24"/>
        </w:rPr>
        <w:t xml:space="preserve">, da bancada do </w:t>
      </w:r>
      <w:r w:rsidRPr="00F96E7E">
        <w:rPr>
          <w:sz w:val="24"/>
          <w:szCs w:val="24"/>
        </w:rPr>
        <w:t>Progressistas</w:t>
      </w:r>
      <w:r w:rsidR="003E0102" w:rsidRPr="00F96E7E">
        <w:rPr>
          <w:sz w:val="24"/>
          <w:szCs w:val="24"/>
        </w:rPr>
        <w:t xml:space="preserve">, </w:t>
      </w:r>
      <w:r w:rsidR="00C14C9C" w:rsidRPr="00F96E7E">
        <w:rPr>
          <w:sz w:val="24"/>
          <w:szCs w:val="24"/>
        </w:rPr>
        <w:t>no uso de suas atribuições</w:t>
      </w:r>
      <w:r w:rsidR="00431A4C" w:rsidRPr="00F96E7E">
        <w:rPr>
          <w:sz w:val="24"/>
          <w:szCs w:val="24"/>
        </w:rPr>
        <w:t xml:space="preserve"> legais e nos termos do art. 102</w:t>
      </w:r>
      <w:r w:rsidR="00C14C9C" w:rsidRPr="00F96E7E">
        <w:rPr>
          <w:sz w:val="24"/>
          <w:szCs w:val="24"/>
        </w:rPr>
        <w:t xml:space="preserve"> do Regimento Interno </w:t>
      </w:r>
      <w:r w:rsidR="00431A4C" w:rsidRPr="00F96E7E">
        <w:rPr>
          <w:sz w:val="24"/>
          <w:szCs w:val="24"/>
        </w:rPr>
        <w:t>desta Casa, submete</w:t>
      </w:r>
      <w:r w:rsidR="007C7209" w:rsidRPr="00F96E7E">
        <w:rPr>
          <w:sz w:val="24"/>
          <w:szCs w:val="24"/>
        </w:rPr>
        <w:t>m</w:t>
      </w:r>
      <w:r w:rsidR="00431A4C" w:rsidRPr="00F96E7E">
        <w:rPr>
          <w:sz w:val="24"/>
          <w:szCs w:val="24"/>
        </w:rPr>
        <w:t xml:space="preserve"> à leitura em</w:t>
      </w:r>
      <w:r w:rsidR="00C14C9C" w:rsidRPr="00F96E7E">
        <w:rPr>
          <w:sz w:val="24"/>
          <w:szCs w:val="24"/>
        </w:rPr>
        <w:t xml:space="preserve"> Plenário a seguinte Moção de </w:t>
      </w:r>
      <w:r w:rsidR="00506BB3" w:rsidRPr="00F96E7E">
        <w:rPr>
          <w:sz w:val="24"/>
          <w:szCs w:val="24"/>
        </w:rPr>
        <w:t>Protesto</w:t>
      </w:r>
      <w:r w:rsidR="00F96E7E" w:rsidRPr="00F96E7E">
        <w:rPr>
          <w:sz w:val="24"/>
          <w:szCs w:val="24"/>
        </w:rPr>
        <w:t>:</w:t>
      </w:r>
    </w:p>
    <w:p w:rsidR="00F96E7E" w:rsidRPr="00F96E7E" w:rsidRDefault="00F96E7E" w:rsidP="00F96E7E">
      <w:pPr>
        <w:spacing w:line="360" w:lineRule="auto"/>
        <w:ind w:firstLine="851"/>
        <w:jc w:val="both"/>
        <w:rPr>
          <w:sz w:val="24"/>
          <w:szCs w:val="24"/>
        </w:rPr>
      </w:pPr>
    </w:p>
    <w:p w:rsidR="00506BB3" w:rsidRPr="00F96E7E" w:rsidRDefault="00506BB3" w:rsidP="00506BB3">
      <w:pPr>
        <w:spacing w:line="360" w:lineRule="auto"/>
        <w:ind w:firstLine="851"/>
        <w:jc w:val="both"/>
        <w:rPr>
          <w:sz w:val="24"/>
          <w:szCs w:val="24"/>
        </w:rPr>
      </w:pPr>
      <w:r w:rsidRPr="00F96E7E">
        <w:rPr>
          <w:sz w:val="24"/>
          <w:szCs w:val="24"/>
        </w:rPr>
        <w:t>Diante da sinalização do Conselho Federal de Justiça do Trabalho, para o fechamento da Vara da Justiça do Trabalho, no município de São Gabriel, a qual atende toda nossa região, venho por meio deste me somar ao Protesto da Direção da OAB e demais trabalhadores usuários da justiça do trabalho em nossa região.</w:t>
      </w:r>
    </w:p>
    <w:p w:rsidR="00271E2A" w:rsidRPr="00F96E7E" w:rsidRDefault="00271E2A" w:rsidP="00506BB3">
      <w:pPr>
        <w:spacing w:line="360" w:lineRule="auto"/>
        <w:ind w:firstLine="851"/>
        <w:jc w:val="both"/>
        <w:rPr>
          <w:sz w:val="24"/>
          <w:szCs w:val="24"/>
        </w:rPr>
      </w:pPr>
      <w:r w:rsidRPr="00F96E7E">
        <w:rPr>
          <w:sz w:val="24"/>
          <w:szCs w:val="24"/>
        </w:rPr>
        <w:t xml:space="preserve">Esta importante repartição pública há 30 anos atua nos processos trabalhistas em nossa região, assegurando os direitos dos trabalhadores e empregadores de forma ágil, e, revertendo inúmeras multas em prol da comunidade, como o pagamento de insumos para realizar testagem de covid-19, compra de ambulância, reforma de veículos do Corpo de Bombeiros entre outros. </w:t>
      </w:r>
    </w:p>
    <w:p w:rsidR="00271E2A" w:rsidRPr="00F96E7E" w:rsidRDefault="00271E2A" w:rsidP="00506BB3">
      <w:pPr>
        <w:spacing w:line="360" w:lineRule="auto"/>
        <w:ind w:firstLine="851"/>
        <w:jc w:val="both"/>
        <w:rPr>
          <w:sz w:val="24"/>
          <w:szCs w:val="24"/>
        </w:rPr>
      </w:pPr>
      <w:r w:rsidRPr="00F96E7E">
        <w:rPr>
          <w:sz w:val="24"/>
          <w:szCs w:val="24"/>
        </w:rPr>
        <w:t>A baixa procura da justiça do trabalho em nossa região</w:t>
      </w:r>
      <w:r w:rsidR="00F96E7E">
        <w:rPr>
          <w:sz w:val="24"/>
          <w:szCs w:val="24"/>
        </w:rPr>
        <w:t xml:space="preserve"> nos últimos dois anos</w:t>
      </w:r>
      <w:r w:rsidRPr="00F96E7E">
        <w:rPr>
          <w:sz w:val="24"/>
          <w:szCs w:val="24"/>
        </w:rPr>
        <w:t xml:space="preserve">, causa alegada para extinção da vara do trabalho, em nossa compreensão reflete momento passageiro, tanto por conta da pandemia quanto pela crise econômica por ela agravada. Temos certeza de que o ano que se inicia, a depender do trabalho da comunidade, será de progresso e </w:t>
      </w:r>
      <w:r w:rsidR="00F96E7E" w:rsidRPr="00F96E7E">
        <w:rPr>
          <w:sz w:val="24"/>
          <w:szCs w:val="24"/>
        </w:rPr>
        <w:t>aumento das contratações trabalhistas, volta</w:t>
      </w:r>
      <w:r w:rsidR="00F96E7E">
        <w:rPr>
          <w:sz w:val="24"/>
          <w:szCs w:val="24"/>
        </w:rPr>
        <w:t>ndo ao ritmo normal de desenvolvimento econômico</w:t>
      </w:r>
      <w:r w:rsidR="00F96E7E" w:rsidRPr="00F96E7E">
        <w:rPr>
          <w:sz w:val="24"/>
          <w:szCs w:val="24"/>
        </w:rPr>
        <w:t xml:space="preserve"> da nossa região.</w:t>
      </w:r>
    </w:p>
    <w:p w:rsidR="00506BB3" w:rsidRPr="00F96E7E" w:rsidRDefault="00506BB3" w:rsidP="00431A4C">
      <w:pPr>
        <w:spacing w:line="360" w:lineRule="auto"/>
        <w:jc w:val="both"/>
        <w:rPr>
          <w:sz w:val="24"/>
          <w:szCs w:val="24"/>
        </w:rPr>
      </w:pPr>
    </w:p>
    <w:p w:rsidR="009430D1" w:rsidRPr="00F96E7E" w:rsidRDefault="003E0102" w:rsidP="009430D1">
      <w:pPr>
        <w:spacing w:line="360" w:lineRule="auto"/>
        <w:jc w:val="both"/>
        <w:rPr>
          <w:sz w:val="22"/>
          <w:szCs w:val="22"/>
        </w:rPr>
      </w:pPr>
      <w:r w:rsidRPr="00F96E7E">
        <w:rPr>
          <w:sz w:val="22"/>
          <w:szCs w:val="22"/>
        </w:rPr>
        <w:t xml:space="preserve">PLENÁRIO </w:t>
      </w:r>
      <w:r w:rsidR="009430D1" w:rsidRPr="00F96E7E">
        <w:rPr>
          <w:sz w:val="22"/>
          <w:szCs w:val="22"/>
        </w:rPr>
        <w:t xml:space="preserve">VEREADOR </w:t>
      </w:r>
      <w:r w:rsidR="007C7209" w:rsidRPr="00F96E7E">
        <w:rPr>
          <w:sz w:val="22"/>
          <w:szCs w:val="22"/>
        </w:rPr>
        <w:t xml:space="preserve">ELIZEU PRATES </w:t>
      </w:r>
      <w:r w:rsidR="00F96E7E" w:rsidRPr="00F96E7E">
        <w:rPr>
          <w:sz w:val="22"/>
          <w:szCs w:val="22"/>
        </w:rPr>
        <w:t>DE ANDRADE, dia 07</w:t>
      </w:r>
      <w:r w:rsidR="00227D17" w:rsidRPr="00F96E7E">
        <w:rPr>
          <w:sz w:val="22"/>
          <w:szCs w:val="22"/>
        </w:rPr>
        <w:t xml:space="preserve"> de </w:t>
      </w:r>
      <w:r w:rsidR="00F96E7E" w:rsidRPr="00F96E7E">
        <w:rPr>
          <w:sz w:val="22"/>
          <w:szCs w:val="22"/>
        </w:rPr>
        <w:t>Março</w:t>
      </w:r>
      <w:r w:rsidR="007C7209" w:rsidRPr="00F96E7E">
        <w:rPr>
          <w:sz w:val="22"/>
          <w:szCs w:val="22"/>
        </w:rPr>
        <w:t xml:space="preserve"> de 202</w:t>
      </w:r>
      <w:r w:rsidR="00B85FFF" w:rsidRPr="00F96E7E">
        <w:rPr>
          <w:sz w:val="22"/>
          <w:szCs w:val="22"/>
        </w:rPr>
        <w:t>2</w:t>
      </w:r>
      <w:r w:rsidR="009430D1" w:rsidRPr="00F96E7E">
        <w:rPr>
          <w:sz w:val="22"/>
          <w:szCs w:val="22"/>
        </w:rPr>
        <w:t>.</w:t>
      </w:r>
    </w:p>
    <w:p w:rsidR="009430D1" w:rsidRPr="00F96E7E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Pr="00F96E7E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F96E7E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 w:rsidRPr="00F96E7E">
        <w:rPr>
          <w:b/>
          <w:sz w:val="24"/>
          <w:szCs w:val="24"/>
        </w:rPr>
        <w:t>GEORGES PETRARCA TEIXEIRA KODAYSSI</w:t>
      </w:r>
    </w:p>
    <w:p w:rsidR="00E11B6A" w:rsidRPr="00F96E7E" w:rsidRDefault="00374008" w:rsidP="00F96E7E">
      <w:pPr>
        <w:spacing w:line="360" w:lineRule="auto"/>
        <w:jc w:val="center"/>
        <w:rPr>
          <w:sz w:val="24"/>
          <w:szCs w:val="24"/>
        </w:rPr>
      </w:pPr>
      <w:r w:rsidRPr="00F96E7E">
        <w:rPr>
          <w:sz w:val="24"/>
          <w:szCs w:val="24"/>
        </w:rPr>
        <w:t>BANCADO DO PROGRESSISTA</w:t>
      </w:r>
    </w:p>
    <w:sectPr w:rsidR="00E11B6A" w:rsidRPr="00F96E7E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CFE" w:rsidRDefault="008E6CFE">
      <w:r>
        <w:separator/>
      </w:r>
    </w:p>
  </w:endnote>
  <w:endnote w:type="continuationSeparator" w:id="1">
    <w:p w:rsidR="008E6CFE" w:rsidRDefault="008E6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CFE" w:rsidRDefault="008E6CFE">
      <w:r>
        <w:separator/>
      </w:r>
    </w:p>
  </w:footnote>
  <w:footnote w:type="continuationSeparator" w:id="1">
    <w:p w:rsidR="008E6CFE" w:rsidRDefault="008E6C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151D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0817023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71E2A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4E4F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06BB3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1D0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6CFE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B1356"/>
    <w:rsid w:val="00CC141C"/>
    <w:rsid w:val="00CC76D6"/>
    <w:rsid w:val="00CC790E"/>
    <w:rsid w:val="00CD11AF"/>
    <w:rsid w:val="00CD24D6"/>
    <w:rsid w:val="00CD7C59"/>
    <w:rsid w:val="00CE289F"/>
    <w:rsid w:val="00CE3DC0"/>
    <w:rsid w:val="00CE437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E7E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20</cp:revision>
  <cp:lastPrinted>2022-03-07T17:50:00Z</cp:lastPrinted>
  <dcterms:created xsi:type="dcterms:W3CDTF">2020-11-09T12:54:00Z</dcterms:created>
  <dcterms:modified xsi:type="dcterms:W3CDTF">2022-03-07T17:57:00Z</dcterms:modified>
</cp:coreProperties>
</file>